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1554D" w14:textId="77777777" w:rsidR="002557D2" w:rsidRPr="00B152B7" w:rsidRDefault="002557D2" w:rsidP="002557D2">
      <w:pPr>
        <w:jc w:val="center"/>
        <w:rPr>
          <w:rFonts w:ascii="Arial" w:hAnsi="Arial" w:cs="Arial"/>
          <w:b/>
          <w:bCs/>
          <w:sz w:val="28"/>
          <w:szCs w:val="28"/>
        </w:rPr>
      </w:pPr>
      <w:r>
        <w:rPr>
          <w:rFonts w:ascii="Arial" w:hAnsi="Arial" w:cs="Arial"/>
          <w:noProof/>
        </w:rPr>
        <w:t xml:space="preserve">  </w:t>
      </w:r>
      <w:r>
        <w:rPr>
          <w:rFonts w:ascii="Arial" w:hAnsi="Arial" w:cs="Arial"/>
          <w:noProof/>
        </w:rPr>
        <w:drawing>
          <wp:inline distT="0" distB="0" distL="0" distR="0" wp14:anchorId="7517E9ED" wp14:editId="31762781">
            <wp:extent cx="514350" cy="6286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14350" cy="628650"/>
                    </a:xfrm>
                    <a:prstGeom prst="rect">
                      <a:avLst/>
                    </a:prstGeom>
                    <a:noFill/>
                    <a:ln w="9525">
                      <a:noFill/>
                      <a:miter lim="800000"/>
                      <a:headEnd/>
                      <a:tailEnd/>
                    </a:ln>
                  </pic:spPr>
                </pic:pic>
              </a:graphicData>
            </a:graphic>
          </wp:inline>
        </w:drawing>
      </w:r>
    </w:p>
    <w:p w14:paraId="1732499C" w14:textId="77777777" w:rsidR="002557D2" w:rsidRPr="00B152B7" w:rsidRDefault="002557D2" w:rsidP="002557D2">
      <w:pPr>
        <w:pBdr>
          <w:bottom w:val="single" w:sz="6" w:space="0" w:color="auto"/>
        </w:pBdr>
        <w:jc w:val="center"/>
        <w:rPr>
          <w:rFonts w:ascii="Arial" w:hAnsi="Arial" w:cs="Arial"/>
          <w:sz w:val="28"/>
          <w:szCs w:val="28"/>
        </w:rPr>
      </w:pPr>
      <w:r w:rsidRPr="00B152B7">
        <w:rPr>
          <w:rFonts w:ascii="Arial" w:hAnsi="Arial" w:cs="Arial"/>
          <w:sz w:val="28"/>
          <w:szCs w:val="28"/>
        </w:rPr>
        <w:t>Муниципальное образование</w:t>
      </w:r>
    </w:p>
    <w:p w14:paraId="7F3EA8F4" w14:textId="77777777" w:rsidR="002557D2" w:rsidRPr="00B152B7" w:rsidRDefault="002557D2" w:rsidP="002557D2">
      <w:pPr>
        <w:pBdr>
          <w:bottom w:val="single" w:sz="6" w:space="0" w:color="auto"/>
        </w:pBdr>
        <w:jc w:val="center"/>
        <w:rPr>
          <w:rFonts w:ascii="Arial" w:hAnsi="Arial" w:cs="Arial"/>
          <w:b/>
          <w:bCs/>
          <w:sz w:val="28"/>
          <w:szCs w:val="28"/>
        </w:rPr>
      </w:pPr>
      <w:r w:rsidRPr="00C21C5E">
        <w:rPr>
          <w:rFonts w:ascii="Arial" w:hAnsi="Arial"/>
          <w:b/>
          <w:sz w:val="28"/>
        </w:rPr>
        <w:t>«</w:t>
      </w:r>
      <w:proofErr w:type="spellStart"/>
      <w:r w:rsidRPr="00C21C5E">
        <w:rPr>
          <w:rFonts w:ascii="Arial" w:hAnsi="Arial"/>
          <w:b/>
          <w:sz w:val="28"/>
        </w:rPr>
        <w:t>Юкковское</w:t>
      </w:r>
      <w:proofErr w:type="spellEnd"/>
      <w:r w:rsidRPr="00C21C5E">
        <w:rPr>
          <w:rFonts w:ascii="Arial" w:hAnsi="Arial"/>
          <w:b/>
          <w:sz w:val="28"/>
        </w:rPr>
        <w:t xml:space="preserve"> сельское поселение»</w:t>
      </w:r>
    </w:p>
    <w:p w14:paraId="21E49D31" w14:textId="77777777" w:rsidR="002557D2" w:rsidRPr="00B152B7" w:rsidRDefault="002557D2" w:rsidP="002557D2">
      <w:pPr>
        <w:pBdr>
          <w:bottom w:val="single" w:sz="6" w:space="0" w:color="auto"/>
        </w:pBdr>
        <w:jc w:val="center"/>
        <w:rPr>
          <w:rFonts w:ascii="Arial" w:hAnsi="Arial" w:cs="Arial"/>
          <w:sz w:val="28"/>
          <w:szCs w:val="28"/>
        </w:rPr>
      </w:pPr>
      <w:r w:rsidRPr="00B152B7">
        <w:rPr>
          <w:rFonts w:ascii="Arial" w:hAnsi="Arial" w:cs="Arial"/>
          <w:sz w:val="28"/>
          <w:szCs w:val="28"/>
        </w:rPr>
        <w:t>Всеволожского муниципального района Ленинградской области</w:t>
      </w:r>
    </w:p>
    <w:p w14:paraId="5A6F20B7" w14:textId="77777777" w:rsidR="002557D2" w:rsidRPr="00B152B7" w:rsidRDefault="002557D2" w:rsidP="002557D2">
      <w:pPr>
        <w:pBdr>
          <w:bottom w:val="single" w:sz="6" w:space="0" w:color="auto"/>
        </w:pBdr>
        <w:jc w:val="center"/>
        <w:rPr>
          <w:rFonts w:ascii="Arial" w:hAnsi="Arial" w:cs="Arial"/>
          <w:b/>
          <w:bCs/>
        </w:rPr>
      </w:pPr>
    </w:p>
    <w:p w14:paraId="7446E3FE" w14:textId="77777777" w:rsidR="002557D2" w:rsidRPr="00B152B7" w:rsidRDefault="002557D2" w:rsidP="002557D2">
      <w:pPr>
        <w:pBdr>
          <w:bottom w:val="single" w:sz="6" w:space="0" w:color="auto"/>
        </w:pBdr>
        <w:jc w:val="center"/>
        <w:rPr>
          <w:rFonts w:ascii="Arial" w:hAnsi="Arial" w:cs="Arial"/>
          <w:b/>
          <w:bCs/>
          <w:sz w:val="32"/>
          <w:szCs w:val="32"/>
        </w:rPr>
      </w:pPr>
      <w:r w:rsidRPr="00B152B7">
        <w:rPr>
          <w:rFonts w:ascii="Arial" w:hAnsi="Arial" w:cs="Arial"/>
          <w:b/>
          <w:bCs/>
          <w:sz w:val="32"/>
          <w:szCs w:val="32"/>
        </w:rPr>
        <w:t>С О В Е Т   Д Е П У Т А Т О В</w:t>
      </w:r>
    </w:p>
    <w:p w14:paraId="5EA58D78" w14:textId="77777777" w:rsidR="002557D2" w:rsidRPr="00B152B7" w:rsidRDefault="002557D2" w:rsidP="002557D2">
      <w:pPr>
        <w:pBdr>
          <w:bottom w:val="single" w:sz="6" w:space="0" w:color="auto"/>
        </w:pBdr>
        <w:jc w:val="center"/>
        <w:rPr>
          <w:rFonts w:ascii="Arial" w:hAnsi="Arial" w:cs="Arial"/>
          <w:b/>
          <w:bCs/>
        </w:rPr>
      </w:pPr>
    </w:p>
    <w:p w14:paraId="10311AB9" w14:textId="77777777" w:rsidR="002557D2" w:rsidRPr="00B152B7" w:rsidRDefault="002557D2" w:rsidP="002557D2">
      <w:pPr>
        <w:pBdr>
          <w:bottom w:val="single" w:sz="6" w:space="0" w:color="auto"/>
        </w:pBdr>
        <w:jc w:val="center"/>
        <w:rPr>
          <w:rFonts w:ascii="Arial" w:hAnsi="Arial" w:cs="Arial"/>
          <w:b/>
          <w:bCs/>
          <w:sz w:val="44"/>
          <w:szCs w:val="44"/>
        </w:rPr>
      </w:pPr>
      <w:r w:rsidRPr="00B152B7">
        <w:rPr>
          <w:rFonts w:ascii="Arial" w:hAnsi="Arial" w:cs="Arial"/>
          <w:b/>
          <w:bCs/>
          <w:sz w:val="44"/>
          <w:szCs w:val="44"/>
        </w:rPr>
        <w:t>Р Е Ш Е Н И Е</w:t>
      </w:r>
    </w:p>
    <w:p w14:paraId="46DAF4C9" w14:textId="77777777" w:rsidR="002557D2" w:rsidRDefault="002557D2" w:rsidP="002557D2">
      <w:pPr>
        <w:jc w:val="both"/>
        <w:rPr>
          <w:rFonts w:ascii="Arial" w:hAnsi="Arial" w:cs="Arial"/>
          <w:b/>
          <w:sz w:val="16"/>
          <w:szCs w:val="16"/>
        </w:rPr>
      </w:pPr>
    </w:p>
    <w:p w14:paraId="4CED9C6E" w14:textId="77777777" w:rsidR="006B204A" w:rsidRPr="006F45EA" w:rsidRDefault="006B204A" w:rsidP="002557D2">
      <w:pPr>
        <w:jc w:val="both"/>
        <w:rPr>
          <w:rFonts w:ascii="Arial" w:hAnsi="Arial" w:cs="Arial"/>
          <w:b/>
          <w:sz w:val="16"/>
          <w:szCs w:val="16"/>
        </w:rPr>
      </w:pPr>
    </w:p>
    <w:p w14:paraId="58EDAB18" w14:textId="0F3D5C7F" w:rsidR="002557D2" w:rsidRDefault="006B204A" w:rsidP="002557D2">
      <w:pPr>
        <w:jc w:val="both"/>
        <w:rPr>
          <w:rFonts w:ascii="Arial" w:hAnsi="Arial" w:cs="Arial"/>
          <w:sz w:val="28"/>
          <w:szCs w:val="28"/>
        </w:rPr>
      </w:pPr>
      <w:r>
        <w:rPr>
          <w:rFonts w:ascii="Arial" w:hAnsi="Arial" w:cs="Arial"/>
          <w:b/>
          <w:sz w:val="28"/>
          <w:szCs w:val="28"/>
          <w:u w:val="single"/>
        </w:rPr>
        <w:t>18.03.2026</w:t>
      </w:r>
      <w:r w:rsidR="002557D2">
        <w:rPr>
          <w:rFonts w:ascii="Arial" w:hAnsi="Arial" w:cs="Arial"/>
          <w:b/>
          <w:sz w:val="28"/>
          <w:szCs w:val="28"/>
        </w:rPr>
        <w:t xml:space="preserve">                                                                             </w:t>
      </w:r>
      <w:r>
        <w:rPr>
          <w:rFonts w:ascii="Arial" w:hAnsi="Arial" w:cs="Arial"/>
          <w:b/>
          <w:sz w:val="28"/>
          <w:szCs w:val="28"/>
        </w:rPr>
        <w:t xml:space="preserve">             </w:t>
      </w:r>
      <w:r w:rsidR="002557D2">
        <w:rPr>
          <w:rFonts w:ascii="Arial" w:hAnsi="Arial" w:cs="Arial"/>
          <w:b/>
          <w:sz w:val="28"/>
          <w:szCs w:val="28"/>
        </w:rPr>
        <w:t xml:space="preserve">  </w:t>
      </w:r>
      <w:r w:rsidR="002557D2" w:rsidRPr="00450397">
        <w:rPr>
          <w:rFonts w:ascii="Arial" w:hAnsi="Arial" w:cs="Arial"/>
          <w:b/>
          <w:sz w:val="28"/>
          <w:szCs w:val="28"/>
        </w:rPr>
        <w:t xml:space="preserve">№ </w:t>
      </w:r>
      <w:r w:rsidRPr="006B204A">
        <w:rPr>
          <w:rFonts w:ascii="Arial" w:hAnsi="Arial" w:cs="Arial"/>
          <w:b/>
          <w:sz w:val="28"/>
          <w:szCs w:val="28"/>
          <w:u w:val="single"/>
        </w:rPr>
        <w:t>17</w:t>
      </w:r>
    </w:p>
    <w:p w14:paraId="30C99D06" w14:textId="77777777" w:rsidR="002557D2" w:rsidRPr="00B152B7" w:rsidRDefault="002557D2" w:rsidP="002557D2">
      <w:pPr>
        <w:rPr>
          <w:rFonts w:ascii="Arial" w:hAnsi="Arial" w:cs="Arial"/>
          <w:sz w:val="28"/>
          <w:szCs w:val="28"/>
          <w:vertAlign w:val="superscript"/>
        </w:rPr>
      </w:pPr>
      <w:r w:rsidRPr="00B152B7">
        <w:rPr>
          <w:rFonts w:ascii="Arial" w:hAnsi="Arial" w:cs="Arial"/>
          <w:sz w:val="28"/>
          <w:szCs w:val="28"/>
          <w:vertAlign w:val="superscript"/>
        </w:rPr>
        <w:t xml:space="preserve"> дер. Юкки</w:t>
      </w:r>
    </w:p>
    <w:p w14:paraId="4199B8D6" w14:textId="77777777" w:rsidR="002557D2" w:rsidRDefault="002557D2" w:rsidP="002557D2">
      <w:pPr>
        <w:widowControl w:val="0"/>
        <w:ind w:right="4855"/>
        <w:jc w:val="both"/>
      </w:pPr>
    </w:p>
    <w:p w14:paraId="4154B26C" w14:textId="77777777" w:rsidR="00A4389F" w:rsidRPr="006B204A" w:rsidRDefault="00A4389F" w:rsidP="00A4389F">
      <w:pPr>
        <w:shd w:val="clear" w:color="auto" w:fill="FFFFFF"/>
        <w:ind w:right="4535"/>
        <w:jc w:val="both"/>
        <w:rPr>
          <w:sz w:val="28"/>
          <w:szCs w:val="28"/>
        </w:rPr>
      </w:pPr>
      <w:r w:rsidRPr="006B204A">
        <w:rPr>
          <w:sz w:val="28"/>
          <w:szCs w:val="28"/>
        </w:rPr>
        <w:t>Об установлении границ территории осуществления территориального общественного самоуправления</w:t>
      </w:r>
      <w:r w:rsidRPr="006B204A">
        <w:rPr>
          <w:sz w:val="28"/>
          <w:szCs w:val="28"/>
        </w:rPr>
        <w:br/>
        <w:t>и регистрации устава территориального</w:t>
      </w:r>
    </w:p>
    <w:p w14:paraId="694DBA6A" w14:textId="77777777" w:rsidR="00A4389F" w:rsidRPr="006B204A" w:rsidRDefault="00A4389F" w:rsidP="00A4389F">
      <w:pPr>
        <w:shd w:val="clear" w:color="auto" w:fill="FFFFFF"/>
        <w:ind w:right="4535"/>
        <w:jc w:val="both"/>
        <w:rPr>
          <w:sz w:val="28"/>
          <w:szCs w:val="28"/>
        </w:rPr>
      </w:pPr>
      <w:r w:rsidRPr="006B204A">
        <w:rPr>
          <w:sz w:val="28"/>
          <w:szCs w:val="28"/>
        </w:rPr>
        <w:t>общественного самоуправления</w:t>
      </w:r>
      <w:r w:rsidRPr="006B204A">
        <w:rPr>
          <w:sz w:val="28"/>
          <w:szCs w:val="28"/>
        </w:rPr>
        <w:br/>
        <w:t>в муниципальном образовании «</w:t>
      </w:r>
      <w:proofErr w:type="spellStart"/>
      <w:r w:rsidRPr="006B204A">
        <w:rPr>
          <w:sz w:val="28"/>
          <w:szCs w:val="28"/>
        </w:rPr>
        <w:t>Юкковское</w:t>
      </w:r>
      <w:proofErr w:type="spellEnd"/>
      <w:r w:rsidRPr="006B204A">
        <w:rPr>
          <w:sz w:val="28"/>
          <w:szCs w:val="28"/>
        </w:rPr>
        <w:t xml:space="preserve"> сельское поселение» Всеволожского муниципального района Ленинградской области</w:t>
      </w:r>
    </w:p>
    <w:p w14:paraId="65F564E6" w14:textId="77777777" w:rsidR="00A4389F" w:rsidRPr="00A4389F" w:rsidRDefault="00A4389F" w:rsidP="00A4389F">
      <w:pPr>
        <w:shd w:val="clear" w:color="auto" w:fill="FFFFFF"/>
        <w:ind w:right="4535"/>
        <w:jc w:val="both"/>
        <w:rPr>
          <w:color w:val="34343C"/>
          <w:sz w:val="28"/>
          <w:szCs w:val="28"/>
        </w:rPr>
      </w:pPr>
    </w:p>
    <w:p w14:paraId="122CB714" w14:textId="77777777" w:rsidR="00A4389F" w:rsidRPr="006B204A" w:rsidRDefault="00A4389F" w:rsidP="00A4389F">
      <w:pPr>
        <w:shd w:val="clear" w:color="auto" w:fill="FFFFFF"/>
        <w:jc w:val="both"/>
        <w:rPr>
          <w:sz w:val="28"/>
          <w:szCs w:val="28"/>
        </w:rPr>
      </w:pPr>
    </w:p>
    <w:p w14:paraId="587846D7" w14:textId="77777777" w:rsidR="00A4389F" w:rsidRPr="006B204A" w:rsidRDefault="00A4389F" w:rsidP="002244B5">
      <w:pPr>
        <w:autoSpaceDE w:val="0"/>
        <w:autoSpaceDN w:val="0"/>
        <w:adjustRightInd w:val="0"/>
        <w:ind w:firstLine="708"/>
        <w:jc w:val="both"/>
        <w:rPr>
          <w:rFonts w:eastAsiaTheme="minorHAnsi"/>
          <w:sz w:val="28"/>
          <w:szCs w:val="28"/>
          <w:lang w:eastAsia="en-US"/>
        </w:rPr>
      </w:pPr>
      <w:r w:rsidRPr="006B204A">
        <w:rPr>
          <w:sz w:val="28"/>
          <w:szCs w:val="28"/>
        </w:rPr>
        <w:t xml:space="preserve">В соответствии со статьей 50 </w:t>
      </w:r>
      <w:r w:rsidRPr="006B204A">
        <w:rPr>
          <w:rFonts w:eastAsiaTheme="minorHAnsi"/>
          <w:sz w:val="28"/>
          <w:szCs w:val="28"/>
          <w:lang w:eastAsia="en-US"/>
        </w:rPr>
        <w:t xml:space="preserve">Федеральный закон от 20.03.2025 </w:t>
      </w:r>
      <w:r w:rsidR="002244B5" w:rsidRPr="006B204A">
        <w:rPr>
          <w:rFonts w:eastAsiaTheme="minorHAnsi"/>
          <w:sz w:val="28"/>
          <w:szCs w:val="28"/>
          <w:lang w:eastAsia="en-US"/>
        </w:rPr>
        <w:t>№</w:t>
      </w:r>
      <w:r w:rsidRPr="006B204A">
        <w:rPr>
          <w:rFonts w:eastAsiaTheme="minorHAnsi"/>
          <w:sz w:val="28"/>
          <w:szCs w:val="28"/>
          <w:lang w:eastAsia="en-US"/>
        </w:rPr>
        <w:t xml:space="preserve"> 33-ФЗ</w:t>
      </w:r>
    </w:p>
    <w:p w14:paraId="19429860" w14:textId="77777777" w:rsidR="00A4389F" w:rsidRPr="006B204A" w:rsidRDefault="002244B5" w:rsidP="002244B5">
      <w:pPr>
        <w:shd w:val="clear" w:color="auto" w:fill="FFFFFF"/>
        <w:jc w:val="both"/>
        <w:rPr>
          <w:sz w:val="28"/>
          <w:szCs w:val="28"/>
        </w:rPr>
      </w:pPr>
      <w:r w:rsidRPr="006B204A">
        <w:rPr>
          <w:rFonts w:eastAsiaTheme="minorHAnsi"/>
          <w:sz w:val="28"/>
          <w:szCs w:val="28"/>
          <w:lang w:eastAsia="en-US"/>
        </w:rPr>
        <w:t>«</w:t>
      </w:r>
      <w:r w:rsidR="00A4389F" w:rsidRPr="006B204A">
        <w:rPr>
          <w:rFonts w:eastAsiaTheme="minorHAnsi"/>
          <w:sz w:val="28"/>
          <w:szCs w:val="28"/>
          <w:lang w:eastAsia="en-US"/>
        </w:rPr>
        <w:t xml:space="preserve">Об общих принципах организации местного самоуправления в </w:t>
      </w:r>
      <w:r w:rsidRPr="006B204A">
        <w:rPr>
          <w:rFonts w:eastAsiaTheme="minorHAnsi"/>
          <w:sz w:val="28"/>
          <w:szCs w:val="28"/>
          <w:lang w:eastAsia="en-US"/>
        </w:rPr>
        <w:t>единой системе публичной власти»</w:t>
      </w:r>
      <w:r w:rsidR="00A4389F" w:rsidRPr="006B204A">
        <w:rPr>
          <w:sz w:val="28"/>
          <w:szCs w:val="28"/>
        </w:rPr>
        <w:t>, статьей 11 Устава</w:t>
      </w:r>
      <w:r w:rsidRPr="006B204A">
        <w:rPr>
          <w:sz w:val="28"/>
          <w:szCs w:val="28"/>
        </w:rPr>
        <w:t xml:space="preserve"> </w:t>
      </w:r>
      <w:r w:rsidR="00A4389F" w:rsidRPr="006B204A">
        <w:rPr>
          <w:sz w:val="28"/>
          <w:szCs w:val="28"/>
        </w:rPr>
        <w:t>муниципального образовани</w:t>
      </w:r>
      <w:r w:rsidRPr="006B204A">
        <w:rPr>
          <w:sz w:val="28"/>
          <w:szCs w:val="28"/>
        </w:rPr>
        <w:t>я</w:t>
      </w:r>
      <w:r w:rsidR="00A4389F" w:rsidRPr="006B204A">
        <w:rPr>
          <w:sz w:val="28"/>
          <w:szCs w:val="28"/>
        </w:rPr>
        <w:t xml:space="preserve"> «</w:t>
      </w:r>
      <w:proofErr w:type="spellStart"/>
      <w:r w:rsidR="00A4389F" w:rsidRPr="006B204A">
        <w:rPr>
          <w:sz w:val="28"/>
          <w:szCs w:val="28"/>
        </w:rPr>
        <w:t>Юкковское</w:t>
      </w:r>
      <w:proofErr w:type="spellEnd"/>
      <w:r w:rsidR="00A4389F" w:rsidRPr="006B204A">
        <w:rPr>
          <w:sz w:val="28"/>
          <w:szCs w:val="28"/>
        </w:rPr>
        <w:t xml:space="preserve"> сельское поселение» Всеволожского муниципального</w:t>
      </w:r>
      <w:r w:rsidRPr="006B204A">
        <w:rPr>
          <w:sz w:val="28"/>
          <w:szCs w:val="28"/>
        </w:rPr>
        <w:t xml:space="preserve"> </w:t>
      </w:r>
      <w:r w:rsidR="00A4389F" w:rsidRPr="006B204A">
        <w:rPr>
          <w:sz w:val="28"/>
          <w:szCs w:val="28"/>
        </w:rPr>
        <w:t>района Ленинградской области, По</w:t>
      </w:r>
      <w:r w:rsidRPr="006B204A">
        <w:rPr>
          <w:sz w:val="28"/>
          <w:szCs w:val="28"/>
        </w:rPr>
        <w:t>ложением «О порядке организации</w:t>
      </w:r>
      <w:r w:rsidRPr="006B204A">
        <w:rPr>
          <w:sz w:val="28"/>
          <w:szCs w:val="28"/>
        </w:rPr>
        <w:br/>
      </w:r>
      <w:r w:rsidR="00A4389F" w:rsidRPr="006B204A">
        <w:rPr>
          <w:sz w:val="28"/>
          <w:szCs w:val="28"/>
        </w:rPr>
        <w:t>и осуществления</w:t>
      </w:r>
      <w:r w:rsidRPr="006B204A">
        <w:rPr>
          <w:sz w:val="28"/>
          <w:szCs w:val="28"/>
        </w:rPr>
        <w:t xml:space="preserve"> </w:t>
      </w:r>
      <w:r w:rsidR="00A4389F" w:rsidRPr="006B204A">
        <w:rPr>
          <w:sz w:val="28"/>
          <w:szCs w:val="28"/>
        </w:rPr>
        <w:t xml:space="preserve">территориального общественного </w:t>
      </w:r>
      <w:r w:rsidR="00E04A5A" w:rsidRPr="006B204A">
        <w:rPr>
          <w:sz w:val="28"/>
          <w:szCs w:val="28"/>
        </w:rPr>
        <w:t>самоуправления</w:t>
      </w:r>
      <w:r w:rsidR="00E04A5A" w:rsidRPr="006B204A">
        <w:rPr>
          <w:sz w:val="28"/>
          <w:szCs w:val="28"/>
        </w:rPr>
        <w:br/>
      </w:r>
      <w:r w:rsidR="00A4389F" w:rsidRPr="006B204A">
        <w:rPr>
          <w:sz w:val="28"/>
          <w:szCs w:val="28"/>
        </w:rPr>
        <w:t xml:space="preserve">в </w:t>
      </w:r>
      <w:r w:rsidR="00E04A5A" w:rsidRPr="006B204A">
        <w:rPr>
          <w:sz w:val="28"/>
          <w:szCs w:val="28"/>
        </w:rPr>
        <w:t xml:space="preserve">муниципальном образовании </w:t>
      </w:r>
      <w:r w:rsidR="00A4389F" w:rsidRPr="006B204A">
        <w:rPr>
          <w:sz w:val="28"/>
          <w:szCs w:val="28"/>
        </w:rPr>
        <w:t>«</w:t>
      </w:r>
      <w:proofErr w:type="spellStart"/>
      <w:r w:rsidR="00A4389F" w:rsidRPr="006B204A">
        <w:rPr>
          <w:sz w:val="28"/>
          <w:szCs w:val="28"/>
        </w:rPr>
        <w:t>Юкковское</w:t>
      </w:r>
      <w:proofErr w:type="spellEnd"/>
      <w:r w:rsidR="00A4389F" w:rsidRPr="006B204A">
        <w:rPr>
          <w:sz w:val="28"/>
          <w:szCs w:val="28"/>
        </w:rPr>
        <w:t xml:space="preserve"> сельское поселение» </w:t>
      </w:r>
      <w:r w:rsidR="00E04A5A" w:rsidRPr="006B204A">
        <w:rPr>
          <w:sz w:val="28"/>
          <w:szCs w:val="28"/>
        </w:rPr>
        <w:t xml:space="preserve">Всеволожского муниципального района Ленинградской области </w:t>
      </w:r>
      <w:r w:rsidR="00A4389F" w:rsidRPr="006B204A">
        <w:rPr>
          <w:sz w:val="28"/>
          <w:szCs w:val="28"/>
        </w:rPr>
        <w:t>от</w:t>
      </w:r>
      <w:r w:rsidRPr="006B204A">
        <w:rPr>
          <w:sz w:val="28"/>
          <w:szCs w:val="28"/>
        </w:rPr>
        <w:t xml:space="preserve"> </w:t>
      </w:r>
      <w:r w:rsidR="00A4389F" w:rsidRPr="006B204A">
        <w:rPr>
          <w:sz w:val="28"/>
          <w:szCs w:val="28"/>
        </w:rPr>
        <w:t xml:space="preserve">20.03.2019 № 15, на основании </w:t>
      </w:r>
      <w:r w:rsidRPr="006B204A">
        <w:rPr>
          <w:sz w:val="28"/>
          <w:szCs w:val="28"/>
        </w:rPr>
        <w:t xml:space="preserve">протокола собрания </w:t>
      </w:r>
      <w:r w:rsidR="00A4389F" w:rsidRPr="006B204A">
        <w:rPr>
          <w:sz w:val="28"/>
          <w:szCs w:val="28"/>
        </w:rPr>
        <w:t xml:space="preserve">граждан, </w:t>
      </w:r>
      <w:r w:rsidRPr="006B204A">
        <w:rPr>
          <w:sz w:val="28"/>
          <w:szCs w:val="28"/>
        </w:rPr>
        <w:t xml:space="preserve">постоянно </w:t>
      </w:r>
      <w:r w:rsidR="00A4389F" w:rsidRPr="006B204A">
        <w:rPr>
          <w:sz w:val="28"/>
          <w:szCs w:val="28"/>
        </w:rPr>
        <w:t xml:space="preserve">проживающих </w:t>
      </w:r>
      <w:r w:rsidRPr="006B204A">
        <w:rPr>
          <w:sz w:val="28"/>
          <w:szCs w:val="28"/>
        </w:rPr>
        <w:t>и/или имеющих недвижимое им</w:t>
      </w:r>
      <w:r w:rsidR="00E04A5A" w:rsidRPr="006B204A">
        <w:rPr>
          <w:sz w:val="28"/>
          <w:szCs w:val="28"/>
        </w:rPr>
        <w:t>ущество на праве собственности,</w:t>
      </w:r>
      <w:r w:rsidR="00E04A5A" w:rsidRPr="006B204A">
        <w:rPr>
          <w:sz w:val="28"/>
          <w:szCs w:val="28"/>
        </w:rPr>
        <w:br/>
      </w:r>
      <w:r w:rsidRPr="006B204A">
        <w:rPr>
          <w:sz w:val="28"/>
          <w:szCs w:val="28"/>
        </w:rPr>
        <w:t>и уплачивающих налоги в местный бюджет, в границах территории осуществления территориальног</w:t>
      </w:r>
      <w:r w:rsidR="00E04A5A" w:rsidRPr="006B204A">
        <w:rPr>
          <w:sz w:val="28"/>
          <w:szCs w:val="28"/>
        </w:rPr>
        <w:t>о общественного самоуправления,</w:t>
      </w:r>
      <w:r w:rsidR="00E04A5A" w:rsidRPr="006B204A">
        <w:rPr>
          <w:sz w:val="28"/>
          <w:szCs w:val="28"/>
        </w:rPr>
        <w:br/>
      </w:r>
      <w:r w:rsidRPr="006B204A">
        <w:rPr>
          <w:sz w:val="28"/>
          <w:szCs w:val="28"/>
        </w:rPr>
        <w:t>по учреждению территориального общественного самоуправления «Лукоморье» от 28.02.2026</w:t>
      </w:r>
      <w:r w:rsidR="00E04A5A" w:rsidRPr="006B204A">
        <w:rPr>
          <w:sz w:val="28"/>
          <w:szCs w:val="28"/>
        </w:rPr>
        <w:t xml:space="preserve">, поступившего </w:t>
      </w:r>
      <w:r w:rsidR="00A4389F" w:rsidRPr="006B204A">
        <w:rPr>
          <w:sz w:val="28"/>
          <w:szCs w:val="28"/>
        </w:rPr>
        <w:t>в совет</w:t>
      </w:r>
      <w:r w:rsidR="00E04A5A" w:rsidRPr="006B204A">
        <w:rPr>
          <w:sz w:val="28"/>
          <w:szCs w:val="28"/>
        </w:rPr>
        <w:t xml:space="preserve"> </w:t>
      </w:r>
      <w:r w:rsidR="00A4389F" w:rsidRPr="006B204A">
        <w:rPr>
          <w:sz w:val="28"/>
          <w:szCs w:val="28"/>
        </w:rPr>
        <w:t>депутатов муниципального образования «</w:t>
      </w:r>
      <w:proofErr w:type="spellStart"/>
      <w:r w:rsidR="00A4389F" w:rsidRPr="006B204A">
        <w:rPr>
          <w:sz w:val="28"/>
          <w:szCs w:val="28"/>
        </w:rPr>
        <w:t>Юкковское</w:t>
      </w:r>
      <w:proofErr w:type="spellEnd"/>
      <w:r w:rsidR="00A4389F" w:rsidRPr="006B204A">
        <w:rPr>
          <w:sz w:val="28"/>
          <w:szCs w:val="28"/>
        </w:rPr>
        <w:t xml:space="preserve"> сельское поселение» Всеволожского</w:t>
      </w:r>
      <w:r w:rsidR="00E04A5A" w:rsidRPr="006B204A">
        <w:rPr>
          <w:sz w:val="28"/>
          <w:szCs w:val="28"/>
        </w:rPr>
        <w:t xml:space="preserve"> </w:t>
      </w:r>
      <w:r w:rsidR="00A4389F" w:rsidRPr="006B204A">
        <w:rPr>
          <w:sz w:val="28"/>
          <w:szCs w:val="28"/>
        </w:rPr>
        <w:t>муниципального района Ленинградской области, совет депутатов муниципального образования</w:t>
      </w:r>
      <w:r w:rsidR="00E04A5A" w:rsidRPr="006B204A">
        <w:rPr>
          <w:sz w:val="28"/>
          <w:szCs w:val="28"/>
        </w:rPr>
        <w:t xml:space="preserve"> </w:t>
      </w:r>
      <w:r w:rsidR="00A4389F" w:rsidRPr="006B204A">
        <w:rPr>
          <w:sz w:val="28"/>
          <w:szCs w:val="28"/>
        </w:rPr>
        <w:t>«</w:t>
      </w:r>
      <w:proofErr w:type="spellStart"/>
      <w:r w:rsidR="00A4389F" w:rsidRPr="006B204A">
        <w:rPr>
          <w:sz w:val="28"/>
          <w:szCs w:val="28"/>
        </w:rPr>
        <w:t>Юкковское</w:t>
      </w:r>
      <w:proofErr w:type="spellEnd"/>
      <w:r w:rsidR="00A4389F" w:rsidRPr="006B204A">
        <w:rPr>
          <w:sz w:val="28"/>
          <w:szCs w:val="28"/>
        </w:rPr>
        <w:t xml:space="preserve"> сельское поселение» Всеволожского муниципального района Ленинградской области</w:t>
      </w:r>
    </w:p>
    <w:p w14:paraId="2ADC4E6D" w14:textId="77777777" w:rsidR="00A4389F" w:rsidRPr="006B204A" w:rsidRDefault="00A4389F" w:rsidP="002244B5">
      <w:pPr>
        <w:shd w:val="clear" w:color="auto" w:fill="FFFFFF"/>
        <w:jc w:val="both"/>
        <w:rPr>
          <w:b/>
          <w:sz w:val="28"/>
          <w:szCs w:val="28"/>
        </w:rPr>
      </w:pPr>
      <w:r w:rsidRPr="006B204A">
        <w:rPr>
          <w:b/>
          <w:sz w:val="28"/>
          <w:szCs w:val="28"/>
        </w:rPr>
        <w:t>р е ш и л:</w:t>
      </w:r>
    </w:p>
    <w:p w14:paraId="60B9843C" w14:textId="77777777" w:rsidR="00A4389F" w:rsidRPr="006B204A" w:rsidRDefault="00A4389F" w:rsidP="002244B5">
      <w:pPr>
        <w:shd w:val="clear" w:color="auto" w:fill="FFFFFF"/>
        <w:jc w:val="both"/>
        <w:rPr>
          <w:sz w:val="28"/>
          <w:szCs w:val="28"/>
        </w:rPr>
      </w:pPr>
    </w:p>
    <w:p w14:paraId="4812ED6E" w14:textId="77777777" w:rsidR="00A4389F" w:rsidRPr="006B204A" w:rsidRDefault="00E04A5A" w:rsidP="00E04A5A">
      <w:pPr>
        <w:shd w:val="clear" w:color="auto" w:fill="FFFFFF"/>
        <w:ind w:firstLine="709"/>
        <w:jc w:val="both"/>
        <w:rPr>
          <w:sz w:val="28"/>
          <w:szCs w:val="28"/>
        </w:rPr>
      </w:pPr>
      <w:r w:rsidRPr="006B204A">
        <w:rPr>
          <w:sz w:val="28"/>
          <w:szCs w:val="28"/>
        </w:rPr>
        <w:t>1.</w:t>
      </w:r>
      <w:r w:rsidR="00A4389F" w:rsidRPr="006B204A">
        <w:rPr>
          <w:sz w:val="28"/>
          <w:szCs w:val="28"/>
        </w:rPr>
        <w:t xml:space="preserve"> Зарегистрировать Устав территориального общественного самоуправления «</w:t>
      </w:r>
      <w:r w:rsidRPr="006B204A">
        <w:rPr>
          <w:sz w:val="28"/>
          <w:szCs w:val="28"/>
        </w:rPr>
        <w:t>Лукоморье</w:t>
      </w:r>
      <w:r w:rsidR="00A4389F" w:rsidRPr="006B204A">
        <w:rPr>
          <w:sz w:val="28"/>
          <w:szCs w:val="28"/>
        </w:rPr>
        <w:t xml:space="preserve">» согласно Приложению </w:t>
      </w:r>
      <w:r w:rsidRPr="006B204A">
        <w:rPr>
          <w:sz w:val="28"/>
          <w:szCs w:val="28"/>
        </w:rPr>
        <w:t>1</w:t>
      </w:r>
      <w:r w:rsidR="00A4389F" w:rsidRPr="006B204A">
        <w:rPr>
          <w:sz w:val="28"/>
          <w:szCs w:val="28"/>
        </w:rPr>
        <w:t xml:space="preserve"> к настоящему решению.</w:t>
      </w:r>
    </w:p>
    <w:p w14:paraId="192B6390" w14:textId="77777777" w:rsidR="00E04A5A" w:rsidRPr="006B204A" w:rsidRDefault="00E04A5A" w:rsidP="00E04A5A">
      <w:pPr>
        <w:shd w:val="clear" w:color="auto" w:fill="FFFFFF"/>
        <w:ind w:firstLine="709"/>
        <w:jc w:val="both"/>
        <w:rPr>
          <w:sz w:val="28"/>
          <w:szCs w:val="28"/>
        </w:rPr>
      </w:pPr>
      <w:r w:rsidRPr="006B204A">
        <w:rPr>
          <w:sz w:val="28"/>
          <w:szCs w:val="28"/>
        </w:rPr>
        <w:t>2. Установить границы территории осуществления территориального общественного самоуправления «Лукоморье» в муниципальном образовании «</w:t>
      </w:r>
      <w:proofErr w:type="spellStart"/>
      <w:r w:rsidRPr="006B204A">
        <w:rPr>
          <w:sz w:val="28"/>
          <w:szCs w:val="28"/>
        </w:rPr>
        <w:t>Юкковское</w:t>
      </w:r>
      <w:proofErr w:type="spellEnd"/>
      <w:r w:rsidRPr="006B204A">
        <w:rPr>
          <w:sz w:val="28"/>
          <w:szCs w:val="28"/>
        </w:rPr>
        <w:t xml:space="preserve"> сельское поселение» Всеволожского муниципального района Ленинградской области согласно Приложению 2 к настоящему решению.</w:t>
      </w:r>
    </w:p>
    <w:p w14:paraId="3097538B" w14:textId="77777777" w:rsidR="00A4389F" w:rsidRPr="006B204A" w:rsidRDefault="00A4389F" w:rsidP="00E04A5A">
      <w:pPr>
        <w:shd w:val="clear" w:color="auto" w:fill="FFFFFF"/>
        <w:ind w:firstLine="709"/>
        <w:jc w:val="both"/>
        <w:rPr>
          <w:sz w:val="28"/>
          <w:szCs w:val="28"/>
        </w:rPr>
      </w:pPr>
      <w:r w:rsidRPr="006B204A">
        <w:rPr>
          <w:sz w:val="28"/>
          <w:szCs w:val="28"/>
        </w:rPr>
        <w:t>3</w:t>
      </w:r>
      <w:r w:rsidR="00E04A5A" w:rsidRPr="006B204A">
        <w:rPr>
          <w:sz w:val="28"/>
          <w:szCs w:val="28"/>
        </w:rPr>
        <w:t>.</w:t>
      </w:r>
      <w:r w:rsidRPr="006B204A">
        <w:rPr>
          <w:sz w:val="28"/>
          <w:szCs w:val="28"/>
        </w:rPr>
        <w:t xml:space="preserve"> Опубликовать настоящее решение</w:t>
      </w:r>
      <w:r w:rsidR="00E04A5A" w:rsidRPr="006B204A">
        <w:rPr>
          <w:sz w:val="28"/>
          <w:szCs w:val="28"/>
        </w:rPr>
        <w:t xml:space="preserve"> в газете «</w:t>
      </w:r>
      <w:proofErr w:type="spellStart"/>
      <w:r w:rsidR="00E04A5A" w:rsidRPr="006B204A">
        <w:rPr>
          <w:sz w:val="28"/>
          <w:szCs w:val="28"/>
        </w:rPr>
        <w:t>Юкковские</w:t>
      </w:r>
      <w:proofErr w:type="spellEnd"/>
      <w:r w:rsidR="00E04A5A" w:rsidRPr="006B204A">
        <w:rPr>
          <w:sz w:val="28"/>
          <w:szCs w:val="28"/>
        </w:rPr>
        <w:t xml:space="preserve"> ведомости»</w:t>
      </w:r>
      <w:r w:rsidR="00E04A5A" w:rsidRPr="006B204A">
        <w:rPr>
          <w:sz w:val="28"/>
          <w:szCs w:val="28"/>
        </w:rPr>
        <w:br/>
      </w:r>
      <w:r w:rsidRPr="006B204A">
        <w:rPr>
          <w:sz w:val="28"/>
          <w:szCs w:val="28"/>
        </w:rPr>
        <w:t>и разместить на</w:t>
      </w:r>
      <w:r w:rsidR="00E04A5A" w:rsidRPr="006B204A">
        <w:rPr>
          <w:sz w:val="28"/>
          <w:szCs w:val="28"/>
        </w:rPr>
        <w:t xml:space="preserve"> </w:t>
      </w:r>
      <w:r w:rsidRPr="006B204A">
        <w:rPr>
          <w:sz w:val="28"/>
          <w:szCs w:val="28"/>
        </w:rPr>
        <w:t>официальном сайте муниципального образования «</w:t>
      </w:r>
      <w:proofErr w:type="spellStart"/>
      <w:r w:rsidRPr="006B204A">
        <w:rPr>
          <w:sz w:val="28"/>
          <w:szCs w:val="28"/>
        </w:rPr>
        <w:t>Юкковское</w:t>
      </w:r>
      <w:proofErr w:type="spellEnd"/>
      <w:r w:rsidRPr="006B204A">
        <w:rPr>
          <w:sz w:val="28"/>
          <w:szCs w:val="28"/>
        </w:rPr>
        <w:t xml:space="preserve"> сельское поселение»</w:t>
      </w:r>
      <w:r w:rsidR="00E04A5A" w:rsidRPr="006B204A">
        <w:rPr>
          <w:sz w:val="28"/>
          <w:szCs w:val="28"/>
        </w:rPr>
        <w:t xml:space="preserve"> </w:t>
      </w:r>
      <w:r w:rsidRPr="006B204A">
        <w:rPr>
          <w:sz w:val="28"/>
          <w:szCs w:val="28"/>
        </w:rPr>
        <w:t>Всеволожского муниципального района Ленинградской области в сети «Интернет»</w:t>
      </w:r>
      <w:r w:rsidR="00E04A5A" w:rsidRPr="006B204A">
        <w:rPr>
          <w:sz w:val="28"/>
          <w:szCs w:val="28"/>
        </w:rPr>
        <w:t xml:space="preserve"> </w:t>
      </w:r>
      <w:r w:rsidRPr="006B204A">
        <w:rPr>
          <w:sz w:val="28"/>
          <w:szCs w:val="28"/>
        </w:rPr>
        <w:t>http://www.ykki.</w:t>
      </w:r>
    </w:p>
    <w:p w14:paraId="386CD93B" w14:textId="77777777" w:rsidR="00A4389F" w:rsidRPr="006B204A" w:rsidRDefault="00A4389F" w:rsidP="00E04A5A">
      <w:pPr>
        <w:shd w:val="clear" w:color="auto" w:fill="FFFFFF"/>
        <w:ind w:firstLine="709"/>
        <w:jc w:val="both"/>
        <w:rPr>
          <w:sz w:val="28"/>
          <w:szCs w:val="28"/>
        </w:rPr>
      </w:pPr>
      <w:r w:rsidRPr="006B204A">
        <w:rPr>
          <w:sz w:val="28"/>
          <w:szCs w:val="28"/>
        </w:rPr>
        <w:t>4</w:t>
      </w:r>
      <w:r w:rsidR="00553B3D" w:rsidRPr="006B204A">
        <w:rPr>
          <w:sz w:val="28"/>
          <w:szCs w:val="28"/>
        </w:rPr>
        <w:t>.</w:t>
      </w:r>
      <w:r w:rsidRPr="006B204A">
        <w:rPr>
          <w:sz w:val="28"/>
          <w:szCs w:val="28"/>
        </w:rPr>
        <w:t xml:space="preserve"> Настоящие решение вступает в силу с момента официального опубликования.</w:t>
      </w:r>
    </w:p>
    <w:p w14:paraId="42D68F30" w14:textId="77777777" w:rsidR="00A4389F" w:rsidRPr="006B204A" w:rsidRDefault="00A4389F" w:rsidP="00E04A5A">
      <w:pPr>
        <w:shd w:val="clear" w:color="auto" w:fill="FFFFFF"/>
        <w:ind w:firstLine="709"/>
        <w:jc w:val="both"/>
        <w:rPr>
          <w:sz w:val="28"/>
          <w:szCs w:val="28"/>
        </w:rPr>
      </w:pPr>
      <w:r w:rsidRPr="006B204A">
        <w:rPr>
          <w:sz w:val="28"/>
          <w:szCs w:val="28"/>
        </w:rPr>
        <w:t>5</w:t>
      </w:r>
      <w:r w:rsidR="00553B3D" w:rsidRPr="006B204A">
        <w:rPr>
          <w:sz w:val="28"/>
          <w:szCs w:val="28"/>
        </w:rPr>
        <w:t>.</w:t>
      </w:r>
      <w:r w:rsidRPr="006B204A">
        <w:rPr>
          <w:sz w:val="28"/>
          <w:szCs w:val="28"/>
        </w:rPr>
        <w:t xml:space="preserve"> Контроль за исполнением настоящего решения оставляю за собой.</w:t>
      </w:r>
    </w:p>
    <w:p w14:paraId="3C400DB6" w14:textId="77777777" w:rsidR="00E04A5A" w:rsidRPr="006B204A" w:rsidRDefault="00E04A5A" w:rsidP="002244B5">
      <w:pPr>
        <w:shd w:val="clear" w:color="auto" w:fill="FFFFFF"/>
        <w:jc w:val="both"/>
        <w:rPr>
          <w:sz w:val="28"/>
          <w:szCs w:val="28"/>
        </w:rPr>
      </w:pPr>
    </w:p>
    <w:p w14:paraId="005AE0D4" w14:textId="77777777" w:rsidR="00E04A5A" w:rsidRPr="006B204A" w:rsidRDefault="00E04A5A" w:rsidP="002244B5">
      <w:pPr>
        <w:shd w:val="clear" w:color="auto" w:fill="FFFFFF"/>
        <w:jc w:val="both"/>
        <w:rPr>
          <w:sz w:val="28"/>
          <w:szCs w:val="28"/>
        </w:rPr>
      </w:pPr>
    </w:p>
    <w:p w14:paraId="396FD319" w14:textId="77777777" w:rsidR="00A4389F" w:rsidRPr="006B204A" w:rsidRDefault="00A4389F" w:rsidP="002244B5">
      <w:pPr>
        <w:shd w:val="clear" w:color="auto" w:fill="FFFFFF"/>
        <w:jc w:val="both"/>
        <w:rPr>
          <w:sz w:val="28"/>
          <w:szCs w:val="28"/>
        </w:rPr>
      </w:pPr>
      <w:r w:rsidRPr="006B204A">
        <w:rPr>
          <w:sz w:val="28"/>
          <w:szCs w:val="28"/>
        </w:rPr>
        <w:t xml:space="preserve">Глава муниципального образования </w:t>
      </w:r>
      <w:r w:rsidR="00E04A5A" w:rsidRPr="006B204A">
        <w:rPr>
          <w:sz w:val="28"/>
          <w:szCs w:val="28"/>
        </w:rPr>
        <w:tab/>
      </w:r>
      <w:r w:rsidR="00E04A5A" w:rsidRPr="006B204A">
        <w:rPr>
          <w:sz w:val="28"/>
          <w:szCs w:val="28"/>
        </w:rPr>
        <w:tab/>
      </w:r>
      <w:r w:rsidR="00E04A5A" w:rsidRPr="006B204A">
        <w:rPr>
          <w:sz w:val="28"/>
          <w:szCs w:val="28"/>
        </w:rPr>
        <w:tab/>
      </w:r>
      <w:r w:rsidR="00E04A5A" w:rsidRPr="006B204A">
        <w:rPr>
          <w:sz w:val="28"/>
          <w:szCs w:val="28"/>
        </w:rPr>
        <w:tab/>
      </w:r>
      <w:r w:rsidR="00E04A5A" w:rsidRPr="006B204A">
        <w:rPr>
          <w:sz w:val="28"/>
          <w:szCs w:val="28"/>
        </w:rPr>
        <w:tab/>
      </w:r>
      <w:r w:rsidRPr="006B204A">
        <w:rPr>
          <w:sz w:val="28"/>
          <w:szCs w:val="28"/>
        </w:rPr>
        <w:t>Л.В. Бурак</w:t>
      </w:r>
    </w:p>
    <w:p w14:paraId="120234C3" w14:textId="77777777" w:rsidR="00E04A5A" w:rsidRPr="006B204A" w:rsidRDefault="00E04A5A" w:rsidP="002244B5">
      <w:pPr>
        <w:shd w:val="clear" w:color="auto" w:fill="FFFFFF"/>
        <w:jc w:val="both"/>
        <w:rPr>
          <w:sz w:val="28"/>
          <w:szCs w:val="28"/>
        </w:rPr>
      </w:pPr>
    </w:p>
    <w:p w14:paraId="79AED40F" w14:textId="77777777" w:rsidR="00E04A5A" w:rsidRPr="006B204A" w:rsidRDefault="00E04A5A" w:rsidP="002244B5">
      <w:pPr>
        <w:shd w:val="clear" w:color="auto" w:fill="FFFFFF"/>
        <w:jc w:val="both"/>
        <w:rPr>
          <w:sz w:val="28"/>
          <w:szCs w:val="28"/>
        </w:rPr>
      </w:pPr>
    </w:p>
    <w:p w14:paraId="430A3EA2" w14:textId="77777777" w:rsidR="00E04A5A" w:rsidRPr="006B204A" w:rsidRDefault="00E04A5A" w:rsidP="002244B5">
      <w:pPr>
        <w:shd w:val="clear" w:color="auto" w:fill="FFFFFF"/>
        <w:jc w:val="both"/>
        <w:rPr>
          <w:sz w:val="28"/>
          <w:szCs w:val="28"/>
        </w:rPr>
      </w:pPr>
    </w:p>
    <w:p w14:paraId="7B119800" w14:textId="77777777" w:rsidR="00E04A5A" w:rsidRPr="006B204A" w:rsidRDefault="00E04A5A" w:rsidP="002244B5">
      <w:pPr>
        <w:shd w:val="clear" w:color="auto" w:fill="FFFFFF"/>
        <w:jc w:val="both"/>
        <w:rPr>
          <w:sz w:val="28"/>
          <w:szCs w:val="28"/>
        </w:rPr>
      </w:pPr>
    </w:p>
    <w:p w14:paraId="6D013F51" w14:textId="77777777" w:rsidR="00E04A5A" w:rsidRPr="006B204A" w:rsidRDefault="00E04A5A" w:rsidP="002244B5">
      <w:pPr>
        <w:shd w:val="clear" w:color="auto" w:fill="FFFFFF"/>
        <w:jc w:val="both"/>
        <w:rPr>
          <w:sz w:val="28"/>
          <w:szCs w:val="28"/>
        </w:rPr>
      </w:pPr>
    </w:p>
    <w:p w14:paraId="63E7086D" w14:textId="77777777" w:rsidR="00E04A5A" w:rsidRPr="006B204A" w:rsidRDefault="00E04A5A" w:rsidP="002244B5">
      <w:pPr>
        <w:shd w:val="clear" w:color="auto" w:fill="FFFFFF"/>
        <w:jc w:val="both"/>
        <w:rPr>
          <w:sz w:val="28"/>
          <w:szCs w:val="28"/>
        </w:rPr>
      </w:pPr>
    </w:p>
    <w:p w14:paraId="313B1D22" w14:textId="77777777" w:rsidR="00E04A5A" w:rsidRPr="006B204A" w:rsidRDefault="00E04A5A" w:rsidP="002244B5">
      <w:pPr>
        <w:shd w:val="clear" w:color="auto" w:fill="FFFFFF"/>
        <w:jc w:val="both"/>
        <w:rPr>
          <w:sz w:val="28"/>
          <w:szCs w:val="28"/>
        </w:rPr>
      </w:pPr>
    </w:p>
    <w:p w14:paraId="43D96B88" w14:textId="77777777" w:rsidR="00E04A5A" w:rsidRPr="006B204A" w:rsidRDefault="00E04A5A" w:rsidP="002244B5">
      <w:pPr>
        <w:shd w:val="clear" w:color="auto" w:fill="FFFFFF"/>
        <w:jc w:val="both"/>
        <w:rPr>
          <w:sz w:val="28"/>
          <w:szCs w:val="28"/>
        </w:rPr>
      </w:pPr>
    </w:p>
    <w:p w14:paraId="06FF1381" w14:textId="77777777" w:rsidR="00E04A5A" w:rsidRPr="006B204A" w:rsidRDefault="00E04A5A" w:rsidP="002244B5">
      <w:pPr>
        <w:shd w:val="clear" w:color="auto" w:fill="FFFFFF"/>
        <w:jc w:val="both"/>
        <w:rPr>
          <w:sz w:val="28"/>
          <w:szCs w:val="28"/>
        </w:rPr>
      </w:pPr>
    </w:p>
    <w:p w14:paraId="029C0034" w14:textId="77777777" w:rsidR="00E04A5A" w:rsidRPr="006B204A" w:rsidRDefault="00E04A5A" w:rsidP="002244B5">
      <w:pPr>
        <w:shd w:val="clear" w:color="auto" w:fill="FFFFFF"/>
        <w:jc w:val="both"/>
        <w:rPr>
          <w:sz w:val="28"/>
          <w:szCs w:val="28"/>
        </w:rPr>
      </w:pPr>
    </w:p>
    <w:p w14:paraId="35C0712E" w14:textId="77777777" w:rsidR="00E04A5A" w:rsidRPr="006B204A" w:rsidRDefault="00E04A5A" w:rsidP="002244B5">
      <w:pPr>
        <w:shd w:val="clear" w:color="auto" w:fill="FFFFFF"/>
        <w:jc w:val="both"/>
        <w:rPr>
          <w:sz w:val="28"/>
          <w:szCs w:val="28"/>
        </w:rPr>
      </w:pPr>
    </w:p>
    <w:p w14:paraId="32C2C496" w14:textId="77777777" w:rsidR="00E04A5A" w:rsidRPr="006B204A" w:rsidRDefault="00E04A5A" w:rsidP="002244B5">
      <w:pPr>
        <w:shd w:val="clear" w:color="auto" w:fill="FFFFFF"/>
        <w:jc w:val="both"/>
        <w:rPr>
          <w:sz w:val="28"/>
          <w:szCs w:val="28"/>
        </w:rPr>
      </w:pPr>
    </w:p>
    <w:p w14:paraId="74FC74EC" w14:textId="77777777" w:rsidR="00E04A5A" w:rsidRPr="006B204A" w:rsidRDefault="00E04A5A" w:rsidP="002244B5">
      <w:pPr>
        <w:shd w:val="clear" w:color="auto" w:fill="FFFFFF"/>
        <w:jc w:val="both"/>
        <w:rPr>
          <w:sz w:val="28"/>
          <w:szCs w:val="28"/>
        </w:rPr>
      </w:pPr>
    </w:p>
    <w:p w14:paraId="141E780D" w14:textId="77777777" w:rsidR="00E04A5A" w:rsidRPr="006B204A" w:rsidRDefault="00E04A5A" w:rsidP="002244B5">
      <w:pPr>
        <w:shd w:val="clear" w:color="auto" w:fill="FFFFFF"/>
        <w:jc w:val="both"/>
        <w:rPr>
          <w:sz w:val="28"/>
          <w:szCs w:val="28"/>
        </w:rPr>
      </w:pPr>
    </w:p>
    <w:p w14:paraId="6FF03701" w14:textId="77777777" w:rsidR="00E04A5A" w:rsidRPr="006B204A" w:rsidRDefault="00E04A5A" w:rsidP="002244B5">
      <w:pPr>
        <w:shd w:val="clear" w:color="auto" w:fill="FFFFFF"/>
        <w:jc w:val="both"/>
        <w:rPr>
          <w:sz w:val="28"/>
          <w:szCs w:val="28"/>
        </w:rPr>
      </w:pPr>
    </w:p>
    <w:p w14:paraId="6D7B089D" w14:textId="77777777" w:rsidR="00E04A5A" w:rsidRPr="006B204A" w:rsidRDefault="00E04A5A" w:rsidP="002244B5">
      <w:pPr>
        <w:shd w:val="clear" w:color="auto" w:fill="FFFFFF"/>
        <w:jc w:val="both"/>
        <w:rPr>
          <w:sz w:val="28"/>
          <w:szCs w:val="28"/>
        </w:rPr>
      </w:pPr>
    </w:p>
    <w:p w14:paraId="24065491" w14:textId="77777777" w:rsidR="00E04A5A" w:rsidRPr="006B204A" w:rsidRDefault="00E04A5A" w:rsidP="002244B5">
      <w:pPr>
        <w:shd w:val="clear" w:color="auto" w:fill="FFFFFF"/>
        <w:jc w:val="both"/>
        <w:rPr>
          <w:sz w:val="28"/>
          <w:szCs w:val="28"/>
        </w:rPr>
      </w:pPr>
    </w:p>
    <w:p w14:paraId="21E6F6F3" w14:textId="77777777" w:rsidR="00E04A5A" w:rsidRPr="006B204A" w:rsidRDefault="00E04A5A" w:rsidP="002244B5">
      <w:pPr>
        <w:shd w:val="clear" w:color="auto" w:fill="FFFFFF"/>
        <w:jc w:val="both"/>
        <w:rPr>
          <w:sz w:val="28"/>
          <w:szCs w:val="28"/>
        </w:rPr>
      </w:pPr>
    </w:p>
    <w:p w14:paraId="349C8B90" w14:textId="77777777" w:rsidR="00E04A5A" w:rsidRDefault="00E04A5A" w:rsidP="002244B5">
      <w:pPr>
        <w:shd w:val="clear" w:color="auto" w:fill="FFFFFF"/>
        <w:jc w:val="both"/>
        <w:rPr>
          <w:color w:val="34343C"/>
          <w:sz w:val="28"/>
          <w:szCs w:val="28"/>
        </w:rPr>
      </w:pPr>
    </w:p>
    <w:p w14:paraId="74A2F17F" w14:textId="77777777" w:rsidR="00E04A5A" w:rsidRDefault="00E04A5A" w:rsidP="002244B5">
      <w:pPr>
        <w:shd w:val="clear" w:color="auto" w:fill="FFFFFF"/>
        <w:jc w:val="both"/>
        <w:rPr>
          <w:color w:val="34343C"/>
          <w:sz w:val="28"/>
          <w:szCs w:val="28"/>
        </w:rPr>
      </w:pPr>
    </w:p>
    <w:p w14:paraId="2A177B57" w14:textId="77777777" w:rsidR="00E04A5A" w:rsidRDefault="00E04A5A" w:rsidP="002244B5">
      <w:pPr>
        <w:shd w:val="clear" w:color="auto" w:fill="FFFFFF"/>
        <w:jc w:val="both"/>
        <w:rPr>
          <w:color w:val="34343C"/>
          <w:sz w:val="28"/>
          <w:szCs w:val="28"/>
        </w:rPr>
      </w:pPr>
    </w:p>
    <w:p w14:paraId="61E38927" w14:textId="77777777" w:rsidR="00E04A5A" w:rsidRDefault="00E04A5A" w:rsidP="002244B5">
      <w:pPr>
        <w:shd w:val="clear" w:color="auto" w:fill="FFFFFF"/>
        <w:jc w:val="both"/>
        <w:rPr>
          <w:color w:val="34343C"/>
          <w:sz w:val="28"/>
          <w:szCs w:val="28"/>
        </w:rPr>
      </w:pPr>
    </w:p>
    <w:p w14:paraId="7111811F" w14:textId="77777777" w:rsidR="00E04A5A" w:rsidRDefault="00E04A5A" w:rsidP="002244B5">
      <w:pPr>
        <w:shd w:val="clear" w:color="auto" w:fill="FFFFFF"/>
        <w:jc w:val="both"/>
        <w:rPr>
          <w:color w:val="34343C"/>
          <w:sz w:val="28"/>
          <w:szCs w:val="28"/>
        </w:rPr>
      </w:pPr>
    </w:p>
    <w:p w14:paraId="479367F0" w14:textId="77777777" w:rsidR="00E04A5A" w:rsidRDefault="00E04A5A" w:rsidP="002244B5">
      <w:pPr>
        <w:shd w:val="clear" w:color="auto" w:fill="FFFFFF"/>
        <w:jc w:val="both"/>
        <w:rPr>
          <w:color w:val="34343C"/>
          <w:sz w:val="28"/>
          <w:szCs w:val="28"/>
        </w:rPr>
      </w:pPr>
    </w:p>
    <w:p w14:paraId="7D074EC1" w14:textId="77777777" w:rsidR="00E04A5A" w:rsidRDefault="00E04A5A" w:rsidP="002244B5">
      <w:pPr>
        <w:shd w:val="clear" w:color="auto" w:fill="FFFFFF"/>
        <w:jc w:val="both"/>
        <w:rPr>
          <w:color w:val="34343C"/>
          <w:sz w:val="28"/>
          <w:szCs w:val="28"/>
        </w:rPr>
      </w:pPr>
    </w:p>
    <w:p w14:paraId="1C6549E3" w14:textId="77777777" w:rsidR="00E04A5A" w:rsidRDefault="00E04A5A" w:rsidP="002244B5">
      <w:pPr>
        <w:shd w:val="clear" w:color="auto" w:fill="FFFFFF"/>
        <w:jc w:val="both"/>
        <w:rPr>
          <w:color w:val="34343C"/>
          <w:sz w:val="28"/>
          <w:szCs w:val="28"/>
        </w:rPr>
      </w:pPr>
    </w:p>
    <w:p w14:paraId="74D04208" w14:textId="77777777" w:rsidR="00E04A5A" w:rsidRDefault="00E04A5A" w:rsidP="002244B5">
      <w:pPr>
        <w:shd w:val="clear" w:color="auto" w:fill="FFFFFF"/>
        <w:jc w:val="both"/>
        <w:rPr>
          <w:color w:val="34343C"/>
          <w:sz w:val="28"/>
          <w:szCs w:val="28"/>
        </w:rPr>
      </w:pPr>
    </w:p>
    <w:p w14:paraId="7482326D" w14:textId="77777777" w:rsidR="00E04A5A" w:rsidRDefault="00E04A5A" w:rsidP="002244B5">
      <w:pPr>
        <w:shd w:val="clear" w:color="auto" w:fill="FFFFFF"/>
        <w:jc w:val="both"/>
        <w:rPr>
          <w:color w:val="34343C"/>
          <w:sz w:val="28"/>
          <w:szCs w:val="28"/>
        </w:rPr>
      </w:pPr>
    </w:p>
    <w:p w14:paraId="41D573D0" w14:textId="77777777" w:rsidR="00E04A5A" w:rsidRPr="006B204A" w:rsidRDefault="000F6915" w:rsidP="002244B5">
      <w:pPr>
        <w:shd w:val="clear" w:color="auto" w:fill="FFFFFF"/>
        <w:jc w:val="both"/>
        <w:rPr>
          <w:sz w:val="28"/>
          <w:szCs w:val="28"/>
        </w:rPr>
      </w:pPr>
      <w:r>
        <w:rPr>
          <w:color w:val="34343C"/>
          <w:sz w:val="28"/>
          <w:szCs w:val="28"/>
        </w:rPr>
        <w:tab/>
      </w:r>
      <w:r>
        <w:rPr>
          <w:color w:val="34343C"/>
          <w:sz w:val="28"/>
          <w:szCs w:val="28"/>
        </w:rPr>
        <w:tab/>
      </w:r>
      <w:r>
        <w:rPr>
          <w:color w:val="34343C"/>
          <w:sz w:val="28"/>
          <w:szCs w:val="28"/>
        </w:rPr>
        <w:tab/>
      </w:r>
      <w:r>
        <w:rPr>
          <w:color w:val="34343C"/>
          <w:sz w:val="28"/>
          <w:szCs w:val="28"/>
        </w:rPr>
        <w:tab/>
      </w:r>
      <w:r>
        <w:rPr>
          <w:color w:val="34343C"/>
          <w:sz w:val="28"/>
          <w:szCs w:val="28"/>
        </w:rPr>
        <w:tab/>
      </w:r>
      <w:r>
        <w:rPr>
          <w:color w:val="34343C"/>
          <w:sz w:val="28"/>
          <w:szCs w:val="28"/>
        </w:rPr>
        <w:tab/>
      </w:r>
      <w:r>
        <w:rPr>
          <w:color w:val="34343C"/>
          <w:sz w:val="28"/>
          <w:szCs w:val="28"/>
        </w:rPr>
        <w:tab/>
      </w:r>
      <w:r w:rsidRPr="006B204A">
        <w:rPr>
          <w:sz w:val="28"/>
          <w:szCs w:val="28"/>
        </w:rPr>
        <w:t xml:space="preserve">        </w:t>
      </w:r>
      <w:r w:rsidR="00E04A5A" w:rsidRPr="006B204A">
        <w:rPr>
          <w:sz w:val="28"/>
          <w:szCs w:val="28"/>
        </w:rPr>
        <w:t>Приложение №1</w:t>
      </w:r>
    </w:p>
    <w:p w14:paraId="34C8C1EA" w14:textId="77777777" w:rsidR="00E04A5A" w:rsidRPr="006B204A" w:rsidRDefault="000F6915" w:rsidP="000F6915">
      <w:pPr>
        <w:shd w:val="clear" w:color="auto" w:fill="FFFFFF"/>
        <w:ind w:left="5529"/>
        <w:jc w:val="both"/>
        <w:rPr>
          <w:sz w:val="28"/>
          <w:szCs w:val="28"/>
        </w:rPr>
      </w:pPr>
      <w:r w:rsidRPr="006B204A">
        <w:rPr>
          <w:sz w:val="28"/>
          <w:szCs w:val="28"/>
        </w:rPr>
        <w:t>к</w:t>
      </w:r>
      <w:r w:rsidR="00E04A5A" w:rsidRPr="006B204A">
        <w:rPr>
          <w:sz w:val="28"/>
          <w:szCs w:val="28"/>
        </w:rPr>
        <w:t xml:space="preserve"> </w:t>
      </w:r>
      <w:r w:rsidRPr="006B204A">
        <w:rPr>
          <w:sz w:val="28"/>
          <w:szCs w:val="28"/>
        </w:rPr>
        <w:t>ре</w:t>
      </w:r>
      <w:r w:rsidR="00E04A5A" w:rsidRPr="006B204A">
        <w:rPr>
          <w:sz w:val="28"/>
          <w:szCs w:val="28"/>
        </w:rPr>
        <w:t>шению совета депутатов</w:t>
      </w:r>
      <w:r w:rsidRPr="006B204A">
        <w:t xml:space="preserve"> </w:t>
      </w:r>
      <w:r w:rsidRPr="006B204A">
        <w:rPr>
          <w:sz w:val="28"/>
          <w:szCs w:val="28"/>
        </w:rPr>
        <w:t>муниципального образования «</w:t>
      </w:r>
      <w:proofErr w:type="spellStart"/>
      <w:r w:rsidRPr="006B204A">
        <w:rPr>
          <w:sz w:val="28"/>
          <w:szCs w:val="28"/>
        </w:rPr>
        <w:t>Юкковское</w:t>
      </w:r>
      <w:proofErr w:type="spellEnd"/>
      <w:r w:rsidRPr="006B204A">
        <w:rPr>
          <w:sz w:val="28"/>
          <w:szCs w:val="28"/>
        </w:rPr>
        <w:t xml:space="preserve"> сельское поселение» Всеволожского муниципального района Ленинградской области</w:t>
      </w:r>
    </w:p>
    <w:p w14:paraId="14C3EF33" w14:textId="77777777" w:rsidR="000F6915" w:rsidRPr="006B204A" w:rsidRDefault="000F6915" w:rsidP="000F6915">
      <w:pPr>
        <w:shd w:val="clear" w:color="auto" w:fill="FFFFFF"/>
        <w:ind w:left="5529"/>
        <w:jc w:val="both"/>
        <w:rPr>
          <w:sz w:val="28"/>
          <w:szCs w:val="28"/>
        </w:rPr>
      </w:pPr>
      <w:r w:rsidRPr="006B204A">
        <w:rPr>
          <w:sz w:val="28"/>
          <w:szCs w:val="28"/>
        </w:rPr>
        <w:t>от «__</w:t>
      </w:r>
      <w:proofErr w:type="gramStart"/>
      <w:r w:rsidRPr="006B204A">
        <w:rPr>
          <w:sz w:val="28"/>
          <w:szCs w:val="28"/>
        </w:rPr>
        <w:t>_»_</w:t>
      </w:r>
      <w:proofErr w:type="gramEnd"/>
      <w:r w:rsidRPr="006B204A">
        <w:rPr>
          <w:sz w:val="28"/>
          <w:szCs w:val="28"/>
        </w:rPr>
        <w:t>_____2026 №_______</w:t>
      </w:r>
    </w:p>
    <w:p w14:paraId="3BBC2C0D" w14:textId="77777777" w:rsidR="00E04A5A" w:rsidRPr="006B204A" w:rsidRDefault="00E04A5A" w:rsidP="002244B5">
      <w:pPr>
        <w:shd w:val="clear" w:color="auto" w:fill="FFFFFF"/>
        <w:jc w:val="both"/>
        <w:rPr>
          <w:sz w:val="28"/>
          <w:szCs w:val="28"/>
        </w:rPr>
      </w:pPr>
    </w:p>
    <w:p w14:paraId="4AEAD821" w14:textId="77777777" w:rsidR="00E04A5A" w:rsidRDefault="00E04A5A" w:rsidP="002244B5">
      <w:pPr>
        <w:shd w:val="clear" w:color="auto" w:fill="FFFFFF"/>
        <w:jc w:val="both"/>
        <w:rPr>
          <w:color w:val="34343C"/>
          <w:sz w:val="28"/>
          <w:szCs w:val="28"/>
        </w:rPr>
      </w:pPr>
    </w:p>
    <w:tbl>
      <w:tblPr>
        <w:tblW w:w="0" w:type="auto"/>
        <w:tblLayout w:type="fixed"/>
        <w:tblLook w:val="04A0" w:firstRow="1" w:lastRow="0" w:firstColumn="1" w:lastColumn="0" w:noHBand="0" w:noVBand="1"/>
      </w:tblPr>
      <w:tblGrid>
        <w:gridCol w:w="5052"/>
        <w:gridCol w:w="5010"/>
      </w:tblGrid>
      <w:tr w:rsidR="00E04A5A" w14:paraId="79E33046" w14:textId="77777777" w:rsidTr="005E5B8F">
        <w:tc>
          <w:tcPr>
            <w:tcW w:w="5052" w:type="dxa"/>
          </w:tcPr>
          <w:p w14:paraId="2E723D76" w14:textId="77777777" w:rsidR="00E04A5A" w:rsidRPr="00C21C5E" w:rsidRDefault="00E04A5A" w:rsidP="00C21C5E">
            <w:pPr>
              <w:jc w:val="center"/>
              <w:rPr>
                <w:sz w:val="28"/>
              </w:rPr>
            </w:pPr>
            <w:r w:rsidRPr="00C21C5E">
              <w:rPr>
                <w:sz w:val="28"/>
              </w:rPr>
              <w:t>ЗАРЕГИСТРИРОВАН:</w:t>
            </w:r>
          </w:p>
          <w:p w14:paraId="6FAC98AD" w14:textId="77777777" w:rsidR="00E04A5A" w:rsidRPr="00C21C5E" w:rsidRDefault="00E04A5A" w:rsidP="00C21C5E">
            <w:pPr>
              <w:jc w:val="center"/>
              <w:rPr>
                <w:sz w:val="28"/>
              </w:rPr>
            </w:pPr>
          </w:p>
          <w:p w14:paraId="4B6A299F" w14:textId="77777777" w:rsidR="00E04A5A" w:rsidRPr="00C21C5E" w:rsidRDefault="00E04A5A" w:rsidP="00C21C5E">
            <w:pPr>
              <w:jc w:val="center"/>
              <w:rPr>
                <w:sz w:val="28"/>
              </w:rPr>
            </w:pPr>
            <w:r w:rsidRPr="00C21C5E">
              <w:rPr>
                <w:sz w:val="28"/>
              </w:rPr>
              <w:t>Решением совета депутатов</w:t>
            </w:r>
          </w:p>
          <w:p w14:paraId="42CB8D81" w14:textId="310C0CFE" w:rsidR="00E04A5A" w:rsidRPr="00C21C5E" w:rsidRDefault="009B5226" w:rsidP="00C21C5E">
            <w:pPr>
              <w:jc w:val="center"/>
              <w:rPr>
                <w:sz w:val="28"/>
              </w:rPr>
            </w:pPr>
            <w:r>
              <w:rPr>
                <w:sz w:val="28"/>
              </w:rPr>
              <w:t>м</w:t>
            </w:r>
            <w:r w:rsidR="00E04A5A">
              <w:rPr>
                <w:sz w:val="28"/>
              </w:rPr>
              <w:t>униципального</w:t>
            </w:r>
            <w:r w:rsidR="00E04A5A" w:rsidRPr="00C21C5E">
              <w:rPr>
                <w:sz w:val="28"/>
              </w:rPr>
              <w:t xml:space="preserve"> образования</w:t>
            </w:r>
          </w:p>
          <w:p w14:paraId="1600786A" w14:textId="77777777" w:rsidR="00E04A5A" w:rsidRPr="00C21C5E" w:rsidRDefault="00E04A5A" w:rsidP="00C21C5E">
            <w:pPr>
              <w:jc w:val="center"/>
              <w:rPr>
                <w:sz w:val="28"/>
              </w:rPr>
            </w:pPr>
            <w:r w:rsidRPr="00C21C5E">
              <w:rPr>
                <w:sz w:val="28"/>
              </w:rPr>
              <w:t>«</w:t>
            </w:r>
            <w:proofErr w:type="spellStart"/>
            <w:r w:rsidRPr="00C21C5E">
              <w:rPr>
                <w:sz w:val="28"/>
              </w:rPr>
              <w:t>Юкковское</w:t>
            </w:r>
            <w:proofErr w:type="spellEnd"/>
            <w:r w:rsidRPr="00C21C5E">
              <w:rPr>
                <w:sz w:val="28"/>
              </w:rPr>
              <w:t xml:space="preserve"> сельское поселение»</w:t>
            </w:r>
            <w:r w:rsidR="009B5226">
              <w:t xml:space="preserve"> </w:t>
            </w:r>
            <w:r w:rsidR="009B5226" w:rsidRPr="00C21C5E">
              <w:rPr>
                <w:sz w:val="28"/>
              </w:rPr>
              <w:t>Всеволожского муниципального района Ленинградской области</w:t>
            </w:r>
          </w:p>
          <w:p w14:paraId="2B183939" w14:textId="27ABE75D" w:rsidR="00E04A5A" w:rsidRPr="00C21C5E" w:rsidRDefault="00894EAA" w:rsidP="00C21C5E">
            <w:pPr>
              <w:jc w:val="center"/>
              <w:rPr>
                <w:sz w:val="28"/>
              </w:rPr>
            </w:pPr>
            <w:proofErr w:type="gramStart"/>
            <w:r>
              <w:rPr>
                <w:sz w:val="28"/>
              </w:rPr>
              <w:t>от  «</w:t>
            </w:r>
            <w:proofErr w:type="gramEnd"/>
            <w:r>
              <w:rPr>
                <w:sz w:val="28"/>
              </w:rPr>
              <w:t>____» _______</w:t>
            </w:r>
            <w:r w:rsidR="00E04A5A" w:rsidRPr="00C21C5E">
              <w:rPr>
                <w:sz w:val="28"/>
              </w:rPr>
              <w:t>_ 20___ г. № ______</w:t>
            </w:r>
          </w:p>
          <w:p w14:paraId="5B581AD2" w14:textId="77777777" w:rsidR="00E04A5A" w:rsidRPr="00C21C5E" w:rsidRDefault="00E04A5A" w:rsidP="00C21C5E">
            <w:pPr>
              <w:jc w:val="center"/>
              <w:rPr>
                <w:sz w:val="28"/>
              </w:rPr>
            </w:pPr>
          </w:p>
          <w:p w14:paraId="5E09BF55" w14:textId="77777777" w:rsidR="00E04A5A" w:rsidRPr="00C21C5E" w:rsidRDefault="00E04A5A" w:rsidP="00C21C5E">
            <w:pPr>
              <w:jc w:val="center"/>
              <w:rPr>
                <w:sz w:val="28"/>
              </w:rPr>
            </w:pPr>
            <w:r w:rsidRPr="00C21C5E">
              <w:rPr>
                <w:sz w:val="28"/>
              </w:rPr>
              <w:t>Глава муниципального образования</w:t>
            </w:r>
          </w:p>
          <w:p w14:paraId="36FDFFF0" w14:textId="77777777" w:rsidR="00E04A5A" w:rsidRPr="00C21C5E" w:rsidRDefault="00E04A5A" w:rsidP="00C21C5E">
            <w:pPr>
              <w:jc w:val="center"/>
              <w:rPr>
                <w:sz w:val="28"/>
              </w:rPr>
            </w:pPr>
            <w:r w:rsidRPr="00C21C5E">
              <w:rPr>
                <w:sz w:val="28"/>
              </w:rPr>
              <w:t>________________ /______________/</w:t>
            </w:r>
          </w:p>
          <w:p w14:paraId="49506EC8" w14:textId="77777777" w:rsidR="00E04A5A" w:rsidRPr="00C21C5E" w:rsidRDefault="00E04A5A" w:rsidP="00C21C5E">
            <w:pPr>
              <w:jc w:val="center"/>
              <w:rPr>
                <w:sz w:val="28"/>
              </w:rPr>
            </w:pPr>
            <w:r w:rsidRPr="00C21C5E">
              <w:rPr>
                <w:sz w:val="28"/>
              </w:rPr>
              <w:t>«____» __________ 20____ г.</w:t>
            </w:r>
          </w:p>
        </w:tc>
        <w:tc>
          <w:tcPr>
            <w:tcW w:w="5010" w:type="dxa"/>
          </w:tcPr>
          <w:p w14:paraId="2DB6CB45" w14:textId="77777777" w:rsidR="00E04A5A" w:rsidRPr="00C21C5E" w:rsidRDefault="00E04A5A" w:rsidP="005E5B8F">
            <w:pPr>
              <w:jc w:val="center"/>
              <w:rPr>
                <w:sz w:val="28"/>
              </w:rPr>
            </w:pPr>
            <w:r w:rsidRPr="00C21C5E">
              <w:rPr>
                <w:sz w:val="28"/>
              </w:rPr>
              <w:t>УТВЕРЖДЕН:</w:t>
            </w:r>
          </w:p>
          <w:p w14:paraId="58A0DD06" w14:textId="77777777" w:rsidR="00E04A5A" w:rsidRPr="00C21C5E" w:rsidRDefault="00E04A5A" w:rsidP="005E5B8F">
            <w:pPr>
              <w:jc w:val="center"/>
              <w:rPr>
                <w:sz w:val="28"/>
              </w:rPr>
            </w:pPr>
            <w:r w:rsidRPr="00C21C5E">
              <w:rPr>
                <w:sz w:val="28"/>
              </w:rPr>
              <w:t xml:space="preserve">Решением собрания граждан территориального общественного самоуправления </w:t>
            </w:r>
            <w:r w:rsidRPr="00C21C5E">
              <w:rPr>
                <w:sz w:val="28"/>
              </w:rPr>
              <w:br/>
              <w:t>«Лукоморье»</w:t>
            </w:r>
          </w:p>
          <w:p w14:paraId="2E4C098B" w14:textId="77777777" w:rsidR="00E04A5A" w:rsidRPr="00C21C5E" w:rsidRDefault="00E04A5A" w:rsidP="005E5B8F">
            <w:pPr>
              <w:jc w:val="center"/>
              <w:rPr>
                <w:sz w:val="28"/>
              </w:rPr>
            </w:pPr>
            <w:r w:rsidRPr="00C21C5E">
              <w:rPr>
                <w:sz w:val="28"/>
              </w:rPr>
              <w:t>от 28 февраля 2026 г.</w:t>
            </w:r>
          </w:p>
          <w:p w14:paraId="3616F595" w14:textId="77777777" w:rsidR="00E04A5A" w:rsidRPr="00C21C5E" w:rsidRDefault="00E04A5A" w:rsidP="00C21C5E">
            <w:pPr>
              <w:keepNext/>
              <w:ind w:left="369"/>
              <w:jc w:val="both"/>
              <w:outlineLvl w:val="0"/>
              <w:rPr>
                <w:sz w:val="28"/>
              </w:rPr>
            </w:pPr>
            <w:r w:rsidRPr="00C21C5E">
              <w:rPr>
                <w:color w:val="000000"/>
                <w:sz w:val="28"/>
              </w:rPr>
              <w:t xml:space="preserve">Председатель учредительного Собрания граждан ТОС </w:t>
            </w:r>
          </w:p>
          <w:p w14:paraId="29D83809" w14:textId="77777777" w:rsidR="00E04A5A" w:rsidRPr="00C21C5E" w:rsidRDefault="00E04A5A" w:rsidP="00C21C5E">
            <w:pPr>
              <w:keepNext/>
              <w:ind w:left="369"/>
              <w:jc w:val="both"/>
              <w:outlineLvl w:val="0"/>
              <w:rPr>
                <w:sz w:val="28"/>
              </w:rPr>
            </w:pPr>
            <w:r w:rsidRPr="00C21C5E">
              <w:rPr>
                <w:color w:val="000000"/>
                <w:sz w:val="28"/>
              </w:rPr>
              <w:t>«Лукоморье»</w:t>
            </w:r>
          </w:p>
          <w:p w14:paraId="66EA821D" w14:textId="77777777" w:rsidR="00E04A5A" w:rsidRPr="00C21C5E" w:rsidRDefault="00E04A5A" w:rsidP="00C21C5E">
            <w:pPr>
              <w:keepNext/>
              <w:ind w:left="369"/>
              <w:jc w:val="both"/>
              <w:outlineLvl w:val="0"/>
              <w:rPr>
                <w:sz w:val="28"/>
              </w:rPr>
            </w:pPr>
            <w:r w:rsidRPr="00C21C5E">
              <w:rPr>
                <w:color w:val="000000"/>
                <w:sz w:val="28"/>
              </w:rPr>
              <w:t>Гончарова Ю.В. /________________/</w:t>
            </w:r>
          </w:p>
          <w:p w14:paraId="4D8E925D" w14:textId="77777777" w:rsidR="00E04A5A" w:rsidRPr="00C21C5E" w:rsidRDefault="00E04A5A" w:rsidP="00C21C5E">
            <w:pPr>
              <w:ind w:left="369"/>
              <w:jc w:val="both"/>
              <w:rPr>
                <w:sz w:val="28"/>
              </w:rPr>
            </w:pPr>
          </w:p>
          <w:p w14:paraId="7191CEFA" w14:textId="77777777" w:rsidR="00E04A5A" w:rsidRPr="00C21C5E" w:rsidRDefault="00E04A5A" w:rsidP="00C21C5E">
            <w:pPr>
              <w:keepNext/>
              <w:ind w:left="369"/>
              <w:jc w:val="both"/>
              <w:outlineLvl w:val="0"/>
              <w:rPr>
                <w:sz w:val="28"/>
              </w:rPr>
            </w:pPr>
            <w:r w:rsidRPr="00C21C5E">
              <w:rPr>
                <w:color w:val="000000"/>
                <w:sz w:val="28"/>
              </w:rPr>
              <w:t xml:space="preserve">Секретарь учредительного Собрания граждан ТОС «Лукоморье» </w:t>
            </w:r>
          </w:p>
          <w:p w14:paraId="01BE3AD2" w14:textId="77777777" w:rsidR="00E04A5A" w:rsidRPr="00C21C5E" w:rsidRDefault="00E04A5A" w:rsidP="00C21C5E">
            <w:pPr>
              <w:keepNext/>
              <w:ind w:left="369"/>
              <w:jc w:val="both"/>
              <w:outlineLvl w:val="0"/>
              <w:rPr>
                <w:sz w:val="28"/>
              </w:rPr>
            </w:pPr>
            <w:r w:rsidRPr="00C21C5E">
              <w:rPr>
                <w:color w:val="000000"/>
                <w:sz w:val="28"/>
              </w:rPr>
              <w:t>Тюрина А.В. /___________________/</w:t>
            </w:r>
          </w:p>
        </w:tc>
      </w:tr>
    </w:tbl>
    <w:p w14:paraId="1BBFF129" w14:textId="77777777" w:rsidR="00E04A5A" w:rsidRDefault="00E04A5A" w:rsidP="00E04A5A">
      <w:pPr>
        <w:pStyle w:val="21"/>
        <w:keepNext/>
        <w:keepLines/>
        <w:widowControl/>
        <w:tabs>
          <w:tab w:val="left" w:pos="289"/>
        </w:tabs>
        <w:spacing w:line="240" w:lineRule="auto"/>
        <w:rPr>
          <w:sz w:val="28"/>
        </w:rPr>
      </w:pPr>
      <w:bookmarkStart w:id="0" w:name="bookmark7"/>
    </w:p>
    <w:p w14:paraId="2D936286" w14:textId="77777777" w:rsidR="00E04A5A" w:rsidRDefault="00E04A5A" w:rsidP="00E04A5A">
      <w:pPr>
        <w:pStyle w:val="21"/>
        <w:keepNext/>
        <w:keepLines/>
        <w:widowControl/>
        <w:tabs>
          <w:tab w:val="left" w:pos="289"/>
        </w:tabs>
        <w:spacing w:line="240" w:lineRule="auto"/>
        <w:rPr>
          <w:sz w:val="28"/>
        </w:rPr>
      </w:pPr>
    </w:p>
    <w:p w14:paraId="0A37841A" w14:textId="77777777" w:rsidR="00E04A5A" w:rsidRDefault="00E04A5A" w:rsidP="00E04A5A">
      <w:pPr>
        <w:pStyle w:val="21"/>
        <w:keepNext/>
        <w:keepLines/>
        <w:widowControl/>
        <w:tabs>
          <w:tab w:val="left" w:pos="289"/>
        </w:tabs>
        <w:spacing w:line="240" w:lineRule="auto"/>
        <w:rPr>
          <w:sz w:val="28"/>
        </w:rPr>
      </w:pPr>
    </w:p>
    <w:p w14:paraId="0ED38F9F" w14:textId="77777777" w:rsidR="00E04A5A" w:rsidRDefault="00E04A5A" w:rsidP="00E04A5A">
      <w:pPr>
        <w:pStyle w:val="21"/>
        <w:keepNext/>
        <w:keepLines/>
        <w:widowControl/>
        <w:tabs>
          <w:tab w:val="left" w:pos="289"/>
        </w:tabs>
        <w:spacing w:line="240" w:lineRule="auto"/>
        <w:rPr>
          <w:sz w:val="28"/>
        </w:rPr>
      </w:pPr>
      <w:r>
        <w:rPr>
          <w:sz w:val="28"/>
        </w:rPr>
        <w:t>УСТАВ</w:t>
      </w:r>
    </w:p>
    <w:p w14:paraId="653986C0" w14:textId="77777777" w:rsidR="00E04A5A" w:rsidRDefault="00E04A5A" w:rsidP="00E04A5A">
      <w:pPr>
        <w:pStyle w:val="21"/>
        <w:keepNext/>
        <w:keepLines/>
        <w:widowControl/>
        <w:tabs>
          <w:tab w:val="left" w:pos="289"/>
        </w:tabs>
        <w:spacing w:line="240" w:lineRule="auto"/>
        <w:rPr>
          <w:sz w:val="28"/>
        </w:rPr>
      </w:pPr>
      <w:r>
        <w:rPr>
          <w:sz w:val="28"/>
        </w:rPr>
        <w:t>Территориальное общественное самоуправление</w:t>
      </w:r>
    </w:p>
    <w:p w14:paraId="6AF3523B" w14:textId="77777777" w:rsidR="00E04A5A" w:rsidRDefault="00E04A5A" w:rsidP="00E04A5A">
      <w:pPr>
        <w:pStyle w:val="21"/>
        <w:keepNext/>
        <w:keepLines/>
        <w:widowControl/>
        <w:tabs>
          <w:tab w:val="left" w:pos="289"/>
        </w:tabs>
        <w:spacing w:line="240" w:lineRule="auto"/>
        <w:rPr>
          <w:color w:val="000000"/>
          <w:sz w:val="28"/>
        </w:rPr>
      </w:pPr>
      <w:r>
        <w:rPr>
          <w:color w:val="000000"/>
          <w:sz w:val="28"/>
        </w:rPr>
        <w:t>«Лукоморье»</w:t>
      </w:r>
    </w:p>
    <w:p w14:paraId="13A6A383" w14:textId="77777777" w:rsidR="00E04A5A" w:rsidRDefault="00E04A5A" w:rsidP="00E04A5A">
      <w:pPr>
        <w:pStyle w:val="21"/>
        <w:keepNext/>
        <w:keepLines/>
        <w:widowControl/>
        <w:tabs>
          <w:tab w:val="left" w:pos="289"/>
        </w:tabs>
        <w:spacing w:line="240" w:lineRule="auto"/>
        <w:rPr>
          <w:color w:val="000000"/>
          <w:sz w:val="28"/>
        </w:rPr>
      </w:pPr>
    </w:p>
    <w:p w14:paraId="7ADB98A6" w14:textId="77777777" w:rsidR="00E04A5A" w:rsidRDefault="00E04A5A" w:rsidP="00E04A5A">
      <w:pPr>
        <w:pStyle w:val="21"/>
        <w:keepNext/>
        <w:keepLines/>
        <w:widowControl/>
        <w:tabs>
          <w:tab w:val="left" w:pos="289"/>
        </w:tabs>
        <w:spacing w:line="240" w:lineRule="auto"/>
        <w:ind w:firstLine="709"/>
        <w:rPr>
          <w:sz w:val="28"/>
        </w:rPr>
      </w:pPr>
      <w:r>
        <w:rPr>
          <w:sz w:val="28"/>
        </w:rPr>
        <w:t>1. Общие положения</w:t>
      </w:r>
      <w:bookmarkEnd w:id="0"/>
    </w:p>
    <w:p w14:paraId="557C241F" w14:textId="77777777" w:rsidR="00E04A5A" w:rsidRDefault="00E04A5A" w:rsidP="00E04A5A">
      <w:pPr>
        <w:pStyle w:val="21"/>
        <w:keepNext/>
        <w:keepLines/>
        <w:widowControl/>
        <w:tabs>
          <w:tab w:val="left" w:pos="289"/>
        </w:tabs>
        <w:spacing w:line="240" w:lineRule="auto"/>
        <w:ind w:firstLine="709"/>
        <w:rPr>
          <w:sz w:val="28"/>
        </w:rPr>
      </w:pPr>
    </w:p>
    <w:p w14:paraId="16829101" w14:textId="196FB618" w:rsidR="00E04A5A" w:rsidRDefault="00E04A5A" w:rsidP="00E04A5A">
      <w:pPr>
        <w:pStyle w:val="11"/>
        <w:widowControl/>
        <w:tabs>
          <w:tab w:val="left" w:pos="1181"/>
        </w:tabs>
        <w:spacing w:line="240" w:lineRule="auto"/>
        <w:ind w:firstLine="709"/>
        <w:jc w:val="both"/>
        <w:rPr>
          <w:color w:val="000000"/>
          <w:sz w:val="28"/>
        </w:rPr>
      </w:pPr>
      <w:r>
        <w:rPr>
          <w:sz w:val="28"/>
        </w:rPr>
        <w:t xml:space="preserve">1.1. Территориальное общественное самоуправление </w:t>
      </w:r>
      <w:r>
        <w:rPr>
          <w:color w:val="000000"/>
          <w:sz w:val="28"/>
        </w:rPr>
        <w:t>«Лукоморье»</w:t>
      </w:r>
      <w:r>
        <w:rPr>
          <w:sz w:val="28"/>
        </w:rPr>
        <w:t xml:space="preserve"> (далее -  ТОС) создается и действует в соответствии с Конституцией Российской Федерации, </w:t>
      </w:r>
      <w:r>
        <w:rPr>
          <w:color w:val="2D2D2D"/>
          <w:sz w:val="28"/>
        </w:rPr>
        <w:t xml:space="preserve">Федеральным законом от 20.03.2025 № 33-ФЗ «Об общих принципах организации местного самоуправления в единой системе публичной власти», </w:t>
      </w:r>
      <w:r w:rsidRPr="009B5226">
        <w:rPr>
          <w:sz w:val="28"/>
        </w:rPr>
        <w:t>Федеральным законом от 6 октября 2003 года № 131-ФЗ «Об общих принципах организации местного самоуправления в Российской Федерации»</w:t>
      </w:r>
      <w:r>
        <w:rPr>
          <w:sz w:val="28"/>
        </w:rPr>
        <w:t xml:space="preserve">, иными нормативными правовыми актами Российской Федерации, нормативными </w:t>
      </w:r>
      <w:r w:rsidRPr="00C21C5E">
        <w:rPr>
          <w:sz w:val="28"/>
        </w:rPr>
        <w:t xml:space="preserve">правовыми актами Ленинградской области, Уставом </w:t>
      </w:r>
      <w:r w:rsidR="009B5226" w:rsidRPr="00C21C5E">
        <w:rPr>
          <w:sz w:val="28"/>
        </w:rPr>
        <w:t>муниципального образования «</w:t>
      </w:r>
      <w:proofErr w:type="spellStart"/>
      <w:r w:rsidR="009B5226" w:rsidRPr="00C21C5E">
        <w:rPr>
          <w:sz w:val="28"/>
        </w:rPr>
        <w:t>Юкковское</w:t>
      </w:r>
      <w:proofErr w:type="spellEnd"/>
      <w:r w:rsidR="009B5226" w:rsidRPr="00C21C5E">
        <w:rPr>
          <w:sz w:val="28"/>
        </w:rPr>
        <w:t xml:space="preserve"> сельское поселение» Всеволожского муниципального района Ленинградской области</w:t>
      </w:r>
      <w:r w:rsidRPr="00C21C5E">
        <w:rPr>
          <w:sz w:val="28"/>
        </w:rPr>
        <w:t xml:space="preserve">, </w:t>
      </w:r>
      <w:r w:rsidR="009B5226" w:rsidRPr="00C21C5E">
        <w:rPr>
          <w:sz w:val="28"/>
        </w:rPr>
        <w:t>р</w:t>
      </w:r>
      <w:r w:rsidRPr="00C21C5E">
        <w:rPr>
          <w:sz w:val="28"/>
        </w:rPr>
        <w:t xml:space="preserve">ешением совета депутатов </w:t>
      </w:r>
      <w:r w:rsidR="009B5226" w:rsidRPr="00C21C5E">
        <w:rPr>
          <w:sz w:val="28"/>
        </w:rPr>
        <w:t xml:space="preserve">муниципального образования </w:t>
      </w:r>
      <w:r w:rsidRPr="00C21C5E">
        <w:rPr>
          <w:color w:val="000000"/>
          <w:sz w:val="28"/>
        </w:rPr>
        <w:t>«</w:t>
      </w:r>
      <w:proofErr w:type="spellStart"/>
      <w:r w:rsidRPr="00C21C5E">
        <w:rPr>
          <w:color w:val="000000"/>
          <w:sz w:val="28"/>
        </w:rPr>
        <w:t>Юкковское</w:t>
      </w:r>
      <w:proofErr w:type="spellEnd"/>
      <w:r w:rsidRPr="00C21C5E">
        <w:rPr>
          <w:color w:val="000000"/>
          <w:sz w:val="28"/>
        </w:rPr>
        <w:t xml:space="preserve"> сельское</w:t>
      </w:r>
      <w:r>
        <w:rPr>
          <w:color w:val="000000"/>
          <w:sz w:val="28"/>
        </w:rPr>
        <w:t xml:space="preserve"> </w:t>
      </w:r>
      <w:r>
        <w:rPr>
          <w:color w:val="000000"/>
          <w:sz w:val="28"/>
        </w:rPr>
        <w:lastRenderedPageBreak/>
        <w:t xml:space="preserve">поселение» </w:t>
      </w:r>
      <w:r w:rsidR="009B5226" w:rsidRPr="009B5226">
        <w:rPr>
          <w:color w:val="000000"/>
          <w:sz w:val="28"/>
        </w:rPr>
        <w:t xml:space="preserve">Всеволожского муниципального района Ленинградской области </w:t>
      </w:r>
      <w:r>
        <w:rPr>
          <w:color w:val="000000"/>
          <w:sz w:val="28"/>
        </w:rPr>
        <w:t>от 20.03.2019 г. № 15 и настоящим Уставом.</w:t>
      </w:r>
    </w:p>
    <w:p w14:paraId="2A01A1BD" w14:textId="77777777" w:rsidR="00E04A5A" w:rsidRDefault="00E04A5A" w:rsidP="00E04A5A">
      <w:pPr>
        <w:pStyle w:val="11"/>
        <w:widowControl/>
        <w:tabs>
          <w:tab w:val="left" w:pos="1181"/>
        </w:tabs>
        <w:spacing w:line="240" w:lineRule="auto"/>
        <w:ind w:firstLine="709"/>
        <w:jc w:val="both"/>
        <w:rPr>
          <w:sz w:val="28"/>
        </w:rPr>
      </w:pPr>
      <w:r>
        <w:rPr>
          <w:sz w:val="28"/>
        </w:rPr>
        <w:t xml:space="preserve">1.2. ТОС не является юридическим лицом. </w:t>
      </w:r>
    </w:p>
    <w:p w14:paraId="1BA6A95A" w14:textId="2E8EEF89" w:rsidR="00E04A5A" w:rsidRDefault="00E04A5A" w:rsidP="00E04A5A">
      <w:pPr>
        <w:pStyle w:val="11"/>
        <w:widowControl/>
        <w:tabs>
          <w:tab w:val="left" w:pos="1181"/>
        </w:tabs>
        <w:spacing w:line="240" w:lineRule="auto"/>
        <w:ind w:firstLine="709"/>
        <w:jc w:val="both"/>
        <w:rPr>
          <w:sz w:val="28"/>
        </w:rPr>
      </w:pPr>
      <w:r>
        <w:rPr>
          <w:sz w:val="28"/>
        </w:rPr>
        <w:t xml:space="preserve">1.3. ТОС </w:t>
      </w:r>
      <w:r w:rsidRPr="00C21C5E">
        <w:rPr>
          <w:sz w:val="28"/>
        </w:rPr>
        <w:t xml:space="preserve">считается учрежденным с момента </w:t>
      </w:r>
      <w:r w:rsidRPr="00C21C5E">
        <w:rPr>
          <w:color w:val="000000"/>
          <w:sz w:val="28"/>
        </w:rPr>
        <w:t xml:space="preserve">регистрации Устава в совете депутатов </w:t>
      </w:r>
      <w:r w:rsidR="009B5226" w:rsidRPr="00C21C5E">
        <w:rPr>
          <w:color w:val="000000"/>
          <w:sz w:val="28"/>
        </w:rPr>
        <w:t xml:space="preserve">муниципального образования </w:t>
      </w:r>
      <w:r w:rsidRPr="00C21C5E">
        <w:rPr>
          <w:color w:val="000000"/>
          <w:sz w:val="28"/>
        </w:rPr>
        <w:t>«</w:t>
      </w:r>
      <w:proofErr w:type="spellStart"/>
      <w:r w:rsidRPr="00C21C5E">
        <w:rPr>
          <w:color w:val="000000"/>
          <w:sz w:val="28"/>
        </w:rPr>
        <w:t>Юкковское</w:t>
      </w:r>
      <w:proofErr w:type="spellEnd"/>
      <w:r w:rsidRPr="00C21C5E">
        <w:rPr>
          <w:color w:val="000000"/>
          <w:sz w:val="28"/>
        </w:rPr>
        <w:t xml:space="preserve"> сельское поселение» Всеволожского муниципального района Ленинградской</w:t>
      </w:r>
      <w:r>
        <w:rPr>
          <w:color w:val="000000"/>
          <w:sz w:val="28"/>
        </w:rPr>
        <w:t xml:space="preserve"> области</w:t>
      </w:r>
      <w:r>
        <w:rPr>
          <w:sz w:val="28"/>
        </w:rPr>
        <w:t>.</w:t>
      </w:r>
    </w:p>
    <w:p w14:paraId="63BBA56E" w14:textId="77777777" w:rsidR="00E04A5A" w:rsidRDefault="00E04A5A" w:rsidP="00E04A5A">
      <w:pPr>
        <w:pStyle w:val="11"/>
        <w:widowControl/>
        <w:tabs>
          <w:tab w:val="left" w:pos="1181"/>
        </w:tabs>
        <w:spacing w:line="240" w:lineRule="auto"/>
        <w:ind w:firstLine="709"/>
        <w:jc w:val="both"/>
        <w:rPr>
          <w:color w:val="000000"/>
          <w:sz w:val="28"/>
        </w:rPr>
      </w:pPr>
      <w:r>
        <w:rPr>
          <w:sz w:val="28"/>
        </w:rPr>
        <w:t xml:space="preserve">1.4. Полное наименование: территориальное общественное самоуправление </w:t>
      </w:r>
      <w:r>
        <w:rPr>
          <w:color w:val="000000"/>
          <w:sz w:val="28"/>
        </w:rPr>
        <w:t>«Лукоморье». Сокращенное наименование: ТОС «Лукоморье».</w:t>
      </w:r>
    </w:p>
    <w:p w14:paraId="30C64E98" w14:textId="77777777" w:rsidR="00E04A5A" w:rsidRDefault="00E04A5A" w:rsidP="00E04A5A">
      <w:pPr>
        <w:pStyle w:val="11"/>
        <w:widowControl/>
        <w:tabs>
          <w:tab w:val="left" w:pos="1901"/>
        </w:tabs>
        <w:spacing w:line="240" w:lineRule="auto"/>
        <w:ind w:firstLine="709"/>
        <w:jc w:val="both"/>
        <w:rPr>
          <w:color w:val="000000"/>
          <w:sz w:val="28"/>
        </w:rPr>
      </w:pPr>
      <w:r>
        <w:rPr>
          <w:color w:val="000000"/>
          <w:sz w:val="28"/>
        </w:rPr>
        <w:t xml:space="preserve">1.5. Местонахождение ТОС: деревня </w:t>
      </w:r>
      <w:proofErr w:type="spellStart"/>
      <w:r>
        <w:rPr>
          <w:color w:val="000000"/>
          <w:sz w:val="28"/>
        </w:rPr>
        <w:t>Лупполово</w:t>
      </w:r>
      <w:proofErr w:type="spellEnd"/>
      <w:r>
        <w:rPr>
          <w:color w:val="000000"/>
          <w:sz w:val="28"/>
        </w:rPr>
        <w:t xml:space="preserve"> Всеволожского района Ленинградской области.</w:t>
      </w:r>
    </w:p>
    <w:p w14:paraId="42C1EAB2" w14:textId="77777777" w:rsidR="00E04A5A" w:rsidRDefault="00E04A5A" w:rsidP="00E04A5A">
      <w:pPr>
        <w:pStyle w:val="11"/>
        <w:widowControl/>
        <w:tabs>
          <w:tab w:val="left" w:pos="1181"/>
          <w:tab w:val="left" w:leader="underscore" w:pos="1483"/>
        </w:tabs>
        <w:spacing w:line="240" w:lineRule="auto"/>
        <w:ind w:firstLine="709"/>
        <w:jc w:val="both"/>
        <w:rPr>
          <w:sz w:val="28"/>
        </w:rPr>
      </w:pPr>
      <w:r>
        <w:rPr>
          <w:sz w:val="28"/>
        </w:rPr>
        <w:t>1.6. Границы территории, на которой осуществляется ТОС, устанавливаются решением совета депутатов МО «</w:t>
      </w:r>
      <w:proofErr w:type="spellStart"/>
      <w:r>
        <w:rPr>
          <w:sz w:val="28"/>
        </w:rPr>
        <w:t>Юкковское</w:t>
      </w:r>
      <w:proofErr w:type="spellEnd"/>
      <w:r>
        <w:rPr>
          <w:sz w:val="28"/>
        </w:rPr>
        <w:t xml:space="preserve"> сельское поселение» одновременно с регистрацией Устава ТОС.</w:t>
      </w:r>
    </w:p>
    <w:p w14:paraId="24558176" w14:textId="77777777" w:rsidR="00E04A5A" w:rsidRDefault="00E04A5A" w:rsidP="00E04A5A">
      <w:pPr>
        <w:pStyle w:val="11"/>
        <w:widowControl/>
        <w:tabs>
          <w:tab w:val="left" w:pos="1181"/>
        </w:tabs>
        <w:spacing w:line="240" w:lineRule="auto"/>
        <w:ind w:firstLine="709"/>
        <w:jc w:val="both"/>
        <w:rPr>
          <w:sz w:val="28"/>
        </w:rPr>
      </w:pPr>
      <w:r>
        <w:rPr>
          <w:sz w:val="28"/>
        </w:rPr>
        <w:t>1.7. Территориальное общественное самоуправление осуществляется непосредственно населением на собраниях и через создаваемые ими органы территориального общественного самоуправления (далее - ОТОС).</w:t>
      </w:r>
    </w:p>
    <w:p w14:paraId="7F545AB0" w14:textId="77777777" w:rsidR="00E04A5A" w:rsidRDefault="00E04A5A" w:rsidP="00E04A5A">
      <w:pPr>
        <w:pStyle w:val="11"/>
        <w:widowControl/>
        <w:tabs>
          <w:tab w:val="left" w:pos="1181"/>
        </w:tabs>
        <w:spacing w:line="240" w:lineRule="auto"/>
        <w:ind w:firstLine="709"/>
        <w:jc w:val="both"/>
        <w:rPr>
          <w:sz w:val="28"/>
        </w:rPr>
      </w:pPr>
    </w:p>
    <w:p w14:paraId="6228156F" w14:textId="77777777" w:rsidR="00E04A5A" w:rsidRDefault="00E04A5A" w:rsidP="00E04A5A">
      <w:pPr>
        <w:pStyle w:val="21"/>
        <w:keepNext/>
        <w:keepLines/>
        <w:widowControl/>
        <w:tabs>
          <w:tab w:val="left" w:pos="308"/>
        </w:tabs>
        <w:spacing w:line="240" w:lineRule="auto"/>
        <w:ind w:firstLine="709"/>
        <w:rPr>
          <w:sz w:val="28"/>
        </w:rPr>
      </w:pPr>
      <w:bookmarkStart w:id="1" w:name="bookmark9"/>
      <w:r>
        <w:rPr>
          <w:sz w:val="28"/>
        </w:rPr>
        <w:t>2. Учредители ТОС (участники)</w:t>
      </w:r>
      <w:bookmarkEnd w:id="1"/>
    </w:p>
    <w:p w14:paraId="36CB3B23" w14:textId="77777777" w:rsidR="00E04A5A" w:rsidRDefault="00E04A5A" w:rsidP="00E04A5A">
      <w:pPr>
        <w:pStyle w:val="21"/>
        <w:keepNext/>
        <w:keepLines/>
        <w:widowControl/>
        <w:tabs>
          <w:tab w:val="left" w:pos="308"/>
        </w:tabs>
        <w:spacing w:line="240" w:lineRule="auto"/>
        <w:ind w:firstLine="709"/>
        <w:rPr>
          <w:sz w:val="28"/>
        </w:rPr>
      </w:pPr>
    </w:p>
    <w:p w14:paraId="2DA87233" w14:textId="3C882E8A" w:rsidR="00E04A5A" w:rsidRDefault="00E04A5A" w:rsidP="00E04A5A">
      <w:pPr>
        <w:pStyle w:val="11"/>
        <w:widowControl/>
        <w:spacing w:line="240" w:lineRule="auto"/>
        <w:ind w:firstLine="709"/>
        <w:jc w:val="both"/>
        <w:rPr>
          <w:sz w:val="28"/>
        </w:rPr>
      </w:pPr>
      <w:r>
        <w:rPr>
          <w:sz w:val="28"/>
        </w:rPr>
        <w:t>Учредителями ТОС являются граждане Российской Федерации, достигшие восемнадцатилетнего возраста, проживающие на части территории муниципального образования, принявшие непосредственное участие в общем собрании (далее - учредители).</w:t>
      </w:r>
    </w:p>
    <w:p w14:paraId="3231E91E" w14:textId="77777777" w:rsidR="00E04A5A" w:rsidRDefault="00E04A5A" w:rsidP="00E04A5A">
      <w:pPr>
        <w:pStyle w:val="11"/>
        <w:widowControl/>
        <w:spacing w:line="240" w:lineRule="auto"/>
        <w:ind w:firstLine="709"/>
        <w:jc w:val="both"/>
        <w:rPr>
          <w:sz w:val="28"/>
        </w:rPr>
      </w:pPr>
    </w:p>
    <w:p w14:paraId="3FC8EE87" w14:textId="77777777" w:rsidR="00E04A5A" w:rsidRDefault="00E04A5A" w:rsidP="00E04A5A">
      <w:pPr>
        <w:pStyle w:val="21"/>
        <w:keepNext/>
        <w:keepLines/>
        <w:widowControl/>
        <w:tabs>
          <w:tab w:val="left" w:pos="303"/>
        </w:tabs>
        <w:spacing w:line="240" w:lineRule="auto"/>
        <w:ind w:firstLine="709"/>
        <w:rPr>
          <w:sz w:val="28"/>
        </w:rPr>
      </w:pPr>
      <w:bookmarkStart w:id="2" w:name="bookmark11"/>
      <w:r>
        <w:rPr>
          <w:sz w:val="28"/>
        </w:rPr>
        <w:t>3. Основные цели деятельности ТОС</w:t>
      </w:r>
      <w:bookmarkEnd w:id="2"/>
    </w:p>
    <w:p w14:paraId="1A738796" w14:textId="77777777" w:rsidR="00E04A5A" w:rsidRDefault="00E04A5A" w:rsidP="00E04A5A">
      <w:pPr>
        <w:pStyle w:val="21"/>
        <w:keepNext/>
        <w:keepLines/>
        <w:widowControl/>
        <w:tabs>
          <w:tab w:val="left" w:pos="303"/>
        </w:tabs>
        <w:spacing w:line="240" w:lineRule="auto"/>
        <w:ind w:firstLine="709"/>
        <w:jc w:val="left"/>
        <w:rPr>
          <w:sz w:val="28"/>
        </w:rPr>
      </w:pPr>
    </w:p>
    <w:p w14:paraId="5D255776" w14:textId="4F6E40D2" w:rsidR="00E04A5A" w:rsidRPr="00C21C5E" w:rsidRDefault="00E04A5A" w:rsidP="00C21C5E">
      <w:pPr>
        <w:ind w:firstLine="709"/>
        <w:jc w:val="both"/>
        <w:rPr>
          <w:color w:val="150C14"/>
          <w:sz w:val="28"/>
        </w:rPr>
      </w:pPr>
      <w:r w:rsidRPr="00C21C5E">
        <w:rPr>
          <w:sz w:val="28"/>
        </w:rPr>
        <w:t xml:space="preserve">Основной целью ТОС является - самостоятельное и под свою ответственность осуществление собственной инициативы по вопросам непосредственного обеспечения жизнедеятельности населения на </w:t>
      </w:r>
      <w:r w:rsidRPr="00C21C5E">
        <w:rPr>
          <w:color w:val="150C14"/>
          <w:sz w:val="28"/>
        </w:rPr>
        <w:t>территории деятельности TOC и взаимодействие с органами местного самоуправления муниципального образования в решении вопросов жизнедеятельности населения посредством выдвижения инициативных проектов.</w:t>
      </w:r>
    </w:p>
    <w:p w14:paraId="7C993F20" w14:textId="77777777" w:rsidR="00E04A5A" w:rsidRPr="00C21C5E" w:rsidRDefault="00E04A5A" w:rsidP="00C21C5E">
      <w:pPr>
        <w:ind w:firstLine="709"/>
        <w:jc w:val="both"/>
        <w:rPr>
          <w:sz w:val="28"/>
        </w:rPr>
      </w:pPr>
    </w:p>
    <w:p w14:paraId="1E17B918" w14:textId="77777777" w:rsidR="00E04A5A" w:rsidRPr="00C21C5E" w:rsidRDefault="00E04A5A" w:rsidP="00C21C5E">
      <w:pPr>
        <w:keepNext/>
        <w:keepLines/>
        <w:tabs>
          <w:tab w:val="left" w:pos="305"/>
        </w:tabs>
        <w:ind w:firstLine="709"/>
        <w:jc w:val="center"/>
        <w:outlineLvl w:val="1"/>
        <w:rPr>
          <w:b/>
          <w:color w:val="150C14"/>
          <w:sz w:val="28"/>
        </w:rPr>
      </w:pPr>
      <w:bookmarkStart w:id="3" w:name="bookmark13"/>
      <w:r w:rsidRPr="00C21C5E">
        <w:rPr>
          <w:b/>
          <w:color w:val="150C14"/>
          <w:sz w:val="28"/>
        </w:rPr>
        <w:t>4. Основные задачи и направления деятельности ТОС</w:t>
      </w:r>
      <w:bookmarkEnd w:id="3"/>
    </w:p>
    <w:p w14:paraId="0F249AF9" w14:textId="77777777" w:rsidR="00E04A5A" w:rsidRPr="00C21C5E" w:rsidRDefault="00E04A5A" w:rsidP="00C21C5E">
      <w:pPr>
        <w:keepNext/>
        <w:keepLines/>
        <w:tabs>
          <w:tab w:val="left" w:pos="305"/>
        </w:tabs>
        <w:ind w:firstLine="709"/>
        <w:outlineLvl w:val="1"/>
        <w:rPr>
          <w:b/>
          <w:color w:val="150C14"/>
          <w:sz w:val="28"/>
        </w:rPr>
      </w:pPr>
    </w:p>
    <w:p w14:paraId="0A5A005A" w14:textId="63C40E01" w:rsidR="00E04A5A" w:rsidRPr="00C21C5E" w:rsidRDefault="00E04A5A" w:rsidP="00C21C5E">
      <w:pPr>
        <w:tabs>
          <w:tab w:val="left" w:pos="1159"/>
        </w:tabs>
        <w:ind w:firstLine="709"/>
        <w:jc w:val="both"/>
        <w:rPr>
          <w:color w:val="150C14"/>
          <w:sz w:val="28"/>
        </w:rPr>
      </w:pPr>
      <w:r w:rsidRPr="00C21C5E">
        <w:rPr>
          <w:color w:val="150C14"/>
          <w:sz w:val="28"/>
        </w:rPr>
        <w:t>4.1. Изучение, учет и анал</w:t>
      </w:r>
      <w:r w:rsidR="00302007" w:rsidRPr="00C21C5E">
        <w:rPr>
          <w:color w:val="150C14"/>
          <w:sz w:val="28"/>
        </w:rPr>
        <w:t>из общественного мнения жителей</w:t>
      </w:r>
      <w:r w:rsidR="00C21C5E">
        <w:rPr>
          <w:color w:val="150C14"/>
          <w:sz w:val="28"/>
        </w:rPr>
        <w:t xml:space="preserve"> </w:t>
      </w:r>
      <w:r w:rsidRPr="00C21C5E">
        <w:rPr>
          <w:color w:val="150C14"/>
          <w:sz w:val="28"/>
        </w:rPr>
        <w:t>по вопросам экономического и социального развития территории ТОС.</w:t>
      </w:r>
    </w:p>
    <w:p w14:paraId="39CC3185" w14:textId="42183337" w:rsidR="00E04A5A" w:rsidRPr="00C21C5E" w:rsidRDefault="00E04A5A" w:rsidP="00C21C5E">
      <w:pPr>
        <w:tabs>
          <w:tab w:val="left" w:pos="1154"/>
        </w:tabs>
        <w:ind w:firstLine="709"/>
        <w:jc w:val="both"/>
        <w:rPr>
          <w:color w:val="150C14"/>
          <w:sz w:val="28"/>
        </w:rPr>
      </w:pPr>
      <w:r w:rsidRPr="00C21C5E">
        <w:rPr>
          <w:color w:val="150C14"/>
          <w:sz w:val="28"/>
        </w:rPr>
        <w:t>4.2. Действие в законных интересах населения, проживающего</w:t>
      </w:r>
      <w:r w:rsidR="00C21C5E">
        <w:rPr>
          <w:color w:val="150C14"/>
          <w:sz w:val="28"/>
        </w:rPr>
        <w:t xml:space="preserve"> </w:t>
      </w:r>
      <w:r w:rsidRPr="00C21C5E">
        <w:rPr>
          <w:color w:val="150C14"/>
          <w:sz w:val="28"/>
        </w:rPr>
        <w:t>на территории ТОС, выход с пред</w:t>
      </w:r>
      <w:r w:rsidR="00302007" w:rsidRPr="00C21C5E">
        <w:rPr>
          <w:color w:val="150C14"/>
          <w:sz w:val="28"/>
        </w:rPr>
        <w:t>ложениями в различные инстанции</w:t>
      </w:r>
      <w:r w:rsidR="00C21C5E">
        <w:rPr>
          <w:color w:val="150C14"/>
          <w:sz w:val="28"/>
        </w:rPr>
        <w:t xml:space="preserve"> </w:t>
      </w:r>
      <w:r w:rsidRPr="00C21C5E">
        <w:rPr>
          <w:color w:val="150C14"/>
          <w:sz w:val="28"/>
        </w:rPr>
        <w:t>по вопросам, имеющим важное общественное значение для жителей данной территории.</w:t>
      </w:r>
    </w:p>
    <w:p w14:paraId="69949753" w14:textId="21BE5695" w:rsidR="00E04A5A" w:rsidRPr="00C21C5E" w:rsidRDefault="00E04A5A" w:rsidP="00C21C5E">
      <w:pPr>
        <w:tabs>
          <w:tab w:val="left" w:pos="1154"/>
        </w:tabs>
        <w:ind w:firstLine="709"/>
        <w:jc w:val="both"/>
        <w:rPr>
          <w:color w:val="150C14"/>
          <w:sz w:val="28"/>
        </w:rPr>
      </w:pPr>
      <w:r w:rsidRPr="00C21C5E">
        <w:rPr>
          <w:color w:val="150C14"/>
          <w:sz w:val="28"/>
        </w:rPr>
        <w:t>4.3. Привлечение жителей к реше</w:t>
      </w:r>
      <w:r w:rsidR="00302007" w:rsidRPr="00C21C5E">
        <w:rPr>
          <w:color w:val="150C14"/>
          <w:sz w:val="28"/>
        </w:rPr>
        <w:t>нию вопросов по благоустройству</w:t>
      </w:r>
      <w:r w:rsidR="00C21C5E">
        <w:rPr>
          <w:color w:val="150C14"/>
          <w:sz w:val="28"/>
        </w:rPr>
        <w:t xml:space="preserve"> </w:t>
      </w:r>
      <w:r w:rsidRPr="00C21C5E">
        <w:rPr>
          <w:color w:val="150C14"/>
          <w:sz w:val="28"/>
        </w:rPr>
        <w:t>и содержанию придомовых территорий и территорий ТОС.</w:t>
      </w:r>
    </w:p>
    <w:p w14:paraId="047E4D75" w14:textId="0D5E55AF" w:rsidR="00E04A5A" w:rsidRPr="00C21C5E" w:rsidRDefault="00E04A5A" w:rsidP="00C21C5E">
      <w:pPr>
        <w:tabs>
          <w:tab w:val="left" w:pos="1154"/>
        </w:tabs>
        <w:ind w:firstLine="709"/>
        <w:jc w:val="both"/>
        <w:rPr>
          <w:color w:val="150C14"/>
          <w:sz w:val="28"/>
        </w:rPr>
      </w:pPr>
      <w:r w:rsidRPr="00C21C5E">
        <w:rPr>
          <w:color w:val="150C14"/>
          <w:sz w:val="28"/>
        </w:rPr>
        <w:lastRenderedPageBreak/>
        <w:t>4.4. Организация общественной ра</w:t>
      </w:r>
      <w:r w:rsidR="00985E95" w:rsidRPr="00C21C5E">
        <w:rPr>
          <w:color w:val="150C14"/>
          <w:sz w:val="28"/>
        </w:rPr>
        <w:t>боты по укреплению правопорядка</w:t>
      </w:r>
      <w:r w:rsidR="00C21C5E">
        <w:rPr>
          <w:color w:val="150C14"/>
          <w:sz w:val="28"/>
        </w:rPr>
        <w:t xml:space="preserve"> </w:t>
      </w:r>
      <w:r w:rsidRPr="00C21C5E">
        <w:rPr>
          <w:color w:val="150C14"/>
          <w:sz w:val="28"/>
        </w:rPr>
        <w:t>на территории, физкультурно-оздоровительной и воспитательной работы среди населения, координация усилий в этом направлении коллективов предприятий, учреждений, организаций.</w:t>
      </w:r>
    </w:p>
    <w:p w14:paraId="7C6E301B" w14:textId="77777777" w:rsidR="00E04A5A" w:rsidRPr="00C21C5E" w:rsidRDefault="00E04A5A" w:rsidP="00C21C5E">
      <w:pPr>
        <w:tabs>
          <w:tab w:val="left" w:pos="1149"/>
        </w:tabs>
        <w:ind w:firstLine="709"/>
        <w:jc w:val="both"/>
        <w:rPr>
          <w:color w:val="150C14"/>
          <w:sz w:val="28"/>
        </w:rPr>
      </w:pPr>
      <w:r w:rsidRPr="00C21C5E">
        <w:rPr>
          <w:color w:val="150C14"/>
          <w:sz w:val="28"/>
        </w:rPr>
        <w:t>4.5. Участие в комиссиях по приемке выполненных работ по благоустройству и озеленению территорий, объектов социальной инфраструктуры и жилищно-коммунального хозяйства.</w:t>
      </w:r>
    </w:p>
    <w:p w14:paraId="2195F896" w14:textId="77777777" w:rsidR="00C21C5E" w:rsidRDefault="00E04A5A" w:rsidP="00C21C5E">
      <w:pPr>
        <w:tabs>
          <w:tab w:val="left" w:pos="1154"/>
        </w:tabs>
        <w:ind w:firstLine="709"/>
        <w:jc w:val="both"/>
        <w:rPr>
          <w:color w:val="150C14"/>
          <w:sz w:val="28"/>
        </w:rPr>
      </w:pPr>
      <w:r w:rsidRPr="00C21C5E">
        <w:rPr>
          <w:color w:val="150C14"/>
          <w:sz w:val="28"/>
        </w:rPr>
        <w:t xml:space="preserve">4.6. Обеспечение выполнения добровольно взятых на себя задач по благоустройству территории, </w:t>
      </w:r>
      <w:r w:rsidRPr="00C21C5E">
        <w:rPr>
          <w:sz w:val="28"/>
        </w:rPr>
        <w:t>спортивных и детских</w:t>
      </w:r>
      <w:r w:rsidRPr="00C21C5E">
        <w:rPr>
          <w:color w:val="150C14"/>
          <w:sz w:val="28"/>
        </w:rPr>
        <w:t xml:space="preserve"> площадок.</w:t>
      </w:r>
    </w:p>
    <w:p w14:paraId="53DD9221" w14:textId="5035233F" w:rsidR="00E04A5A" w:rsidRPr="00C21C5E" w:rsidRDefault="00E04A5A" w:rsidP="00C21C5E">
      <w:pPr>
        <w:tabs>
          <w:tab w:val="left" w:pos="1154"/>
        </w:tabs>
        <w:ind w:firstLine="709"/>
        <w:jc w:val="both"/>
        <w:rPr>
          <w:color w:val="150C14"/>
          <w:sz w:val="28"/>
        </w:rPr>
      </w:pPr>
      <w:r w:rsidRPr="00C21C5E">
        <w:rPr>
          <w:color w:val="150C14"/>
          <w:sz w:val="28"/>
        </w:rPr>
        <w:t>4.7. Содействие воспитанию молодежи, развитию физической культуры, организации досуга населения.</w:t>
      </w:r>
    </w:p>
    <w:p w14:paraId="763BDF31" w14:textId="474E4F0B" w:rsidR="00E04A5A" w:rsidRPr="00C21C5E" w:rsidRDefault="00E04A5A" w:rsidP="00C21C5E">
      <w:pPr>
        <w:tabs>
          <w:tab w:val="left" w:pos="1269"/>
        </w:tabs>
        <w:ind w:firstLine="709"/>
        <w:jc w:val="both"/>
        <w:rPr>
          <w:color w:val="150C14"/>
          <w:sz w:val="28"/>
        </w:rPr>
      </w:pPr>
      <w:r w:rsidRPr="00C21C5E">
        <w:rPr>
          <w:color w:val="150C14"/>
          <w:sz w:val="28"/>
        </w:rPr>
        <w:t>4.8. Внесение предложений в совет депутатов муниципального образования</w:t>
      </w:r>
      <w:r w:rsidR="001C65ED" w:rsidRPr="00C21C5E">
        <w:t xml:space="preserve"> </w:t>
      </w:r>
      <w:r w:rsidR="00C21C5E">
        <w:t>«</w:t>
      </w:r>
      <w:proofErr w:type="spellStart"/>
      <w:r w:rsidR="001C65ED" w:rsidRPr="00C21C5E">
        <w:rPr>
          <w:color w:val="150C14"/>
          <w:sz w:val="28"/>
        </w:rPr>
        <w:t>Юкковское</w:t>
      </w:r>
      <w:proofErr w:type="spellEnd"/>
      <w:r w:rsidR="001C65ED" w:rsidRPr="00C21C5E">
        <w:rPr>
          <w:color w:val="150C14"/>
          <w:sz w:val="28"/>
        </w:rPr>
        <w:t xml:space="preserve"> сельское поселение» Всеволожского муниципального района Ленинградской области (далее – совет депутатов)</w:t>
      </w:r>
      <w:r w:rsidRPr="00C21C5E">
        <w:rPr>
          <w:color w:val="150C14"/>
          <w:sz w:val="28"/>
        </w:rPr>
        <w:t>, Администрацию муниципального образования</w:t>
      </w:r>
      <w:r w:rsidR="00C21C5E">
        <w:rPr>
          <w:color w:val="150C14"/>
          <w:sz w:val="28"/>
        </w:rPr>
        <w:t xml:space="preserve"> </w:t>
      </w:r>
      <w:r w:rsidR="001C65ED" w:rsidRPr="00C21C5E">
        <w:t>«</w:t>
      </w:r>
      <w:proofErr w:type="spellStart"/>
      <w:r w:rsidR="001C65ED" w:rsidRPr="00C21C5E">
        <w:rPr>
          <w:color w:val="150C14"/>
          <w:sz w:val="28"/>
        </w:rPr>
        <w:t>Юкковское</w:t>
      </w:r>
      <w:proofErr w:type="spellEnd"/>
      <w:r w:rsidR="001C65ED" w:rsidRPr="00C21C5E">
        <w:rPr>
          <w:color w:val="150C14"/>
          <w:sz w:val="28"/>
        </w:rPr>
        <w:t xml:space="preserve"> сельское поселение» Всеволожского муниципального района Ленинградской области (далее – администрация)</w:t>
      </w:r>
      <w:r w:rsidRPr="00C21C5E">
        <w:rPr>
          <w:color w:val="150C14"/>
          <w:sz w:val="28"/>
        </w:rPr>
        <w:t>, по вопросам, затрагивающим интересы граждан.</w:t>
      </w:r>
    </w:p>
    <w:p w14:paraId="71EE4785" w14:textId="223B4711" w:rsidR="00E04A5A" w:rsidRPr="00C21C5E" w:rsidRDefault="00E04A5A" w:rsidP="00C21C5E">
      <w:pPr>
        <w:tabs>
          <w:tab w:val="left" w:pos="1269"/>
        </w:tabs>
        <w:ind w:firstLine="709"/>
        <w:jc w:val="both"/>
        <w:rPr>
          <w:color w:val="150C14"/>
          <w:sz w:val="28"/>
        </w:rPr>
      </w:pPr>
      <w:r w:rsidRPr="00C21C5E">
        <w:rPr>
          <w:color w:val="150C14"/>
          <w:sz w:val="28"/>
        </w:rPr>
        <w:t>4.9. Обеспечение исполнения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5D3AA8BC" w14:textId="77777777" w:rsidR="00E04A5A" w:rsidRPr="00C21C5E" w:rsidRDefault="00E04A5A" w:rsidP="00C21C5E">
      <w:pPr>
        <w:tabs>
          <w:tab w:val="left" w:pos="1269"/>
        </w:tabs>
        <w:ind w:firstLine="709"/>
        <w:jc w:val="both"/>
        <w:rPr>
          <w:color w:val="150C14"/>
          <w:sz w:val="28"/>
        </w:rPr>
      </w:pPr>
    </w:p>
    <w:p w14:paraId="2E681209" w14:textId="77777777" w:rsidR="00E04A5A" w:rsidRPr="00C21C5E" w:rsidRDefault="00E04A5A" w:rsidP="00C21C5E">
      <w:pPr>
        <w:keepNext/>
        <w:keepLines/>
        <w:tabs>
          <w:tab w:val="left" w:pos="300"/>
        </w:tabs>
        <w:ind w:firstLine="709"/>
        <w:jc w:val="center"/>
        <w:outlineLvl w:val="1"/>
        <w:rPr>
          <w:b/>
          <w:color w:val="150C14"/>
          <w:sz w:val="28"/>
        </w:rPr>
      </w:pPr>
      <w:bookmarkStart w:id="4" w:name="bookmark15"/>
      <w:r w:rsidRPr="00C21C5E">
        <w:rPr>
          <w:b/>
          <w:color w:val="150C14"/>
          <w:sz w:val="28"/>
        </w:rPr>
        <w:t>5. Основные права ТОС</w:t>
      </w:r>
      <w:bookmarkEnd w:id="4"/>
    </w:p>
    <w:p w14:paraId="69889FA9" w14:textId="77777777" w:rsidR="00E04A5A" w:rsidRPr="00C21C5E" w:rsidRDefault="00E04A5A" w:rsidP="00C21C5E">
      <w:pPr>
        <w:keepNext/>
        <w:keepLines/>
        <w:tabs>
          <w:tab w:val="left" w:pos="300"/>
        </w:tabs>
        <w:ind w:firstLine="709"/>
        <w:jc w:val="center"/>
        <w:outlineLvl w:val="1"/>
        <w:rPr>
          <w:b/>
          <w:color w:val="150C14"/>
          <w:sz w:val="28"/>
        </w:rPr>
      </w:pPr>
    </w:p>
    <w:p w14:paraId="3961FFAB" w14:textId="29EB0087" w:rsidR="00E04A5A" w:rsidRPr="00C21C5E" w:rsidRDefault="00E04A5A" w:rsidP="00C21C5E">
      <w:pPr>
        <w:tabs>
          <w:tab w:val="left" w:pos="1154"/>
        </w:tabs>
        <w:ind w:firstLine="709"/>
        <w:jc w:val="both"/>
        <w:rPr>
          <w:color w:val="150C14"/>
          <w:sz w:val="28"/>
        </w:rPr>
      </w:pPr>
      <w:r w:rsidRPr="00C21C5E">
        <w:rPr>
          <w:color w:val="150C14"/>
          <w:sz w:val="28"/>
        </w:rPr>
        <w:t>5.1. ТОС осуществляет с</w:t>
      </w:r>
      <w:r w:rsidR="001C65ED" w:rsidRPr="00C21C5E">
        <w:rPr>
          <w:color w:val="150C14"/>
          <w:sz w:val="28"/>
        </w:rPr>
        <w:t>вою деятельность в соответствии</w:t>
      </w:r>
      <w:r w:rsidR="00C21C5E">
        <w:rPr>
          <w:color w:val="150C14"/>
          <w:sz w:val="28"/>
        </w:rPr>
        <w:t xml:space="preserve"> </w:t>
      </w:r>
      <w:r w:rsidRPr="00C21C5E">
        <w:rPr>
          <w:color w:val="150C14"/>
          <w:sz w:val="28"/>
        </w:rPr>
        <w:t>с действующим законодательством на территории проживания граждан, выступивших учредителями (участниками) территориального общественного самоуправления.</w:t>
      </w:r>
    </w:p>
    <w:p w14:paraId="7F9A24D3" w14:textId="77777777" w:rsidR="00E04A5A" w:rsidRPr="00C21C5E" w:rsidRDefault="00E04A5A" w:rsidP="00C21C5E">
      <w:pPr>
        <w:tabs>
          <w:tab w:val="left" w:pos="1149"/>
        </w:tabs>
        <w:ind w:firstLine="709"/>
        <w:jc w:val="both"/>
        <w:rPr>
          <w:color w:val="150C14"/>
          <w:sz w:val="28"/>
        </w:rPr>
      </w:pPr>
      <w:r w:rsidRPr="00C21C5E">
        <w:rPr>
          <w:color w:val="150C14"/>
          <w:sz w:val="28"/>
        </w:rPr>
        <w:t>5.2. Для осуществления собственных инициатив ТОС наделяется следующими правами:</w:t>
      </w:r>
    </w:p>
    <w:p w14:paraId="5783AD75" w14:textId="37800F0A" w:rsidR="00E04A5A" w:rsidRPr="00C21C5E" w:rsidRDefault="00E04A5A" w:rsidP="00C21C5E">
      <w:pPr>
        <w:tabs>
          <w:tab w:val="left" w:pos="1269"/>
        </w:tabs>
        <w:ind w:firstLine="709"/>
        <w:jc w:val="both"/>
        <w:rPr>
          <w:sz w:val="28"/>
        </w:rPr>
      </w:pPr>
      <w:r w:rsidRPr="00C21C5E">
        <w:rPr>
          <w:sz w:val="28"/>
        </w:rPr>
        <w:t>- вносить в совет депутатов</w:t>
      </w:r>
      <w:r w:rsidR="001C65ED" w:rsidRPr="00C21C5E">
        <w:rPr>
          <w:sz w:val="28"/>
        </w:rPr>
        <w:t>, администрацию</w:t>
      </w:r>
      <w:r w:rsidRPr="00C21C5E">
        <w:rPr>
          <w:sz w:val="28"/>
        </w:rPr>
        <w:t>, проекты муниципальных правовых актов, подлежащих обязательному рассмотрению в установленном порядке;</w:t>
      </w:r>
    </w:p>
    <w:p w14:paraId="71A2569D" w14:textId="4903C433" w:rsidR="00E04A5A" w:rsidRPr="00C21C5E" w:rsidRDefault="00E04A5A" w:rsidP="00C21C5E">
      <w:pPr>
        <w:ind w:firstLine="709"/>
        <w:jc w:val="both"/>
        <w:rPr>
          <w:color w:val="150C14"/>
          <w:sz w:val="28"/>
        </w:rPr>
      </w:pPr>
      <w:r w:rsidRPr="00C21C5E">
        <w:rPr>
          <w:color w:val="150C14"/>
          <w:sz w:val="28"/>
        </w:rPr>
        <w:t>- организовывать обществ</w:t>
      </w:r>
      <w:r w:rsidR="001C65ED" w:rsidRPr="00C21C5E">
        <w:rPr>
          <w:color w:val="150C14"/>
          <w:sz w:val="28"/>
        </w:rPr>
        <w:t>енные работы по благоустройству</w:t>
      </w:r>
      <w:r w:rsidR="00C21C5E">
        <w:rPr>
          <w:color w:val="150C14"/>
          <w:sz w:val="28"/>
        </w:rPr>
        <w:t xml:space="preserve"> </w:t>
      </w:r>
      <w:r w:rsidRPr="00C21C5E">
        <w:rPr>
          <w:color w:val="150C14"/>
          <w:sz w:val="28"/>
        </w:rPr>
        <w:t>и озеленению территории;</w:t>
      </w:r>
    </w:p>
    <w:p w14:paraId="7BE1C190" w14:textId="77777777" w:rsidR="00E04A5A" w:rsidRPr="00C21C5E" w:rsidRDefault="00E04A5A" w:rsidP="00C21C5E">
      <w:pPr>
        <w:ind w:firstLine="709"/>
        <w:jc w:val="both"/>
        <w:rPr>
          <w:color w:val="150C14"/>
          <w:sz w:val="28"/>
        </w:rPr>
      </w:pPr>
      <w:r w:rsidRPr="00C21C5E">
        <w:rPr>
          <w:color w:val="150C14"/>
          <w:sz w:val="28"/>
        </w:rPr>
        <w:t>- участвовать в работе по воспитанию граждан в духе соблюдения законов, бережного отношения ко всем формам собственности;</w:t>
      </w:r>
    </w:p>
    <w:p w14:paraId="1ECBAD52" w14:textId="77777777" w:rsidR="00E04A5A" w:rsidRPr="00C21C5E" w:rsidRDefault="00E04A5A" w:rsidP="00C21C5E">
      <w:pPr>
        <w:ind w:firstLine="709"/>
        <w:jc w:val="both"/>
        <w:rPr>
          <w:color w:val="150C14"/>
          <w:sz w:val="28"/>
        </w:rPr>
      </w:pPr>
      <w:r w:rsidRPr="00C21C5E">
        <w:rPr>
          <w:color w:val="150C14"/>
          <w:sz w:val="28"/>
        </w:rPr>
        <w:t>- участвовать в организации досуга населения, проведении культурно-массовых, спортивных, лечебно-оздоровительных и других мероприятий, развитии народного творчества;</w:t>
      </w:r>
    </w:p>
    <w:p w14:paraId="06C4EDF2" w14:textId="77777777" w:rsidR="00E04A5A" w:rsidRPr="00C21C5E" w:rsidRDefault="00E04A5A" w:rsidP="00C21C5E">
      <w:pPr>
        <w:ind w:firstLine="709"/>
        <w:jc w:val="both"/>
        <w:rPr>
          <w:color w:val="150C14"/>
          <w:sz w:val="28"/>
        </w:rPr>
      </w:pPr>
      <w:r w:rsidRPr="00C21C5E">
        <w:rPr>
          <w:color w:val="150C14"/>
          <w:sz w:val="28"/>
        </w:rPr>
        <w:t>- свободно распространять информацию о своей деятельности;</w:t>
      </w:r>
    </w:p>
    <w:p w14:paraId="4BE91782" w14:textId="4ADE3744" w:rsidR="00E04A5A" w:rsidRPr="00C21C5E" w:rsidRDefault="00E04A5A" w:rsidP="00C21C5E">
      <w:pPr>
        <w:ind w:firstLine="709"/>
        <w:jc w:val="both"/>
        <w:rPr>
          <w:color w:val="150C14"/>
          <w:sz w:val="28"/>
        </w:rPr>
      </w:pPr>
      <w:r w:rsidRPr="00C21C5E">
        <w:rPr>
          <w:color w:val="150C14"/>
          <w:sz w:val="28"/>
        </w:rPr>
        <w:t xml:space="preserve">- готовить предложения по социально-экономическому развитию территории ТОС для предоставления их собранию граждан, в совет депутатов </w:t>
      </w:r>
      <w:r w:rsidR="001C65ED">
        <w:rPr>
          <w:color w:val="150C14"/>
          <w:sz w:val="28"/>
        </w:rPr>
        <w:t>а</w:t>
      </w:r>
      <w:r>
        <w:rPr>
          <w:color w:val="150C14"/>
          <w:sz w:val="28"/>
        </w:rPr>
        <w:t>дминистрацию</w:t>
      </w:r>
      <w:r w:rsidRPr="00C21C5E">
        <w:rPr>
          <w:color w:val="150C14"/>
          <w:sz w:val="28"/>
        </w:rPr>
        <w:t>, осуществлять взаимодействие с органами внутренних дел, жилищно-эксплуатационными организациями, общественными и религиозными объединениями;</w:t>
      </w:r>
    </w:p>
    <w:p w14:paraId="4837B1B7" w14:textId="003D2F00" w:rsidR="00E04A5A" w:rsidRPr="00C21C5E" w:rsidRDefault="00E04A5A" w:rsidP="00C21C5E">
      <w:pPr>
        <w:ind w:firstLine="709"/>
        <w:jc w:val="both"/>
        <w:rPr>
          <w:color w:val="150C14"/>
          <w:sz w:val="28"/>
        </w:rPr>
      </w:pPr>
      <w:r w:rsidRPr="00C21C5E">
        <w:rPr>
          <w:color w:val="150C14"/>
          <w:sz w:val="28"/>
        </w:rPr>
        <w:lastRenderedPageBreak/>
        <w:t xml:space="preserve">- осуществлять в установленном порядке иные инициативы в вопросах </w:t>
      </w:r>
      <w:r w:rsidR="001C65ED" w:rsidRPr="00C21C5E">
        <w:rPr>
          <w:color w:val="150C14"/>
          <w:sz w:val="28"/>
        </w:rPr>
        <w:t>непосредственного обеспечения жизнедеятельности населения</w:t>
      </w:r>
      <w:r w:rsidRPr="00C21C5E">
        <w:rPr>
          <w:color w:val="150C14"/>
          <w:sz w:val="28"/>
        </w:rPr>
        <w:t>;</w:t>
      </w:r>
    </w:p>
    <w:p w14:paraId="1BA98B01" w14:textId="77777777" w:rsidR="00E04A5A" w:rsidRPr="00C21C5E" w:rsidRDefault="00E04A5A" w:rsidP="00C21C5E">
      <w:pPr>
        <w:spacing w:after="120"/>
        <w:ind w:firstLine="709"/>
        <w:jc w:val="both"/>
        <w:rPr>
          <w:color w:val="150C14"/>
          <w:sz w:val="28"/>
        </w:rPr>
      </w:pPr>
      <w:r w:rsidRPr="00C21C5E">
        <w:rPr>
          <w:color w:val="150C14"/>
          <w:sz w:val="28"/>
        </w:rPr>
        <w:t>- вносить предложения в органы и должностным лицам совета депутатов  муниципального образования, Администрации по вопросам использования земельных участков под детские и оздоровительные площадки, скверы, стоянки автомобилей, площадки для выгула собак и другие общественно полезные цели, если это затрагивает интересы граждан, проживающих на территории ТОС, а также по вопросам создания на территории ТОС условий для обеспечения населения услугами торговли, общественного питания и бытового обслуживания.</w:t>
      </w:r>
    </w:p>
    <w:p w14:paraId="524670D1" w14:textId="77777777" w:rsidR="00E04A5A" w:rsidRPr="00C21C5E" w:rsidRDefault="00E04A5A" w:rsidP="00C21C5E">
      <w:pPr>
        <w:keepNext/>
        <w:keepLines/>
        <w:tabs>
          <w:tab w:val="left" w:pos="317"/>
        </w:tabs>
        <w:ind w:firstLine="709"/>
        <w:jc w:val="center"/>
        <w:outlineLvl w:val="1"/>
        <w:rPr>
          <w:b/>
          <w:color w:val="150C14"/>
          <w:sz w:val="28"/>
        </w:rPr>
      </w:pPr>
      <w:bookmarkStart w:id="5" w:name="bookmark17"/>
      <w:r w:rsidRPr="00C21C5E">
        <w:rPr>
          <w:b/>
          <w:color w:val="150C14"/>
          <w:sz w:val="28"/>
        </w:rPr>
        <w:t>6. Основные обязанности ТОС</w:t>
      </w:r>
      <w:bookmarkEnd w:id="5"/>
    </w:p>
    <w:p w14:paraId="7362D864" w14:textId="77777777" w:rsidR="00E04A5A" w:rsidRPr="00C21C5E" w:rsidRDefault="00E04A5A" w:rsidP="00C21C5E">
      <w:pPr>
        <w:keepNext/>
        <w:keepLines/>
        <w:tabs>
          <w:tab w:val="left" w:pos="317"/>
        </w:tabs>
        <w:ind w:firstLine="709"/>
        <w:jc w:val="center"/>
        <w:outlineLvl w:val="1"/>
        <w:rPr>
          <w:b/>
          <w:color w:val="150C14"/>
          <w:sz w:val="28"/>
        </w:rPr>
      </w:pPr>
    </w:p>
    <w:p w14:paraId="321465B2" w14:textId="77777777" w:rsidR="00E04A5A" w:rsidRPr="00C21C5E" w:rsidRDefault="00E04A5A" w:rsidP="00C21C5E">
      <w:pPr>
        <w:tabs>
          <w:tab w:val="left" w:pos="1161"/>
        </w:tabs>
        <w:ind w:firstLine="709"/>
        <w:jc w:val="both"/>
        <w:rPr>
          <w:color w:val="150C14"/>
          <w:sz w:val="28"/>
        </w:rPr>
      </w:pPr>
      <w:r w:rsidRPr="00C21C5E">
        <w:rPr>
          <w:color w:val="150C14"/>
          <w:sz w:val="28"/>
        </w:rPr>
        <w:t>6.1. Обеспечивать выполнение требований действующего законодательства, настоящего Устава.</w:t>
      </w:r>
    </w:p>
    <w:p w14:paraId="538E30C2" w14:textId="77777777" w:rsidR="00E04A5A" w:rsidRPr="00C21C5E" w:rsidRDefault="00E04A5A" w:rsidP="00C21C5E">
      <w:pPr>
        <w:tabs>
          <w:tab w:val="left" w:pos="1161"/>
        </w:tabs>
        <w:ind w:firstLine="709"/>
        <w:jc w:val="both"/>
        <w:rPr>
          <w:color w:val="150C14"/>
          <w:sz w:val="28"/>
        </w:rPr>
      </w:pPr>
    </w:p>
    <w:p w14:paraId="10F16D2D" w14:textId="77777777" w:rsidR="00E04A5A" w:rsidRPr="00C21C5E" w:rsidRDefault="00E04A5A" w:rsidP="005332A2">
      <w:pPr>
        <w:keepNext/>
        <w:keepLines/>
        <w:tabs>
          <w:tab w:val="left" w:pos="312"/>
        </w:tabs>
        <w:ind w:firstLine="709"/>
        <w:jc w:val="center"/>
        <w:outlineLvl w:val="1"/>
        <w:rPr>
          <w:b/>
          <w:color w:val="150C14"/>
          <w:sz w:val="28"/>
        </w:rPr>
      </w:pPr>
      <w:bookmarkStart w:id="6" w:name="bookmark19"/>
      <w:r w:rsidRPr="00C21C5E">
        <w:rPr>
          <w:b/>
          <w:color w:val="150C14"/>
          <w:sz w:val="28"/>
        </w:rPr>
        <w:t>7.  Структура органов ТОС и порядок формирования органов ТОС. Срок полномочий органов ТОС</w:t>
      </w:r>
      <w:bookmarkEnd w:id="6"/>
    </w:p>
    <w:p w14:paraId="18F62401" w14:textId="77777777" w:rsidR="00E04A5A" w:rsidRPr="00C21C5E" w:rsidRDefault="00E04A5A" w:rsidP="005332A2">
      <w:pPr>
        <w:keepNext/>
        <w:keepLines/>
        <w:tabs>
          <w:tab w:val="left" w:pos="312"/>
        </w:tabs>
        <w:ind w:firstLine="709"/>
        <w:jc w:val="center"/>
        <w:outlineLvl w:val="1"/>
        <w:rPr>
          <w:b/>
          <w:color w:val="150C14"/>
          <w:sz w:val="28"/>
        </w:rPr>
      </w:pPr>
    </w:p>
    <w:p w14:paraId="35CFE6DF" w14:textId="77777777" w:rsidR="00E04A5A" w:rsidRPr="00C21C5E" w:rsidRDefault="00E04A5A" w:rsidP="005332A2">
      <w:pPr>
        <w:tabs>
          <w:tab w:val="left" w:pos="1174"/>
        </w:tabs>
        <w:ind w:firstLine="709"/>
        <w:jc w:val="center"/>
        <w:rPr>
          <w:b/>
          <w:color w:val="150C14"/>
          <w:sz w:val="28"/>
        </w:rPr>
      </w:pPr>
      <w:r w:rsidRPr="00C21C5E">
        <w:rPr>
          <w:b/>
          <w:color w:val="150C14"/>
          <w:sz w:val="28"/>
        </w:rPr>
        <w:t>7.1. Общее собрание (конференция) граждан участников ТОС</w:t>
      </w:r>
    </w:p>
    <w:p w14:paraId="03D8CECF" w14:textId="77777777" w:rsidR="00E04A5A" w:rsidRPr="00C21C5E" w:rsidRDefault="00E04A5A" w:rsidP="0004685C">
      <w:pPr>
        <w:tabs>
          <w:tab w:val="left" w:pos="1174"/>
        </w:tabs>
        <w:ind w:firstLine="709"/>
        <w:jc w:val="center"/>
        <w:rPr>
          <w:b/>
          <w:color w:val="150C14"/>
          <w:sz w:val="28"/>
        </w:rPr>
      </w:pPr>
    </w:p>
    <w:p w14:paraId="2F828DDA" w14:textId="77777777" w:rsidR="00E04A5A" w:rsidRPr="00C21C5E" w:rsidRDefault="00E04A5A" w:rsidP="0004685C">
      <w:pPr>
        <w:tabs>
          <w:tab w:val="left" w:pos="1272"/>
        </w:tabs>
        <w:ind w:firstLine="709"/>
        <w:jc w:val="both"/>
        <w:rPr>
          <w:color w:val="150C14"/>
          <w:sz w:val="28"/>
        </w:rPr>
      </w:pPr>
      <w:r w:rsidRPr="00C21C5E">
        <w:rPr>
          <w:color w:val="150C14"/>
          <w:sz w:val="28"/>
        </w:rPr>
        <w:t>7.1.1. Высшим органом управления ТОС является собрание участников ТОС (далее - собрание) или конференция ТОС (если она была организована).</w:t>
      </w:r>
    </w:p>
    <w:p w14:paraId="3E88B5F1" w14:textId="7F6C3CC2" w:rsidR="00E04A5A" w:rsidRPr="00C21C5E" w:rsidRDefault="00E04A5A" w:rsidP="00C21C5E">
      <w:pPr>
        <w:ind w:firstLine="709"/>
        <w:jc w:val="both"/>
        <w:rPr>
          <w:color w:val="150C14"/>
          <w:sz w:val="28"/>
        </w:rPr>
      </w:pPr>
      <w:r w:rsidRPr="00C21C5E">
        <w:rPr>
          <w:color w:val="150C14"/>
          <w:sz w:val="28"/>
        </w:rPr>
        <w:t>ТОС формируется на ос</w:t>
      </w:r>
      <w:r w:rsidR="006269CB" w:rsidRPr="00C21C5E">
        <w:rPr>
          <w:color w:val="150C14"/>
          <w:sz w:val="28"/>
        </w:rPr>
        <w:t>нове выборов на общих собраниях</w:t>
      </w:r>
      <w:r w:rsidR="001A3A52">
        <w:rPr>
          <w:color w:val="150C14"/>
          <w:sz w:val="28"/>
        </w:rPr>
        <w:br/>
      </w:r>
      <w:r w:rsidRPr="00C21C5E">
        <w:rPr>
          <w:color w:val="150C14"/>
          <w:sz w:val="28"/>
        </w:rPr>
        <w:t>по инициативе граждан, проживающих на территории ТОС, обладающих правом на участие в осуществлении территориального общественного самоуправления.</w:t>
      </w:r>
    </w:p>
    <w:p w14:paraId="1DB8BEE9" w14:textId="2DC2BBC6" w:rsidR="00E04A5A" w:rsidRPr="00C21C5E" w:rsidRDefault="00E04A5A" w:rsidP="001A3A52">
      <w:pPr>
        <w:tabs>
          <w:tab w:val="left" w:pos="1272"/>
        </w:tabs>
        <w:ind w:firstLine="709"/>
        <w:jc w:val="both"/>
        <w:rPr>
          <w:color w:val="150C14"/>
          <w:sz w:val="28"/>
        </w:rPr>
      </w:pPr>
      <w:r w:rsidRPr="00C21C5E">
        <w:rPr>
          <w:color w:val="150C14"/>
          <w:sz w:val="28"/>
        </w:rPr>
        <w:t xml:space="preserve">7.1.2. К </w:t>
      </w:r>
      <w:r w:rsidR="00C21C5E" w:rsidRPr="001A3A52">
        <w:rPr>
          <w:color w:val="150C14"/>
          <w:sz w:val="28"/>
        </w:rPr>
        <w:t>исключительным полномочиям</w:t>
      </w:r>
      <w:r w:rsidR="00C21C5E">
        <w:rPr>
          <w:color w:val="150C14"/>
          <w:sz w:val="28"/>
        </w:rPr>
        <w:t xml:space="preserve"> собрания </w:t>
      </w:r>
      <w:r w:rsidRPr="001A3A52">
        <w:rPr>
          <w:color w:val="150C14"/>
          <w:sz w:val="28"/>
        </w:rPr>
        <w:t>полномочиям</w:t>
      </w:r>
      <w:r>
        <w:rPr>
          <w:color w:val="150C14"/>
          <w:sz w:val="28"/>
        </w:rPr>
        <w:t xml:space="preserve"> </w:t>
      </w:r>
      <w:r w:rsidRPr="00C21C5E">
        <w:rPr>
          <w:color w:val="150C14"/>
          <w:sz w:val="28"/>
        </w:rPr>
        <w:t>собрания (конференции) относятся:</w:t>
      </w:r>
    </w:p>
    <w:p w14:paraId="5380BABF" w14:textId="77777777" w:rsidR="00E04A5A" w:rsidRPr="00C21C5E" w:rsidRDefault="00E04A5A" w:rsidP="001A3A52">
      <w:pPr>
        <w:tabs>
          <w:tab w:val="left" w:pos="1272"/>
        </w:tabs>
        <w:ind w:firstLine="709"/>
        <w:jc w:val="both"/>
        <w:rPr>
          <w:color w:val="150C14"/>
          <w:sz w:val="28"/>
        </w:rPr>
      </w:pPr>
      <w:r w:rsidRPr="00C21C5E">
        <w:rPr>
          <w:color w:val="150C14"/>
          <w:sz w:val="28"/>
        </w:rPr>
        <w:t>1) установление структуры органов ТОС;</w:t>
      </w:r>
    </w:p>
    <w:p w14:paraId="0C8923E1" w14:textId="77777777" w:rsidR="00E04A5A" w:rsidRPr="00C21C5E" w:rsidRDefault="00E04A5A" w:rsidP="001A3A52">
      <w:pPr>
        <w:tabs>
          <w:tab w:val="left" w:pos="1272"/>
        </w:tabs>
        <w:ind w:firstLine="709"/>
        <w:jc w:val="both"/>
        <w:rPr>
          <w:color w:val="150C14"/>
          <w:sz w:val="28"/>
        </w:rPr>
      </w:pPr>
      <w:r w:rsidRPr="00C21C5E">
        <w:rPr>
          <w:color w:val="150C14"/>
          <w:sz w:val="28"/>
        </w:rPr>
        <w:t>2) принятие устава ТОС, внесение в него изменений и дополнений;</w:t>
      </w:r>
    </w:p>
    <w:p w14:paraId="04323733" w14:textId="77777777" w:rsidR="00E04A5A" w:rsidRPr="001A3A52" w:rsidRDefault="00E04A5A" w:rsidP="001A3A52">
      <w:pPr>
        <w:tabs>
          <w:tab w:val="left" w:pos="1272"/>
        </w:tabs>
        <w:ind w:firstLine="709"/>
        <w:jc w:val="both"/>
        <w:rPr>
          <w:color w:val="150C14"/>
          <w:sz w:val="28"/>
        </w:rPr>
      </w:pPr>
      <w:r w:rsidRPr="00C21C5E">
        <w:rPr>
          <w:color w:val="150C14"/>
          <w:sz w:val="28"/>
        </w:rPr>
        <w:t>3) избрание органов ТОС;</w:t>
      </w:r>
    </w:p>
    <w:p w14:paraId="157C4572" w14:textId="77777777" w:rsidR="00E04A5A" w:rsidRPr="00C21C5E" w:rsidRDefault="00E04A5A" w:rsidP="005332A2">
      <w:pPr>
        <w:tabs>
          <w:tab w:val="left" w:pos="327"/>
        </w:tabs>
        <w:ind w:firstLine="709"/>
        <w:jc w:val="both"/>
        <w:rPr>
          <w:color w:val="150C14"/>
          <w:sz w:val="28"/>
        </w:rPr>
      </w:pPr>
      <w:r w:rsidRPr="00C21C5E">
        <w:rPr>
          <w:color w:val="150C14"/>
          <w:sz w:val="28"/>
        </w:rPr>
        <w:t>4) определение основных направлений деятельности ТОС;</w:t>
      </w:r>
    </w:p>
    <w:p w14:paraId="5B80D671" w14:textId="7000CF5A" w:rsidR="00E04A5A" w:rsidRPr="00C21C5E" w:rsidRDefault="00E04A5A" w:rsidP="005332A2">
      <w:pPr>
        <w:tabs>
          <w:tab w:val="left" w:pos="327"/>
        </w:tabs>
        <w:ind w:firstLine="709"/>
        <w:jc w:val="both"/>
        <w:rPr>
          <w:color w:val="150C14"/>
          <w:sz w:val="28"/>
        </w:rPr>
      </w:pPr>
      <w:r w:rsidRPr="00C21C5E">
        <w:rPr>
          <w:color w:val="150C14"/>
          <w:sz w:val="28"/>
        </w:rPr>
        <w:t>5) утверждение сметы доходов и расходов ТОС и отчета</w:t>
      </w:r>
      <w:r w:rsidR="001A3A52">
        <w:rPr>
          <w:color w:val="150C14"/>
          <w:sz w:val="28"/>
        </w:rPr>
        <w:br/>
      </w:r>
      <w:r w:rsidRPr="00C21C5E">
        <w:rPr>
          <w:color w:val="150C14"/>
          <w:sz w:val="28"/>
        </w:rPr>
        <w:t>о ее исполнении;</w:t>
      </w:r>
    </w:p>
    <w:p w14:paraId="78AF9772" w14:textId="726AACC5" w:rsidR="00E04A5A" w:rsidRPr="001A3A52" w:rsidRDefault="00E04A5A" w:rsidP="005332A2">
      <w:pPr>
        <w:tabs>
          <w:tab w:val="left" w:pos="322"/>
        </w:tabs>
        <w:ind w:firstLine="709"/>
        <w:jc w:val="both"/>
        <w:rPr>
          <w:color w:val="150C14"/>
          <w:sz w:val="28"/>
        </w:rPr>
      </w:pPr>
      <w:r w:rsidRPr="00C21C5E">
        <w:rPr>
          <w:color w:val="150C14"/>
          <w:sz w:val="28"/>
        </w:rPr>
        <w:t>6</w:t>
      </w:r>
      <w:r w:rsidRPr="001A3A52">
        <w:rPr>
          <w:color w:val="150C14"/>
          <w:sz w:val="28"/>
        </w:rPr>
        <w:t>) рассмотрение и утверждение отчетов о деятельности органов ТОС</w:t>
      </w:r>
      <w:r w:rsidR="005332A2" w:rsidRPr="001A3A52">
        <w:rPr>
          <w:color w:val="150C14"/>
          <w:sz w:val="28"/>
        </w:rPr>
        <w:t>;</w:t>
      </w:r>
    </w:p>
    <w:p w14:paraId="317432A2" w14:textId="5AD4184E" w:rsidR="005332A2" w:rsidRPr="001A3A52" w:rsidRDefault="005332A2" w:rsidP="005332A2">
      <w:pPr>
        <w:tabs>
          <w:tab w:val="left" w:pos="322"/>
        </w:tabs>
        <w:ind w:firstLine="709"/>
        <w:jc w:val="both"/>
        <w:rPr>
          <w:color w:val="150C14"/>
          <w:sz w:val="28"/>
        </w:rPr>
      </w:pPr>
      <w:r w:rsidRPr="001A3A52">
        <w:rPr>
          <w:color w:val="150C14"/>
          <w:sz w:val="28"/>
        </w:rPr>
        <w:t>7) обсуждение инициативного проекта и принятие решения по вопросу о его одобрении.</w:t>
      </w:r>
    </w:p>
    <w:p w14:paraId="0351EDEC" w14:textId="77777777" w:rsidR="00E04A5A" w:rsidRPr="001A3A52" w:rsidRDefault="00AC0709" w:rsidP="005332A2">
      <w:pPr>
        <w:tabs>
          <w:tab w:val="left" w:pos="1276"/>
        </w:tabs>
        <w:ind w:firstLine="709"/>
        <w:jc w:val="both"/>
        <w:rPr>
          <w:sz w:val="28"/>
        </w:rPr>
      </w:pPr>
      <w:r w:rsidRPr="001A3A52">
        <w:rPr>
          <w:color w:val="000000"/>
          <w:sz w:val="28"/>
        </w:rPr>
        <w:t>7.1.</w:t>
      </w:r>
      <w:r w:rsidR="00E04A5A" w:rsidRPr="001A3A52">
        <w:rPr>
          <w:color w:val="000000"/>
          <w:sz w:val="28"/>
        </w:rPr>
        <w:t>2.1. Порядок организации конференции и избрания делегатов (если принято решение об организации конференции).</w:t>
      </w:r>
    </w:p>
    <w:p w14:paraId="792133CC" w14:textId="5F38F747" w:rsidR="00E04A5A" w:rsidRPr="00C21C5E" w:rsidRDefault="00E04A5A" w:rsidP="005332A2">
      <w:pPr>
        <w:tabs>
          <w:tab w:val="left" w:pos="1276"/>
        </w:tabs>
        <w:ind w:firstLine="709"/>
        <w:jc w:val="both"/>
        <w:rPr>
          <w:sz w:val="28"/>
        </w:rPr>
      </w:pPr>
      <w:r w:rsidRPr="001A3A52">
        <w:rPr>
          <w:color w:val="000000"/>
          <w:sz w:val="28"/>
        </w:rPr>
        <w:t xml:space="preserve">7.1.2.1.1. </w:t>
      </w:r>
      <w:r w:rsidRPr="001A3A52">
        <w:rPr>
          <w:sz w:val="28"/>
        </w:rPr>
        <w:t>Норма представительства делегатов на конференцию граждан устанавливается Советом ТОС с учетом численности граждан, достигших восемнадцатилетнего возраста и проживающих на соответствующей территории, но не менее одного представителя от жителей</w:t>
      </w:r>
      <w:r w:rsidR="004030DC" w:rsidRPr="001A3A52">
        <w:rPr>
          <w:sz w:val="28"/>
        </w:rPr>
        <w:t xml:space="preserve">, число которых устанавливается </w:t>
      </w:r>
      <w:r w:rsidR="00860DC8" w:rsidRPr="001A3A52">
        <w:rPr>
          <w:sz w:val="28"/>
        </w:rPr>
        <w:t xml:space="preserve">муниципальными </w:t>
      </w:r>
      <w:r w:rsidR="004030DC" w:rsidRPr="001A3A52">
        <w:rPr>
          <w:sz w:val="28"/>
        </w:rPr>
        <w:t>правовыми актами</w:t>
      </w:r>
      <w:r w:rsidRPr="001A3A52">
        <w:rPr>
          <w:sz w:val="28"/>
        </w:rPr>
        <w:t>, и</w:t>
      </w:r>
      <w:r w:rsidRPr="00C21C5E">
        <w:rPr>
          <w:sz w:val="28"/>
        </w:rPr>
        <w:t xml:space="preserve"> утверждается </w:t>
      </w:r>
      <w:r w:rsidRPr="00C21C5E">
        <w:rPr>
          <w:sz w:val="28"/>
        </w:rPr>
        <w:lastRenderedPageBreak/>
        <w:t>решением Совета ТОС. Норма представительства должна быть единой для всех делегатов.</w:t>
      </w:r>
    </w:p>
    <w:p w14:paraId="09CD1ABE" w14:textId="77777777" w:rsidR="00E04A5A" w:rsidRPr="00C21C5E" w:rsidRDefault="00E04A5A" w:rsidP="005332A2">
      <w:pPr>
        <w:tabs>
          <w:tab w:val="left" w:pos="1276"/>
        </w:tabs>
        <w:ind w:firstLine="709"/>
        <w:jc w:val="both"/>
        <w:rPr>
          <w:sz w:val="28"/>
        </w:rPr>
      </w:pPr>
      <w:r w:rsidRPr="005332A2">
        <w:rPr>
          <w:color w:val="000000"/>
          <w:sz w:val="28"/>
        </w:rPr>
        <w:t>7.1.2.1.2. Делегаты на конференцию ТОС избираются собранием участников ТОС. Собрание участников ТОС по выборам делегатов правомочно при участии в нем не менее 1/3 жителей соответствующей части территории ТОС.</w:t>
      </w:r>
    </w:p>
    <w:p w14:paraId="1C87985C" w14:textId="77777777" w:rsidR="00E04A5A" w:rsidRPr="00C21C5E" w:rsidRDefault="00E04A5A" w:rsidP="005332A2">
      <w:pPr>
        <w:tabs>
          <w:tab w:val="left" w:pos="1276"/>
        </w:tabs>
        <w:ind w:firstLine="709"/>
        <w:jc w:val="both"/>
        <w:rPr>
          <w:sz w:val="28"/>
        </w:rPr>
      </w:pPr>
      <w:r w:rsidRPr="005332A2">
        <w:rPr>
          <w:color w:val="000000"/>
          <w:sz w:val="28"/>
        </w:rPr>
        <w:t>Полномочия делегата удостоверяются протоколом собрания участников ТОС по выборам делегатов конференции ТОС.</w:t>
      </w:r>
    </w:p>
    <w:p w14:paraId="18ECB0C7" w14:textId="5BA927F0" w:rsidR="00E04A5A" w:rsidRPr="00C21C5E" w:rsidRDefault="00E04A5A" w:rsidP="005332A2">
      <w:pPr>
        <w:tabs>
          <w:tab w:val="left" w:pos="1276"/>
        </w:tabs>
        <w:ind w:firstLine="709"/>
        <w:jc w:val="both"/>
        <w:rPr>
          <w:sz w:val="28"/>
        </w:rPr>
      </w:pPr>
      <w:r w:rsidRPr="005332A2">
        <w:rPr>
          <w:color w:val="000000"/>
          <w:sz w:val="28"/>
        </w:rPr>
        <w:t>7.1.2.1.3. Кандидат в делегаты счит</w:t>
      </w:r>
      <w:r w:rsidR="001A3A52">
        <w:rPr>
          <w:color w:val="000000"/>
          <w:sz w:val="28"/>
        </w:rPr>
        <w:t>ается избранным делегатом, если</w:t>
      </w:r>
      <w:r w:rsidR="001A3A52">
        <w:rPr>
          <w:color w:val="000000"/>
          <w:sz w:val="28"/>
        </w:rPr>
        <w:br/>
      </w:r>
      <w:r w:rsidRPr="005332A2">
        <w:rPr>
          <w:color w:val="000000"/>
          <w:sz w:val="28"/>
        </w:rPr>
        <w:t>за него проголосовало более половины присутствующих на собрании участников ТОС.</w:t>
      </w:r>
    </w:p>
    <w:p w14:paraId="4B469457" w14:textId="77777777" w:rsidR="00E04A5A" w:rsidRPr="00C21C5E" w:rsidRDefault="00E04A5A" w:rsidP="005332A2">
      <w:pPr>
        <w:tabs>
          <w:tab w:val="left" w:pos="1276"/>
        </w:tabs>
        <w:ind w:firstLine="709"/>
        <w:jc w:val="both"/>
        <w:rPr>
          <w:sz w:val="28"/>
        </w:rPr>
      </w:pPr>
      <w:r w:rsidRPr="005332A2">
        <w:rPr>
          <w:color w:val="000000"/>
          <w:sz w:val="28"/>
        </w:rPr>
        <w:t>В случае выдвижения нескольких кандидатур, делегированным считается лицо (лица), набравшие относительное большинство голосов участников собрания.</w:t>
      </w:r>
    </w:p>
    <w:p w14:paraId="6DB5A379" w14:textId="77777777" w:rsidR="00E04A5A" w:rsidRPr="00C21C5E" w:rsidRDefault="00E04A5A" w:rsidP="005332A2">
      <w:pPr>
        <w:tabs>
          <w:tab w:val="left" w:pos="0"/>
        </w:tabs>
        <w:ind w:firstLine="709"/>
        <w:jc w:val="both"/>
        <w:rPr>
          <w:sz w:val="28"/>
        </w:rPr>
      </w:pPr>
      <w:r w:rsidRPr="005332A2">
        <w:rPr>
          <w:color w:val="000000"/>
          <w:sz w:val="28"/>
        </w:rPr>
        <w:t>7.1.2.1.4. Полномочия делегата действуют в течение 5 лет с момента его избрания на собрании участников ТОС по выборам делегатов конференции ТОС.</w:t>
      </w:r>
    </w:p>
    <w:p w14:paraId="6C4D38F0" w14:textId="77777777" w:rsidR="00E04A5A" w:rsidRPr="00C21C5E" w:rsidRDefault="00E04A5A" w:rsidP="005332A2">
      <w:pPr>
        <w:tabs>
          <w:tab w:val="left" w:pos="1276"/>
        </w:tabs>
        <w:ind w:firstLine="709"/>
        <w:jc w:val="both"/>
        <w:rPr>
          <w:sz w:val="28"/>
        </w:rPr>
      </w:pPr>
      <w:r w:rsidRPr="005332A2">
        <w:rPr>
          <w:color w:val="000000"/>
          <w:sz w:val="28"/>
        </w:rPr>
        <w:t>Делегат может быть отозван собранием участников ТОС его избравшим.</w:t>
      </w:r>
    </w:p>
    <w:p w14:paraId="698E4340" w14:textId="65031D29" w:rsidR="00E04A5A" w:rsidRPr="00C21C5E" w:rsidRDefault="00E04A5A" w:rsidP="00C21C5E">
      <w:pPr>
        <w:tabs>
          <w:tab w:val="left" w:pos="1335"/>
        </w:tabs>
        <w:ind w:firstLine="709"/>
        <w:jc w:val="both"/>
        <w:rPr>
          <w:color w:val="150C14"/>
          <w:sz w:val="28"/>
        </w:rPr>
      </w:pPr>
      <w:r w:rsidRPr="00C21C5E">
        <w:rPr>
          <w:color w:val="150C14"/>
          <w:sz w:val="28"/>
        </w:rPr>
        <w:t xml:space="preserve">7.1.3. Инициаторами проведения общих собраний (конференций) граждан по вопросам осуществления территориального общественного самоуправления могут быть органы ТОС, а также группа граждан, достигших </w:t>
      </w:r>
      <w:r w:rsidR="00AC0709" w:rsidRPr="00AC0709">
        <w:rPr>
          <w:color w:val="150C14"/>
          <w:sz w:val="28"/>
        </w:rPr>
        <w:t>восемнадцати</w:t>
      </w:r>
      <w:r w:rsidRPr="00AC0709">
        <w:rPr>
          <w:color w:val="150C14"/>
          <w:sz w:val="28"/>
        </w:rPr>
        <w:t>летнего</w:t>
      </w:r>
      <w:r w:rsidRPr="00C21C5E">
        <w:rPr>
          <w:color w:val="150C14"/>
          <w:sz w:val="28"/>
        </w:rPr>
        <w:t xml:space="preserve"> возраста и проживающих на территории ТОС.</w:t>
      </w:r>
    </w:p>
    <w:p w14:paraId="11B6D607" w14:textId="77149B21" w:rsidR="00E04A5A" w:rsidRPr="00C21C5E" w:rsidRDefault="00E04A5A" w:rsidP="00C21C5E">
      <w:pPr>
        <w:tabs>
          <w:tab w:val="left" w:pos="1326"/>
        </w:tabs>
        <w:ind w:firstLine="709"/>
        <w:jc w:val="both"/>
        <w:rPr>
          <w:color w:val="150C14"/>
          <w:sz w:val="28"/>
        </w:rPr>
      </w:pPr>
      <w:r w:rsidRPr="00C21C5E">
        <w:rPr>
          <w:color w:val="150C14"/>
          <w:sz w:val="28"/>
        </w:rPr>
        <w:t>7.1.4.</w:t>
      </w:r>
      <w:r w:rsidR="006269CB" w:rsidRPr="00C21C5E">
        <w:rPr>
          <w:color w:val="150C14"/>
          <w:sz w:val="28"/>
        </w:rPr>
        <w:t xml:space="preserve"> </w:t>
      </w:r>
      <w:r w:rsidRPr="00C21C5E">
        <w:rPr>
          <w:color w:val="150C14"/>
          <w:sz w:val="28"/>
        </w:rPr>
        <w:t xml:space="preserve">Инициатор общего собрания (конференции) определяет дату, время и место проведения общего собрания граждан, направляет в адрес </w:t>
      </w:r>
      <w:r w:rsidR="006269CB" w:rsidRPr="00AC0709">
        <w:rPr>
          <w:color w:val="150C14"/>
          <w:sz w:val="28"/>
        </w:rPr>
        <w:t>а</w:t>
      </w:r>
      <w:r w:rsidRPr="00AC0709">
        <w:rPr>
          <w:color w:val="150C14"/>
          <w:sz w:val="28"/>
        </w:rPr>
        <w:t>дминистрации</w:t>
      </w:r>
      <w:r w:rsidRPr="00C21C5E">
        <w:rPr>
          <w:color w:val="150C14"/>
          <w:sz w:val="28"/>
        </w:rPr>
        <w:t xml:space="preserve"> и совета депутатов муниципального образования письменные уведомления в срок не позднее чем за 14 д</w:t>
      </w:r>
      <w:r w:rsidR="006269CB" w:rsidRPr="00C21C5E">
        <w:rPr>
          <w:color w:val="150C14"/>
          <w:sz w:val="28"/>
        </w:rPr>
        <w:t>ней до дня проведения собрания,</w:t>
      </w:r>
      <w:r w:rsidR="005332A2">
        <w:rPr>
          <w:color w:val="150C14"/>
          <w:sz w:val="28"/>
        </w:rPr>
        <w:t xml:space="preserve"> </w:t>
      </w:r>
      <w:r w:rsidRPr="00C21C5E">
        <w:rPr>
          <w:color w:val="150C14"/>
          <w:sz w:val="28"/>
        </w:rPr>
        <w:t>а также уведомляет жителей, проживающих на территории ТОС.</w:t>
      </w:r>
    </w:p>
    <w:p w14:paraId="2E3D93F9" w14:textId="756C832F" w:rsidR="00E04A5A" w:rsidRPr="00C21C5E" w:rsidRDefault="00E04A5A" w:rsidP="00C21C5E">
      <w:pPr>
        <w:tabs>
          <w:tab w:val="left" w:pos="1326"/>
        </w:tabs>
        <w:ind w:firstLine="709"/>
        <w:jc w:val="both"/>
        <w:rPr>
          <w:color w:val="150C14"/>
          <w:sz w:val="28"/>
        </w:rPr>
      </w:pPr>
      <w:r w:rsidRPr="00C21C5E">
        <w:rPr>
          <w:color w:val="150C14"/>
          <w:sz w:val="28"/>
        </w:rPr>
        <w:t>7.1.5. Собрание считается правомочным, если в нем принимает участие не менее 1/3 жителей, проживающих на территории ТОС, достигших восемнадцатилетнего возраста.</w:t>
      </w:r>
    </w:p>
    <w:p w14:paraId="0B629199" w14:textId="77777777" w:rsidR="00E04A5A" w:rsidRPr="00C21C5E" w:rsidRDefault="00E04A5A" w:rsidP="00C21C5E">
      <w:pPr>
        <w:tabs>
          <w:tab w:val="left" w:pos="1326"/>
        </w:tabs>
        <w:ind w:firstLine="709"/>
        <w:jc w:val="both"/>
        <w:rPr>
          <w:color w:val="150C14"/>
          <w:sz w:val="28"/>
        </w:rPr>
      </w:pPr>
      <w:r w:rsidRPr="005332A2">
        <w:rPr>
          <w:color w:val="000000"/>
          <w:sz w:val="28"/>
        </w:rPr>
        <w:t>Конференция ТОС считается правомочной, если в ней принимают участие не менее 2/3 делегатов, избранных на собраниях граждан, представляющих не менее 1/3 жителей соответствующей территории, достигших восемнадцатилетнего возраста.</w:t>
      </w:r>
    </w:p>
    <w:p w14:paraId="5F7861C3" w14:textId="0CC822F9" w:rsidR="00E04A5A" w:rsidRPr="00C21C5E" w:rsidRDefault="00E04A5A" w:rsidP="005332A2">
      <w:pPr>
        <w:tabs>
          <w:tab w:val="left" w:pos="1276"/>
        </w:tabs>
        <w:ind w:firstLine="709"/>
        <w:jc w:val="both"/>
        <w:rPr>
          <w:sz w:val="28"/>
        </w:rPr>
      </w:pPr>
      <w:r w:rsidRPr="00C21C5E">
        <w:rPr>
          <w:color w:val="150C14"/>
          <w:sz w:val="28"/>
        </w:rPr>
        <w:t>7.1.6. Решения собрания (конференции) принимаются большинством голосов</w:t>
      </w:r>
      <w:r w:rsidR="005332A2">
        <w:rPr>
          <w:color w:val="150C14"/>
          <w:sz w:val="28"/>
        </w:rPr>
        <w:t xml:space="preserve"> </w:t>
      </w:r>
      <w:r w:rsidRPr="00C21C5E">
        <w:rPr>
          <w:color w:val="150C14"/>
          <w:sz w:val="28"/>
        </w:rPr>
        <w:t>от общего числа присутствующих на собрании и оформляются протоколом.</w:t>
      </w:r>
      <w:r w:rsidR="005332A2">
        <w:rPr>
          <w:color w:val="150C14"/>
          <w:sz w:val="28"/>
        </w:rPr>
        <w:t xml:space="preserve"> </w:t>
      </w:r>
      <w:r w:rsidRPr="005332A2">
        <w:rPr>
          <w:color w:val="000000"/>
          <w:sz w:val="28"/>
        </w:rPr>
        <w:t xml:space="preserve">Решения по вопросам исключительной компетенции </w:t>
      </w:r>
      <w:r w:rsidRPr="00AC0709">
        <w:rPr>
          <w:color w:val="000000"/>
          <w:sz w:val="28"/>
        </w:rPr>
        <w:t>конференци</w:t>
      </w:r>
      <w:r w:rsidR="006269CB" w:rsidRPr="005332A2">
        <w:rPr>
          <w:color w:val="000000"/>
          <w:sz w:val="28"/>
        </w:rPr>
        <w:t>ей</w:t>
      </w:r>
      <w:r w:rsidRPr="005332A2">
        <w:rPr>
          <w:color w:val="000000"/>
          <w:sz w:val="28"/>
        </w:rPr>
        <w:t xml:space="preserve"> ТОС принимается не менее 2/3 от общего числа присутствующих на конференции делегатов.</w:t>
      </w:r>
    </w:p>
    <w:p w14:paraId="284B651C" w14:textId="77777777" w:rsidR="00E04A5A" w:rsidRPr="00C21C5E" w:rsidRDefault="00E04A5A" w:rsidP="00C21C5E">
      <w:pPr>
        <w:tabs>
          <w:tab w:val="left" w:pos="1335"/>
        </w:tabs>
        <w:ind w:firstLine="709"/>
        <w:jc w:val="both"/>
        <w:rPr>
          <w:color w:val="150C14"/>
          <w:sz w:val="28"/>
        </w:rPr>
      </w:pPr>
      <w:r w:rsidRPr="00C21C5E">
        <w:rPr>
          <w:color w:val="150C14"/>
          <w:sz w:val="28"/>
        </w:rPr>
        <w:t>В течение 10 дней со дня проведения собрания копия протокола собрания направляется в Администрацию, совет депутатов муниципального образования</w:t>
      </w:r>
      <w:r w:rsidRPr="00C21C5E">
        <w:rPr>
          <w:sz w:val="28"/>
        </w:rPr>
        <w:t>.</w:t>
      </w:r>
    </w:p>
    <w:p w14:paraId="6F72B2E5" w14:textId="104FD5AA" w:rsidR="00E04A5A" w:rsidRPr="00C21C5E" w:rsidRDefault="00E04A5A" w:rsidP="00C21C5E">
      <w:pPr>
        <w:tabs>
          <w:tab w:val="left" w:pos="1335"/>
        </w:tabs>
        <w:ind w:firstLine="709"/>
        <w:jc w:val="both"/>
        <w:rPr>
          <w:color w:val="150C14"/>
          <w:sz w:val="28"/>
        </w:rPr>
      </w:pPr>
      <w:r w:rsidRPr="00C21C5E">
        <w:rPr>
          <w:color w:val="150C14"/>
          <w:sz w:val="28"/>
        </w:rPr>
        <w:t>7.1.7. В работе общих собраний имеют право принимать участие граждане Российской Федерации, достигшие восемнадцатилетнего возраста, постоянно проживающие на территории ТОС.</w:t>
      </w:r>
    </w:p>
    <w:p w14:paraId="1E45DF39" w14:textId="282FCFA9" w:rsidR="00E04A5A" w:rsidRPr="00C21C5E" w:rsidRDefault="00E04A5A" w:rsidP="00C21C5E">
      <w:pPr>
        <w:tabs>
          <w:tab w:val="left" w:pos="1330"/>
        </w:tabs>
        <w:ind w:firstLine="709"/>
        <w:jc w:val="both"/>
        <w:rPr>
          <w:color w:val="150C14"/>
          <w:sz w:val="28"/>
        </w:rPr>
      </w:pPr>
      <w:r w:rsidRPr="00C21C5E">
        <w:rPr>
          <w:color w:val="150C14"/>
          <w:sz w:val="28"/>
        </w:rPr>
        <w:lastRenderedPageBreak/>
        <w:t>7.1.8. Граждане Росси</w:t>
      </w:r>
      <w:r w:rsidR="00AC0709" w:rsidRPr="00C21C5E">
        <w:rPr>
          <w:color w:val="150C14"/>
          <w:sz w:val="28"/>
        </w:rPr>
        <w:t>йской Федерации, не проживающие</w:t>
      </w:r>
      <w:r w:rsidR="005332A2">
        <w:rPr>
          <w:color w:val="150C14"/>
          <w:sz w:val="28"/>
        </w:rPr>
        <w:t xml:space="preserve"> </w:t>
      </w:r>
      <w:r w:rsidRPr="00C21C5E">
        <w:rPr>
          <w:color w:val="150C14"/>
          <w:sz w:val="28"/>
        </w:rPr>
        <w:t>на территории ТОС, но имеющие на этой территории недвижимое имущество, принадлежащее им</w:t>
      </w:r>
      <w:r w:rsidR="005332A2">
        <w:rPr>
          <w:color w:val="150C14"/>
          <w:sz w:val="28"/>
        </w:rPr>
        <w:t xml:space="preserve"> </w:t>
      </w:r>
      <w:r w:rsidRPr="00C21C5E">
        <w:rPr>
          <w:color w:val="150C14"/>
          <w:sz w:val="28"/>
        </w:rPr>
        <w:t>на праве собст</w:t>
      </w:r>
      <w:r w:rsidR="00AC0709" w:rsidRPr="00C21C5E">
        <w:rPr>
          <w:color w:val="150C14"/>
          <w:sz w:val="28"/>
        </w:rPr>
        <w:t>венности, и уплачивающие налоги</w:t>
      </w:r>
      <w:r w:rsidR="005332A2">
        <w:rPr>
          <w:color w:val="150C14"/>
          <w:sz w:val="28"/>
        </w:rPr>
        <w:t xml:space="preserve"> </w:t>
      </w:r>
      <w:r w:rsidRPr="00C21C5E">
        <w:rPr>
          <w:color w:val="150C14"/>
          <w:sz w:val="28"/>
        </w:rPr>
        <w:t>в местный бюджет, могут участвовать в работе общих собраний с правом совещательного голоса.</w:t>
      </w:r>
    </w:p>
    <w:p w14:paraId="79915410" w14:textId="77777777" w:rsidR="00E04A5A" w:rsidRPr="00C21C5E" w:rsidRDefault="00E04A5A" w:rsidP="00C21C5E">
      <w:pPr>
        <w:tabs>
          <w:tab w:val="left" w:pos="1330"/>
        </w:tabs>
        <w:ind w:firstLine="709"/>
        <w:jc w:val="both"/>
        <w:rPr>
          <w:color w:val="150C14"/>
          <w:sz w:val="28"/>
        </w:rPr>
      </w:pPr>
    </w:p>
    <w:p w14:paraId="5752D928" w14:textId="77777777" w:rsidR="00E04A5A" w:rsidRDefault="00E04A5A" w:rsidP="00E04A5A">
      <w:pPr>
        <w:pStyle w:val="21"/>
        <w:keepNext/>
        <w:keepLines/>
        <w:widowControl/>
        <w:tabs>
          <w:tab w:val="left" w:pos="486"/>
        </w:tabs>
        <w:spacing w:line="240" w:lineRule="auto"/>
        <w:ind w:firstLine="709"/>
        <w:rPr>
          <w:sz w:val="28"/>
        </w:rPr>
      </w:pPr>
      <w:bookmarkStart w:id="7" w:name="bookmark21"/>
      <w:r>
        <w:rPr>
          <w:sz w:val="28"/>
        </w:rPr>
        <w:t>7.2. Совет ТОС</w:t>
      </w:r>
      <w:bookmarkEnd w:id="7"/>
    </w:p>
    <w:p w14:paraId="2061AA60" w14:textId="77777777" w:rsidR="00E04A5A" w:rsidRDefault="00E04A5A" w:rsidP="00E04A5A">
      <w:pPr>
        <w:pStyle w:val="21"/>
        <w:keepNext/>
        <w:keepLines/>
        <w:widowControl/>
        <w:tabs>
          <w:tab w:val="left" w:pos="486"/>
        </w:tabs>
        <w:spacing w:line="240" w:lineRule="auto"/>
        <w:ind w:firstLine="709"/>
        <w:rPr>
          <w:sz w:val="28"/>
        </w:rPr>
      </w:pPr>
    </w:p>
    <w:p w14:paraId="5DD1EC5B" w14:textId="6ED7B98E" w:rsidR="00E04A5A" w:rsidRDefault="00E04A5A" w:rsidP="00E04A5A">
      <w:pPr>
        <w:pStyle w:val="11"/>
        <w:widowControl/>
        <w:tabs>
          <w:tab w:val="left" w:pos="1340"/>
        </w:tabs>
        <w:spacing w:line="240" w:lineRule="auto"/>
        <w:ind w:firstLine="709"/>
        <w:jc w:val="both"/>
        <w:rPr>
          <w:sz w:val="28"/>
        </w:rPr>
      </w:pPr>
      <w:r>
        <w:rPr>
          <w:sz w:val="28"/>
        </w:rPr>
        <w:t>7.2.1. В целях организации и непо</w:t>
      </w:r>
      <w:r w:rsidR="00AC0709">
        <w:rPr>
          <w:sz w:val="28"/>
        </w:rPr>
        <w:t>средственной реализации функций</w:t>
      </w:r>
      <w:r w:rsidR="005332A2">
        <w:rPr>
          <w:sz w:val="28"/>
        </w:rPr>
        <w:t xml:space="preserve"> </w:t>
      </w:r>
      <w:r>
        <w:rPr>
          <w:sz w:val="28"/>
        </w:rPr>
        <w:t>по осуществлению территориального общественного самоуправления собрание участников ТОС путем открытого голосования избирает Совет ТОС, обладающий исполнительными полномочиями по реализации собственных инициатив участников ТОС в решении вопросов местного значения. Совет ТОС подконтролен и подотчетен собранию.</w:t>
      </w:r>
    </w:p>
    <w:p w14:paraId="596543D6" w14:textId="77777777" w:rsidR="00E04A5A" w:rsidRDefault="00E04A5A" w:rsidP="00E04A5A">
      <w:pPr>
        <w:pStyle w:val="11"/>
        <w:widowControl/>
        <w:tabs>
          <w:tab w:val="left" w:pos="2058"/>
        </w:tabs>
        <w:spacing w:line="240" w:lineRule="auto"/>
        <w:ind w:firstLine="709"/>
        <w:jc w:val="both"/>
        <w:rPr>
          <w:sz w:val="28"/>
        </w:rPr>
      </w:pPr>
      <w:r>
        <w:rPr>
          <w:sz w:val="28"/>
        </w:rPr>
        <w:t>7.2.2. Срок полномочий Совета ТОС составляет 5 лет.</w:t>
      </w:r>
    </w:p>
    <w:p w14:paraId="1CE84E59" w14:textId="77777777" w:rsidR="00E04A5A" w:rsidRDefault="00E04A5A" w:rsidP="00E04A5A">
      <w:pPr>
        <w:pStyle w:val="11"/>
        <w:widowControl/>
        <w:tabs>
          <w:tab w:val="left" w:pos="2058"/>
        </w:tabs>
        <w:spacing w:line="240" w:lineRule="auto"/>
        <w:ind w:firstLine="709"/>
        <w:jc w:val="both"/>
        <w:rPr>
          <w:sz w:val="28"/>
        </w:rPr>
      </w:pPr>
      <w:r>
        <w:rPr>
          <w:sz w:val="28"/>
        </w:rPr>
        <w:t>7.2.3. Совет ТОС состоит из 3 человек.</w:t>
      </w:r>
    </w:p>
    <w:p w14:paraId="17126B80" w14:textId="277358B4" w:rsidR="00E04A5A" w:rsidRDefault="00E04A5A" w:rsidP="00E04A5A">
      <w:pPr>
        <w:pStyle w:val="11"/>
        <w:widowControl/>
        <w:tabs>
          <w:tab w:val="left" w:pos="1330"/>
        </w:tabs>
        <w:spacing w:line="240" w:lineRule="auto"/>
        <w:ind w:firstLine="709"/>
        <w:jc w:val="both"/>
        <w:rPr>
          <w:sz w:val="28"/>
        </w:rPr>
      </w:pPr>
      <w:r>
        <w:rPr>
          <w:sz w:val="28"/>
        </w:rPr>
        <w:t>7.2.4. Членом Совета ТОС может быть избран гражданин, достигший восемнадцатилетнего возраста</w:t>
      </w:r>
      <w:r w:rsidR="00AC0709">
        <w:rPr>
          <w:sz w:val="28"/>
        </w:rPr>
        <w:t>, проживающий на территории ТОС</w:t>
      </w:r>
      <w:r w:rsidR="005332A2">
        <w:rPr>
          <w:sz w:val="28"/>
        </w:rPr>
        <w:t xml:space="preserve"> </w:t>
      </w:r>
      <w:r>
        <w:rPr>
          <w:sz w:val="28"/>
        </w:rPr>
        <w:t>и выдвинувший свою кандидатуру в орган ТОС.</w:t>
      </w:r>
    </w:p>
    <w:p w14:paraId="38B2C5B2" w14:textId="77777777" w:rsidR="00E04A5A" w:rsidRPr="00C21C5E" w:rsidRDefault="00E04A5A" w:rsidP="00C21C5E">
      <w:pPr>
        <w:tabs>
          <w:tab w:val="left" w:pos="341"/>
        </w:tabs>
        <w:ind w:firstLine="709"/>
        <w:jc w:val="both"/>
        <w:rPr>
          <w:sz w:val="28"/>
        </w:rPr>
      </w:pPr>
      <w:r w:rsidRPr="00C21C5E">
        <w:rPr>
          <w:sz w:val="28"/>
        </w:rPr>
        <w:t>7.2.5. Члены Совета ТОС могут принимать участие в деятельности совещательных органов, созданных при органах местного самоуправления муниципального образования по вопросам, затрагивающим интересы жителей соответствующей территории. Решение о рекомендации члена Совета ТОС в совещательный орган при органах местного самоуправления принимается на очередном (внеочередном) заседании Совета ТОС.</w:t>
      </w:r>
    </w:p>
    <w:p w14:paraId="3D572058" w14:textId="77777777" w:rsidR="00E04A5A" w:rsidRPr="00C21C5E" w:rsidRDefault="00E04A5A" w:rsidP="00C21C5E">
      <w:pPr>
        <w:tabs>
          <w:tab w:val="left" w:pos="2048"/>
        </w:tabs>
        <w:ind w:firstLine="709"/>
        <w:jc w:val="both"/>
        <w:rPr>
          <w:color w:val="150C14"/>
          <w:sz w:val="28"/>
        </w:rPr>
      </w:pPr>
      <w:r w:rsidRPr="00C21C5E">
        <w:rPr>
          <w:sz w:val="28"/>
        </w:rPr>
        <w:t>7.2.6. Полномочия члена Совета ТОС прекращаются досрочно в случае:</w:t>
      </w:r>
    </w:p>
    <w:p w14:paraId="5280B246" w14:textId="77777777" w:rsidR="00E04A5A" w:rsidRPr="00C21C5E" w:rsidRDefault="00E04A5A" w:rsidP="00C21C5E">
      <w:pPr>
        <w:tabs>
          <w:tab w:val="left" w:pos="342"/>
        </w:tabs>
        <w:ind w:firstLine="709"/>
        <w:jc w:val="both"/>
        <w:rPr>
          <w:color w:val="150C14"/>
          <w:sz w:val="28"/>
        </w:rPr>
      </w:pPr>
      <w:r w:rsidRPr="00C21C5E">
        <w:rPr>
          <w:sz w:val="28"/>
        </w:rPr>
        <w:t>1) смерти;</w:t>
      </w:r>
    </w:p>
    <w:p w14:paraId="2E440D42" w14:textId="77777777" w:rsidR="00E04A5A" w:rsidRPr="00C21C5E" w:rsidRDefault="00E04A5A" w:rsidP="00C21C5E">
      <w:pPr>
        <w:tabs>
          <w:tab w:val="left" w:pos="365"/>
        </w:tabs>
        <w:ind w:firstLine="709"/>
        <w:jc w:val="both"/>
        <w:rPr>
          <w:color w:val="150C14"/>
          <w:sz w:val="28"/>
        </w:rPr>
      </w:pPr>
      <w:r w:rsidRPr="00C21C5E">
        <w:rPr>
          <w:sz w:val="28"/>
        </w:rPr>
        <w:t>2) отставки по собственному желанию;</w:t>
      </w:r>
    </w:p>
    <w:p w14:paraId="03BD710D" w14:textId="77777777" w:rsidR="00E04A5A" w:rsidRPr="00C21C5E" w:rsidRDefault="00E04A5A" w:rsidP="00C21C5E">
      <w:pPr>
        <w:tabs>
          <w:tab w:val="left" w:pos="360"/>
        </w:tabs>
        <w:ind w:firstLine="709"/>
        <w:jc w:val="both"/>
        <w:rPr>
          <w:color w:val="150C14"/>
          <w:sz w:val="28"/>
        </w:rPr>
      </w:pPr>
      <w:r w:rsidRPr="00C21C5E">
        <w:rPr>
          <w:sz w:val="28"/>
        </w:rPr>
        <w:t>3) признания судом недееспособным или ограниченно дееспособным;</w:t>
      </w:r>
    </w:p>
    <w:p w14:paraId="15A6AB8F" w14:textId="77777777" w:rsidR="00E04A5A" w:rsidRPr="005332A2" w:rsidRDefault="00E04A5A" w:rsidP="00C21C5E">
      <w:pPr>
        <w:tabs>
          <w:tab w:val="left" w:pos="369"/>
        </w:tabs>
        <w:ind w:firstLine="709"/>
        <w:jc w:val="both"/>
        <w:rPr>
          <w:color w:val="150C14"/>
          <w:sz w:val="28"/>
        </w:rPr>
      </w:pPr>
      <w:r w:rsidRPr="005332A2">
        <w:rPr>
          <w:sz w:val="28"/>
        </w:rPr>
        <w:t>4) признания судом безвестно отсутствующим или объявления умершим;</w:t>
      </w:r>
    </w:p>
    <w:p w14:paraId="36104A64" w14:textId="77777777" w:rsidR="00E04A5A" w:rsidRPr="0004685C" w:rsidRDefault="00E04A5A" w:rsidP="00C21C5E">
      <w:pPr>
        <w:tabs>
          <w:tab w:val="left" w:pos="360"/>
        </w:tabs>
        <w:ind w:firstLine="709"/>
        <w:jc w:val="both"/>
        <w:rPr>
          <w:color w:val="150C14"/>
          <w:sz w:val="28"/>
        </w:rPr>
      </w:pPr>
      <w:r w:rsidRPr="005332A2">
        <w:rPr>
          <w:sz w:val="28"/>
        </w:rPr>
        <w:t>5) вступления в отношении его в законную силу обвинительного приговора суда;</w:t>
      </w:r>
    </w:p>
    <w:p w14:paraId="2A02B612" w14:textId="77777777" w:rsidR="00E04A5A" w:rsidRPr="0004685C" w:rsidRDefault="00E04A5A" w:rsidP="00C21C5E">
      <w:pPr>
        <w:tabs>
          <w:tab w:val="left" w:pos="360"/>
        </w:tabs>
        <w:ind w:firstLine="709"/>
        <w:jc w:val="both"/>
        <w:rPr>
          <w:color w:val="150C14"/>
          <w:sz w:val="28"/>
        </w:rPr>
      </w:pPr>
      <w:r w:rsidRPr="0004685C">
        <w:rPr>
          <w:sz w:val="28"/>
        </w:rPr>
        <w:t>6) выезда за пределы территории ТОС на постоянное место жительства;</w:t>
      </w:r>
    </w:p>
    <w:p w14:paraId="450F9EEA" w14:textId="77777777" w:rsidR="00E04A5A" w:rsidRPr="0004685C" w:rsidRDefault="00E04A5A" w:rsidP="005332A2">
      <w:pPr>
        <w:tabs>
          <w:tab w:val="left" w:pos="365"/>
        </w:tabs>
        <w:ind w:firstLine="709"/>
        <w:jc w:val="both"/>
        <w:rPr>
          <w:color w:val="150C14"/>
          <w:sz w:val="28"/>
        </w:rPr>
      </w:pPr>
      <w:r w:rsidRPr="0004685C">
        <w:rPr>
          <w:sz w:val="28"/>
        </w:rPr>
        <w:t>7) отзыва собранием участников;</w:t>
      </w:r>
    </w:p>
    <w:p w14:paraId="035050B3" w14:textId="77777777" w:rsidR="00E04A5A" w:rsidRPr="0004685C" w:rsidRDefault="00E04A5A" w:rsidP="005332A2">
      <w:pPr>
        <w:tabs>
          <w:tab w:val="left" w:pos="356"/>
        </w:tabs>
        <w:ind w:firstLine="709"/>
        <w:jc w:val="both"/>
        <w:rPr>
          <w:color w:val="150C14"/>
          <w:sz w:val="28"/>
        </w:rPr>
      </w:pPr>
      <w:r w:rsidRPr="0004685C">
        <w:rPr>
          <w:sz w:val="28"/>
        </w:rPr>
        <w:t>8) досрочного прекращения полномочий Совета ТОС;</w:t>
      </w:r>
    </w:p>
    <w:p w14:paraId="3B34A6C3" w14:textId="77777777" w:rsidR="00E04A5A" w:rsidRPr="0004685C" w:rsidRDefault="00E04A5A" w:rsidP="005332A2">
      <w:pPr>
        <w:tabs>
          <w:tab w:val="left" w:pos="360"/>
        </w:tabs>
        <w:ind w:firstLine="709"/>
        <w:jc w:val="both"/>
        <w:rPr>
          <w:color w:val="150C14"/>
          <w:sz w:val="28"/>
        </w:rPr>
      </w:pPr>
      <w:r w:rsidRPr="0004685C">
        <w:rPr>
          <w:sz w:val="28"/>
        </w:rPr>
        <w:t>9) призыва на военную службу или направления на заменяющую ее альтернативную гражданскую службу;</w:t>
      </w:r>
    </w:p>
    <w:p w14:paraId="6DEE6879" w14:textId="77777777" w:rsidR="00E04A5A" w:rsidRPr="0004685C" w:rsidRDefault="00E04A5A" w:rsidP="0004685C">
      <w:pPr>
        <w:tabs>
          <w:tab w:val="left" w:pos="460"/>
        </w:tabs>
        <w:ind w:firstLine="709"/>
        <w:jc w:val="both"/>
        <w:rPr>
          <w:color w:val="150C14"/>
          <w:sz w:val="28"/>
        </w:rPr>
      </w:pPr>
      <w:r w:rsidRPr="0004685C">
        <w:rPr>
          <w:sz w:val="28"/>
        </w:rPr>
        <w:t>10) в иных случаях, установленных законодательством.</w:t>
      </w:r>
    </w:p>
    <w:p w14:paraId="6E2ACE6F" w14:textId="77777777" w:rsidR="00E04A5A" w:rsidRPr="0004685C" w:rsidRDefault="00E04A5A" w:rsidP="0004685C">
      <w:pPr>
        <w:tabs>
          <w:tab w:val="left" w:pos="1381"/>
        </w:tabs>
        <w:ind w:firstLine="709"/>
        <w:jc w:val="both"/>
        <w:rPr>
          <w:color w:val="150C14"/>
          <w:sz w:val="28"/>
        </w:rPr>
      </w:pPr>
      <w:r w:rsidRPr="0004685C">
        <w:rPr>
          <w:sz w:val="28"/>
        </w:rPr>
        <w:t>7.2.7. В случае досрочного прекращения полномочий члена Совета ТОС, вопрос об избрании кандидатуры в Совет ТОС рассматривается на собрании участников ТОС не позднее чем через 30 дней с момента прекращения полномочий члена Совета ТОС.</w:t>
      </w:r>
    </w:p>
    <w:p w14:paraId="7B3E687D" w14:textId="77777777" w:rsidR="00E04A5A" w:rsidRPr="0004685C" w:rsidRDefault="00E04A5A" w:rsidP="0004685C">
      <w:pPr>
        <w:tabs>
          <w:tab w:val="left" w:pos="1367"/>
        </w:tabs>
        <w:ind w:firstLine="709"/>
        <w:jc w:val="both"/>
        <w:rPr>
          <w:color w:val="150C14"/>
          <w:sz w:val="28"/>
        </w:rPr>
      </w:pPr>
      <w:r w:rsidRPr="0004685C">
        <w:rPr>
          <w:sz w:val="28"/>
        </w:rPr>
        <w:t>7.2.8. Срок полномочий вновь избранного члена Совета ТОС соответствует оставшемуся сроку полномочий Совета ТОС.</w:t>
      </w:r>
    </w:p>
    <w:p w14:paraId="243B8078" w14:textId="77777777" w:rsidR="00E04A5A" w:rsidRPr="0004685C" w:rsidRDefault="00E04A5A" w:rsidP="0004685C">
      <w:pPr>
        <w:tabs>
          <w:tab w:val="left" w:pos="2048"/>
        </w:tabs>
        <w:ind w:firstLine="709"/>
        <w:jc w:val="both"/>
        <w:rPr>
          <w:color w:val="150C14"/>
          <w:sz w:val="28"/>
        </w:rPr>
      </w:pPr>
      <w:r w:rsidRPr="0004685C">
        <w:rPr>
          <w:sz w:val="28"/>
        </w:rPr>
        <w:lastRenderedPageBreak/>
        <w:t>7.2.9. Совет ТОС:</w:t>
      </w:r>
    </w:p>
    <w:p w14:paraId="19BC3537" w14:textId="77777777" w:rsidR="00E04A5A" w:rsidRPr="0004685C" w:rsidRDefault="00E04A5A" w:rsidP="0004685C">
      <w:pPr>
        <w:ind w:firstLine="709"/>
        <w:jc w:val="both"/>
        <w:rPr>
          <w:color w:val="150C14"/>
          <w:sz w:val="28"/>
        </w:rPr>
      </w:pPr>
      <w:r w:rsidRPr="0004685C">
        <w:rPr>
          <w:sz w:val="28"/>
        </w:rPr>
        <w:t>- представляет интересы населения, проживающего на соответствующей территории; обеспечивает исполнение решений, принятых на собраниях (конференциях) участников ТОС;</w:t>
      </w:r>
    </w:p>
    <w:p w14:paraId="64524C9B" w14:textId="207839EB" w:rsidR="00E04A5A" w:rsidRPr="00C21C5E" w:rsidRDefault="00E04A5A" w:rsidP="0004685C">
      <w:pPr>
        <w:ind w:firstLine="709"/>
        <w:jc w:val="both"/>
        <w:rPr>
          <w:color w:val="150C14"/>
          <w:sz w:val="28"/>
        </w:rPr>
      </w:pPr>
      <w:r w:rsidRPr="0004685C">
        <w:rPr>
          <w:sz w:val="28"/>
        </w:rPr>
        <w:t>- осуществляет хозяйственную деятельность по благоустройству территории, иную хозяйстве</w:t>
      </w:r>
      <w:r w:rsidR="00AC0709" w:rsidRPr="0004685C">
        <w:rPr>
          <w:sz w:val="28"/>
        </w:rPr>
        <w:t>нную деятельность, направленную</w:t>
      </w:r>
      <w:r w:rsidR="0004685C">
        <w:rPr>
          <w:sz w:val="28"/>
        </w:rPr>
        <w:t xml:space="preserve"> </w:t>
      </w:r>
      <w:r w:rsidRPr="00C21C5E">
        <w:rPr>
          <w:sz w:val="28"/>
        </w:rPr>
        <w:t>на удовлетворение социально-бытовых потребностей граждан, проживающих на территории ТОС;</w:t>
      </w:r>
    </w:p>
    <w:p w14:paraId="4451B70B" w14:textId="77777777" w:rsidR="00E04A5A" w:rsidRPr="00C21C5E" w:rsidRDefault="00E04A5A" w:rsidP="0004685C">
      <w:pPr>
        <w:ind w:firstLine="709"/>
        <w:jc w:val="both"/>
        <w:rPr>
          <w:color w:val="150C14"/>
          <w:sz w:val="28"/>
        </w:rPr>
      </w:pPr>
      <w:r w:rsidRPr="00C21C5E">
        <w:rPr>
          <w:sz w:val="28"/>
        </w:rPr>
        <w:t>- вносит в совет депутатов муниципального образования, Администрацию, проекты муниципальных правовых актов;</w:t>
      </w:r>
    </w:p>
    <w:p w14:paraId="0DE7E795" w14:textId="77777777" w:rsidR="00E04A5A" w:rsidRPr="00C21C5E" w:rsidRDefault="00E04A5A" w:rsidP="0004685C">
      <w:pPr>
        <w:ind w:firstLine="709"/>
        <w:jc w:val="both"/>
        <w:rPr>
          <w:color w:val="150C14"/>
          <w:sz w:val="28"/>
        </w:rPr>
      </w:pPr>
      <w:r w:rsidRPr="00C21C5E">
        <w:rPr>
          <w:sz w:val="28"/>
        </w:rPr>
        <w:t>- осуществляет взаимодействие с органами местного самоуправления муниципального образования на основе заключаемых между ними договоров и соглашений; осуществляет иные функции, предусмотренные федеральным законодательством, муниципальными правовыми актами, настоящим Уставом.</w:t>
      </w:r>
    </w:p>
    <w:p w14:paraId="14ABF6A7" w14:textId="77777777" w:rsidR="00E04A5A" w:rsidRPr="00C21C5E" w:rsidRDefault="00E04A5A" w:rsidP="0004685C">
      <w:pPr>
        <w:tabs>
          <w:tab w:val="left" w:pos="1498"/>
        </w:tabs>
        <w:ind w:firstLine="709"/>
        <w:jc w:val="both"/>
        <w:rPr>
          <w:color w:val="150C14"/>
          <w:sz w:val="28"/>
        </w:rPr>
      </w:pPr>
      <w:r w:rsidRPr="00C21C5E">
        <w:rPr>
          <w:sz w:val="28"/>
        </w:rPr>
        <w:t>7.2.10. Заседания Совета ТОС проводятся по мере необходимости, но не реже одного раза в год в соответствии с утвержденным планом работы Совета ТОС.</w:t>
      </w:r>
    </w:p>
    <w:p w14:paraId="24222F00" w14:textId="77777777" w:rsidR="00E04A5A" w:rsidRPr="005332A2" w:rsidRDefault="00E04A5A" w:rsidP="0004685C">
      <w:pPr>
        <w:tabs>
          <w:tab w:val="left" w:pos="1498"/>
        </w:tabs>
        <w:ind w:firstLine="709"/>
        <w:jc w:val="both"/>
        <w:rPr>
          <w:color w:val="150C14"/>
          <w:sz w:val="28"/>
        </w:rPr>
      </w:pPr>
      <w:r w:rsidRPr="005332A2">
        <w:rPr>
          <w:sz w:val="28"/>
        </w:rPr>
        <w:t>7.2.11. Заседание Совета ТОС правомочно, если в нем принимает участие не менее 2/3 постоянно действующего состава органа ТОС.</w:t>
      </w:r>
    </w:p>
    <w:p w14:paraId="4E71CDAB" w14:textId="54082743" w:rsidR="00E04A5A" w:rsidRDefault="00E04A5A" w:rsidP="00E04A5A">
      <w:pPr>
        <w:pStyle w:val="11"/>
        <w:widowControl/>
        <w:tabs>
          <w:tab w:val="left" w:pos="1458"/>
        </w:tabs>
        <w:spacing w:line="240" w:lineRule="auto"/>
        <w:ind w:firstLine="709"/>
        <w:jc w:val="both"/>
        <w:rPr>
          <w:sz w:val="28"/>
        </w:rPr>
      </w:pPr>
      <w:r>
        <w:rPr>
          <w:color w:val="000000"/>
          <w:sz w:val="28"/>
        </w:rPr>
        <w:t>7.2.12. Решения Совета TOC п</w:t>
      </w:r>
      <w:r w:rsidR="00AC0709">
        <w:rPr>
          <w:color w:val="000000"/>
          <w:sz w:val="28"/>
        </w:rPr>
        <w:t>ринимаются большинством голосов</w:t>
      </w:r>
      <w:r w:rsidR="0004685C">
        <w:rPr>
          <w:color w:val="000000"/>
          <w:sz w:val="28"/>
        </w:rPr>
        <w:t xml:space="preserve"> </w:t>
      </w:r>
      <w:r>
        <w:rPr>
          <w:color w:val="000000"/>
          <w:sz w:val="28"/>
        </w:rPr>
        <w:t>от общего числа присутствующих на заседании членов Совета ТОС путем открытого голосования. При равенстве голосов решающее значение имеет голос Председателя органа ТОС.</w:t>
      </w:r>
    </w:p>
    <w:p w14:paraId="7EEBFB93" w14:textId="4EFE34F3" w:rsidR="00E04A5A" w:rsidRDefault="00E04A5A" w:rsidP="00E04A5A">
      <w:pPr>
        <w:pStyle w:val="11"/>
        <w:widowControl/>
        <w:tabs>
          <w:tab w:val="left" w:pos="1458"/>
        </w:tabs>
        <w:spacing w:line="240" w:lineRule="auto"/>
        <w:ind w:firstLine="709"/>
        <w:jc w:val="both"/>
        <w:rPr>
          <w:sz w:val="28"/>
        </w:rPr>
      </w:pPr>
      <w:r>
        <w:rPr>
          <w:color w:val="000000"/>
          <w:sz w:val="28"/>
        </w:rPr>
        <w:t>7.2.13. Председатель Совета на</w:t>
      </w:r>
      <w:r w:rsidR="00AC0709">
        <w:rPr>
          <w:color w:val="000000"/>
          <w:sz w:val="28"/>
        </w:rPr>
        <w:t xml:space="preserve"> заседаниях Совета ТОС голосует</w:t>
      </w:r>
      <w:r w:rsidR="0004685C">
        <w:rPr>
          <w:color w:val="000000"/>
          <w:sz w:val="28"/>
        </w:rPr>
        <w:t xml:space="preserve"> </w:t>
      </w:r>
      <w:r>
        <w:rPr>
          <w:color w:val="000000"/>
          <w:sz w:val="28"/>
        </w:rPr>
        <w:t>и высказывается последним по любому вопросу повестки дня.</w:t>
      </w:r>
    </w:p>
    <w:p w14:paraId="3E1F2A2B" w14:textId="0AC403ED" w:rsidR="00E04A5A" w:rsidRDefault="00E04A5A" w:rsidP="00E04A5A">
      <w:pPr>
        <w:pStyle w:val="11"/>
        <w:widowControl/>
        <w:tabs>
          <w:tab w:val="left" w:pos="1463"/>
        </w:tabs>
        <w:spacing w:line="240" w:lineRule="auto"/>
        <w:ind w:firstLine="709"/>
        <w:jc w:val="both"/>
        <w:rPr>
          <w:sz w:val="28"/>
        </w:rPr>
      </w:pPr>
      <w:r>
        <w:rPr>
          <w:color w:val="000000"/>
          <w:sz w:val="28"/>
        </w:rPr>
        <w:t>7.2.14.  На заседании Совета ТОС ведется протокол, в котором указываются все вопросы, высказывания, информация о принятых решениях, результатах голосования, осо</w:t>
      </w:r>
      <w:r w:rsidR="00AC0709">
        <w:rPr>
          <w:color w:val="000000"/>
          <w:sz w:val="28"/>
        </w:rPr>
        <w:t>бых мнениях лиц, присутствующих</w:t>
      </w:r>
      <w:r w:rsidR="0004685C">
        <w:rPr>
          <w:color w:val="000000"/>
          <w:sz w:val="28"/>
        </w:rPr>
        <w:t xml:space="preserve"> </w:t>
      </w:r>
      <w:r>
        <w:rPr>
          <w:color w:val="000000"/>
          <w:sz w:val="28"/>
        </w:rPr>
        <w:t>на заседаниях Совета ТОС, имеющих право совещательного голоса.</w:t>
      </w:r>
    </w:p>
    <w:p w14:paraId="4CA17F86" w14:textId="278B4FC0" w:rsidR="00E04A5A" w:rsidRDefault="00E04A5A" w:rsidP="00E04A5A">
      <w:pPr>
        <w:pStyle w:val="11"/>
        <w:widowControl/>
        <w:tabs>
          <w:tab w:val="left" w:pos="1463"/>
        </w:tabs>
        <w:spacing w:line="240" w:lineRule="auto"/>
        <w:ind w:firstLine="709"/>
        <w:jc w:val="both"/>
        <w:rPr>
          <w:sz w:val="28"/>
        </w:rPr>
      </w:pPr>
      <w:r>
        <w:rPr>
          <w:color w:val="000000"/>
          <w:sz w:val="28"/>
        </w:rPr>
        <w:t xml:space="preserve">7.2.15. Результаты рассмотрения </w:t>
      </w:r>
      <w:r w:rsidR="00AC0709">
        <w:rPr>
          <w:color w:val="000000"/>
          <w:sz w:val="28"/>
        </w:rPr>
        <w:t>вопросов повестки дня заносятся</w:t>
      </w:r>
      <w:r w:rsidR="0004685C">
        <w:rPr>
          <w:color w:val="000000"/>
          <w:sz w:val="28"/>
        </w:rPr>
        <w:t xml:space="preserve"> </w:t>
      </w:r>
      <w:r>
        <w:rPr>
          <w:color w:val="000000"/>
          <w:sz w:val="28"/>
        </w:rPr>
        <w:t>в протокол. Протокол заседания Совета подписывает Председатель Совета ТОС.</w:t>
      </w:r>
    </w:p>
    <w:p w14:paraId="6AA61197" w14:textId="77777777" w:rsidR="00E04A5A" w:rsidRDefault="00E04A5A" w:rsidP="00E04A5A">
      <w:pPr>
        <w:pStyle w:val="11"/>
        <w:widowControl/>
        <w:tabs>
          <w:tab w:val="left" w:pos="1463"/>
        </w:tabs>
        <w:spacing w:line="240" w:lineRule="auto"/>
        <w:ind w:firstLine="709"/>
        <w:jc w:val="both"/>
        <w:rPr>
          <w:sz w:val="28"/>
        </w:rPr>
      </w:pPr>
      <w:r>
        <w:rPr>
          <w:color w:val="000000"/>
          <w:sz w:val="28"/>
        </w:rPr>
        <w:t>7.2.16. Любой участник ТОС вправе запросить выписку из протокола по любому вопросу повестки дня заседания Совета.</w:t>
      </w:r>
    </w:p>
    <w:p w14:paraId="7FFDCCDB" w14:textId="77777777" w:rsidR="00E04A5A" w:rsidRDefault="00E04A5A" w:rsidP="00E04A5A">
      <w:pPr>
        <w:pStyle w:val="11"/>
        <w:widowControl/>
        <w:tabs>
          <w:tab w:val="left" w:pos="2058"/>
        </w:tabs>
        <w:spacing w:line="240" w:lineRule="auto"/>
        <w:ind w:firstLine="709"/>
        <w:jc w:val="both"/>
        <w:rPr>
          <w:sz w:val="28"/>
        </w:rPr>
      </w:pPr>
      <w:r>
        <w:rPr>
          <w:color w:val="000000"/>
          <w:sz w:val="28"/>
        </w:rPr>
        <w:t>7.2.17. Протоколы заседаний хранятся в делах ТОС постоянно.</w:t>
      </w:r>
    </w:p>
    <w:p w14:paraId="46A8E931" w14:textId="77777777" w:rsidR="00E04A5A" w:rsidRDefault="00E04A5A" w:rsidP="00E04A5A">
      <w:pPr>
        <w:pStyle w:val="11"/>
        <w:widowControl/>
        <w:tabs>
          <w:tab w:val="left" w:pos="1463"/>
        </w:tabs>
        <w:spacing w:line="240" w:lineRule="auto"/>
        <w:ind w:firstLine="709"/>
        <w:jc w:val="both"/>
        <w:rPr>
          <w:sz w:val="28"/>
        </w:rPr>
      </w:pPr>
      <w:r>
        <w:rPr>
          <w:color w:val="000000"/>
          <w:sz w:val="28"/>
        </w:rPr>
        <w:t>7.2.18. Решения Совета ТОС, принимаемые в пределах действующего законодательства и своих полномочий, для органов власти и граждан, проживающих на территории ТОС, носят рекомендательный характер.</w:t>
      </w:r>
    </w:p>
    <w:p w14:paraId="5906CB8D" w14:textId="77777777" w:rsidR="00E04A5A" w:rsidRDefault="00E04A5A" w:rsidP="00E04A5A">
      <w:pPr>
        <w:pStyle w:val="11"/>
        <w:widowControl/>
        <w:tabs>
          <w:tab w:val="left" w:pos="1458"/>
        </w:tabs>
        <w:spacing w:line="240" w:lineRule="auto"/>
        <w:ind w:firstLine="709"/>
        <w:jc w:val="both"/>
        <w:rPr>
          <w:sz w:val="28"/>
        </w:rPr>
      </w:pPr>
      <w:r>
        <w:rPr>
          <w:color w:val="000000"/>
          <w:sz w:val="28"/>
        </w:rPr>
        <w:t>7.2.19. Решения Совета ТОС носят обязательный характер для членов Совета ТОС.</w:t>
      </w:r>
    </w:p>
    <w:p w14:paraId="74BBB663" w14:textId="77777777" w:rsidR="00E04A5A" w:rsidRDefault="00E04A5A" w:rsidP="00E04A5A">
      <w:pPr>
        <w:pStyle w:val="11"/>
        <w:widowControl/>
        <w:tabs>
          <w:tab w:val="left" w:pos="1463"/>
        </w:tabs>
        <w:spacing w:line="240" w:lineRule="auto"/>
        <w:ind w:firstLine="709"/>
        <w:jc w:val="both"/>
        <w:rPr>
          <w:sz w:val="28"/>
        </w:rPr>
      </w:pPr>
      <w:r>
        <w:rPr>
          <w:color w:val="000000"/>
          <w:sz w:val="28"/>
        </w:rPr>
        <w:t>7.2.20. Решения, принимаемые на заседаниях Совета, затрагивающие имущественные и иные права граждан, объединений собственников жилья и других организаций, носят рекомендательный характер.</w:t>
      </w:r>
    </w:p>
    <w:p w14:paraId="6050EFD2" w14:textId="77777777" w:rsidR="00E04A5A" w:rsidRDefault="00E04A5A" w:rsidP="00E04A5A">
      <w:pPr>
        <w:pStyle w:val="11"/>
        <w:widowControl/>
        <w:tabs>
          <w:tab w:val="left" w:pos="1454"/>
        </w:tabs>
        <w:spacing w:line="240" w:lineRule="auto"/>
        <w:ind w:firstLine="709"/>
        <w:jc w:val="both"/>
        <w:rPr>
          <w:sz w:val="28"/>
        </w:rPr>
      </w:pPr>
      <w:r>
        <w:rPr>
          <w:color w:val="000000"/>
          <w:sz w:val="28"/>
        </w:rPr>
        <w:lastRenderedPageBreak/>
        <w:t>7.2.21.  Совет ТОС отчитывается о своей деятельности не реже одного раза в год на собрании участников ТОС.</w:t>
      </w:r>
    </w:p>
    <w:p w14:paraId="1C0D2EDF" w14:textId="77777777" w:rsidR="00E04A5A" w:rsidRDefault="00E04A5A" w:rsidP="00E04A5A">
      <w:pPr>
        <w:pStyle w:val="11"/>
        <w:widowControl/>
        <w:tabs>
          <w:tab w:val="left" w:pos="1463"/>
        </w:tabs>
        <w:spacing w:line="240" w:lineRule="auto"/>
        <w:ind w:firstLine="709"/>
        <w:jc w:val="both"/>
        <w:rPr>
          <w:sz w:val="28"/>
        </w:rPr>
      </w:pPr>
      <w:r>
        <w:rPr>
          <w:color w:val="000000"/>
          <w:sz w:val="28"/>
        </w:rPr>
        <w:t>7.2.22. В ежегодных отчетах о деятельности ТОС до участников ТОС доводится информация о количестве проведенных заседаний Совета ТОС и принятых решений.</w:t>
      </w:r>
    </w:p>
    <w:p w14:paraId="40CBE3D9" w14:textId="77777777" w:rsidR="00E04A5A" w:rsidRDefault="00E04A5A" w:rsidP="00E04A5A">
      <w:pPr>
        <w:pStyle w:val="11"/>
        <w:widowControl/>
        <w:tabs>
          <w:tab w:val="left" w:pos="1463"/>
        </w:tabs>
        <w:spacing w:line="240" w:lineRule="auto"/>
        <w:ind w:firstLine="709"/>
        <w:jc w:val="both"/>
        <w:rPr>
          <w:sz w:val="28"/>
        </w:rPr>
      </w:pPr>
      <w:r>
        <w:rPr>
          <w:color w:val="000000"/>
          <w:sz w:val="28"/>
        </w:rPr>
        <w:t>7.2.23. Полномочия Совета ТОС прекращаются досрочно в случае: принятия собранием решения о роспуске Совета ТОС; принятия Советом ТОС решения о самороспуске; вступления в законную силу решения суда о неправомочности данного состава Совета ТОС; в иных случаях, установленных законодательством.</w:t>
      </w:r>
    </w:p>
    <w:p w14:paraId="68F0D691" w14:textId="77777777" w:rsidR="00E04A5A" w:rsidRDefault="00E04A5A" w:rsidP="00E04A5A">
      <w:pPr>
        <w:pStyle w:val="11"/>
        <w:widowControl/>
        <w:tabs>
          <w:tab w:val="left" w:pos="1463"/>
        </w:tabs>
        <w:spacing w:line="240" w:lineRule="auto"/>
        <w:ind w:firstLine="709"/>
        <w:jc w:val="both"/>
        <w:rPr>
          <w:sz w:val="28"/>
        </w:rPr>
      </w:pPr>
      <w:r>
        <w:rPr>
          <w:color w:val="000000"/>
          <w:sz w:val="28"/>
        </w:rPr>
        <w:t>7.2.24. Совет ТОС может быть распущен, а члены Совета ТОС могут быть отозваны собранием в случае, если такое решение наберет более 2/3 голосов от числа присутствующих на собрании участников ТОС. Новый состав Совета ТОС должен быть сформирован на этом же собрании из числа присутствующих лиц либо отсутствующих, но давших свое письменное согласие и приславших своего представителя, имеющего документ, подтверждающий его полномочия.</w:t>
      </w:r>
    </w:p>
    <w:p w14:paraId="7A64779A" w14:textId="77777777" w:rsidR="00E04A5A" w:rsidRPr="00C21C5E" w:rsidRDefault="00E04A5A" w:rsidP="00C21C5E">
      <w:pPr>
        <w:tabs>
          <w:tab w:val="left" w:pos="1498"/>
        </w:tabs>
        <w:ind w:firstLine="709"/>
        <w:jc w:val="both"/>
        <w:rPr>
          <w:color w:val="150C14"/>
          <w:sz w:val="28"/>
        </w:rPr>
      </w:pPr>
      <w:r w:rsidRPr="00C21C5E">
        <w:rPr>
          <w:sz w:val="28"/>
        </w:rPr>
        <w:t>7.2.25. Предложение о роспуске Совета ТОС или отзыве любого из членов Совета ТОС вносится любым из участников ТОС, членов Совета ТОС и включается в повестку дня собрания Председателем органа ТОС заблаговременно, или непосредственно на собрании участников ТОС при голосовании по вопросу утверждения повестки дня собрания по предложению любого участника собрания.</w:t>
      </w:r>
    </w:p>
    <w:p w14:paraId="7B4D439B" w14:textId="77777777" w:rsidR="00E04A5A" w:rsidRDefault="00E04A5A" w:rsidP="00E04A5A">
      <w:pPr>
        <w:pStyle w:val="11"/>
        <w:widowControl/>
        <w:tabs>
          <w:tab w:val="left" w:pos="1476"/>
        </w:tabs>
        <w:spacing w:line="240" w:lineRule="auto"/>
        <w:ind w:firstLine="709"/>
        <w:jc w:val="both"/>
        <w:rPr>
          <w:sz w:val="28"/>
        </w:rPr>
      </w:pPr>
      <w:r>
        <w:rPr>
          <w:sz w:val="28"/>
        </w:rPr>
        <w:t>7.2.26. В случае досрочного прекращения полномочий Совета ТОС (по решению суда или решению Совета о самороспуске) созывается собрание участников ТОС, на котором избирается новый состав Совета в срок, не превышающий 30 дней с момента принятия соответствующего решения. Инициатором проведения собрания участников ТОС по избранию нового состава Совета выступает инициативная группа граждан.</w:t>
      </w:r>
    </w:p>
    <w:p w14:paraId="5E278A77" w14:textId="77777777" w:rsidR="00E04A5A" w:rsidRDefault="00E04A5A" w:rsidP="00E04A5A">
      <w:pPr>
        <w:pStyle w:val="11"/>
        <w:widowControl/>
        <w:tabs>
          <w:tab w:val="left" w:pos="1471"/>
        </w:tabs>
        <w:spacing w:line="240" w:lineRule="auto"/>
        <w:ind w:firstLine="709"/>
        <w:jc w:val="both"/>
        <w:rPr>
          <w:sz w:val="28"/>
        </w:rPr>
      </w:pPr>
      <w:r>
        <w:rPr>
          <w:sz w:val="28"/>
        </w:rPr>
        <w:t>7.2.27. Порядок избрания нового состава Совета ТОС определяется Положением о территориальном общественном самоуправлении.</w:t>
      </w:r>
    </w:p>
    <w:p w14:paraId="2DF7EC7F" w14:textId="77777777" w:rsidR="00E04A5A" w:rsidRDefault="00E04A5A" w:rsidP="00E04A5A">
      <w:pPr>
        <w:pStyle w:val="11"/>
        <w:widowControl/>
        <w:tabs>
          <w:tab w:val="left" w:pos="1462"/>
        </w:tabs>
        <w:spacing w:line="240" w:lineRule="auto"/>
        <w:ind w:firstLine="709"/>
        <w:jc w:val="both"/>
        <w:rPr>
          <w:sz w:val="28"/>
        </w:rPr>
      </w:pPr>
      <w:r>
        <w:rPr>
          <w:sz w:val="28"/>
        </w:rPr>
        <w:t>7.2.28. Срок полномочий вновь избранного Совета ТОС определяется настоящим Уставом.</w:t>
      </w:r>
    </w:p>
    <w:p w14:paraId="1B3881E1" w14:textId="77777777" w:rsidR="00E04A5A" w:rsidRDefault="00E04A5A" w:rsidP="00E04A5A">
      <w:pPr>
        <w:pStyle w:val="11"/>
        <w:widowControl/>
        <w:tabs>
          <w:tab w:val="left" w:pos="1462"/>
        </w:tabs>
        <w:spacing w:line="240" w:lineRule="auto"/>
        <w:ind w:firstLine="709"/>
        <w:jc w:val="both"/>
        <w:rPr>
          <w:sz w:val="28"/>
        </w:rPr>
      </w:pPr>
    </w:p>
    <w:p w14:paraId="61DB61FD" w14:textId="77777777" w:rsidR="00E04A5A" w:rsidRPr="00C21C5E" w:rsidRDefault="00E04A5A" w:rsidP="00C21C5E">
      <w:pPr>
        <w:keepNext/>
        <w:keepLines/>
        <w:tabs>
          <w:tab w:val="left" w:pos="497"/>
        </w:tabs>
        <w:ind w:firstLine="709"/>
        <w:jc w:val="center"/>
        <w:outlineLvl w:val="1"/>
        <w:rPr>
          <w:b/>
          <w:color w:val="150C14"/>
          <w:sz w:val="28"/>
        </w:rPr>
      </w:pPr>
      <w:bookmarkStart w:id="8" w:name="bookmark23"/>
      <w:r w:rsidRPr="00C21C5E">
        <w:rPr>
          <w:b/>
          <w:color w:val="150C14"/>
          <w:sz w:val="28"/>
        </w:rPr>
        <w:t>7.3. Председатель Совета ТОС</w:t>
      </w:r>
      <w:bookmarkEnd w:id="8"/>
    </w:p>
    <w:p w14:paraId="384B0B2A" w14:textId="77777777" w:rsidR="00E04A5A" w:rsidRPr="00C21C5E" w:rsidRDefault="00E04A5A" w:rsidP="00C21C5E">
      <w:pPr>
        <w:keepNext/>
        <w:keepLines/>
        <w:tabs>
          <w:tab w:val="left" w:pos="497"/>
        </w:tabs>
        <w:ind w:firstLine="709"/>
        <w:jc w:val="center"/>
        <w:outlineLvl w:val="1"/>
        <w:rPr>
          <w:b/>
          <w:color w:val="150C14"/>
          <w:sz w:val="28"/>
        </w:rPr>
      </w:pPr>
    </w:p>
    <w:p w14:paraId="31F82572" w14:textId="77777777" w:rsidR="00E04A5A" w:rsidRPr="00C21C5E" w:rsidRDefault="00E04A5A" w:rsidP="00C21C5E">
      <w:pPr>
        <w:tabs>
          <w:tab w:val="left" w:pos="1342"/>
        </w:tabs>
        <w:ind w:firstLine="709"/>
        <w:jc w:val="both"/>
        <w:rPr>
          <w:color w:val="150C14"/>
          <w:sz w:val="28"/>
        </w:rPr>
      </w:pPr>
      <w:r w:rsidRPr="00C21C5E">
        <w:rPr>
          <w:color w:val="150C14"/>
          <w:sz w:val="28"/>
        </w:rPr>
        <w:t>7.3.1. Совет ТОС возглавляет Председатель, избираемый собранием из состава Совета ТОС открытым голосованием большинством голосов от числа присутствующих на собрании участников ТОС. Срок полномочий Председателя Совета ТОС соответствует сроку полномочий Совета ТОС.</w:t>
      </w:r>
    </w:p>
    <w:p w14:paraId="17C1626E" w14:textId="77777777" w:rsidR="00E04A5A" w:rsidRPr="00C21C5E" w:rsidRDefault="00E04A5A" w:rsidP="00C21C5E">
      <w:pPr>
        <w:tabs>
          <w:tab w:val="left" w:pos="1967"/>
        </w:tabs>
        <w:ind w:firstLine="709"/>
        <w:jc w:val="both"/>
        <w:rPr>
          <w:color w:val="150C14"/>
          <w:sz w:val="28"/>
        </w:rPr>
      </w:pPr>
      <w:r w:rsidRPr="00C21C5E">
        <w:rPr>
          <w:color w:val="150C14"/>
          <w:sz w:val="28"/>
        </w:rPr>
        <w:t>7.3.2. Председатель Совета ТОС:</w:t>
      </w:r>
    </w:p>
    <w:p w14:paraId="70E9CB88" w14:textId="77777777" w:rsidR="00E04A5A" w:rsidRPr="00C21C5E" w:rsidRDefault="00E04A5A" w:rsidP="00C21C5E">
      <w:pPr>
        <w:tabs>
          <w:tab w:val="left" w:pos="406"/>
        </w:tabs>
        <w:ind w:firstLine="709"/>
        <w:jc w:val="both"/>
        <w:rPr>
          <w:color w:val="150C14"/>
          <w:sz w:val="28"/>
        </w:rPr>
      </w:pPr>
      <w:r w:rsidRPr="00C21C5E">
        <w:rPr>
          <w:color w:val="150C14"/>
          <w:sz w:val="28"/>
        </w:rPr>
        <w:t>1)  информирует Администрацию о деятельности ТОС;</w:t>
      </w:r>
    </w:p>
    <w:p w14:paraId="54321BBD" w14:textId="77777777" w:rsidR="00E04A5A" w:rsidRPr="005332A2" w:rsidRDefault="00E04A5A" w:rsidP="00C21C5E">
      <w:pPr>
        <w:tabs>
          <w:tab w:val="left" w:pos="406"/>
        </w:tabs>
        <w:ind w:firstLine="709"/>
        <w:jc w:val="both"/>
        <w:rPr>
          <w:color w:val="150C14"/>
          <w:sz w:val="28"/>
        </w:rPr>
      </w:pPr>
      <w:r w:rsidRPr="00C21C5E">
        <w:rPr>
          <w:color w:val="150C14"/>
          <w:sz w:val="28"/>
        </w:rPr>
        <w:t xml:space="preserve">2)  представляет ТОС в суде, в отношениях с органами государственной власти, органами местного самоуправления, предприятиями, учреждениями, </w:t>
      </w:r>
      <w:r w:rsidRPr="00C21C5E">
        <w:rPr>
          <w:color w:val="150C14"/>
          <w:sz w:val="28"/>
        </w:rPr>
        <w:lastRenderedPageBreak/>
        <w:t>организациями независимо от их форм собственности, а также в отношениях с гражданами;</w:t>
      </w:r>
    </w:p>
    <w:p w14:paraId="215EFAE7" w14:textId="77777777" w:rsidR="00E04A5A" w:rsidRPr="005332A2" w:rsidRDefault="00E04A5A" w:rsidP="00C21C5E">
      <w:pPr>
        <w:tabs>
          <w:tab w:val="left" w:pos="406"/>
        </w:tabs>
        <w:ind w:firstLine="709"/>
        <w:jc w:val="both"/>
        <w:rPr>
          <w:color w:val="150C14"/>
          <w:sz w:val="28"/>
        </w:rPr>
      </w:pPr>
      <w:r w:rsidRPr="005332A2">
        <w:rPr>
          <w:color w:val="150C14"/>
          <w:sz w:val="28"/>
        </w:rPr>
        <w:t>3) председательствует на заседаниях Совета ТОС с правом решающего голоса;</w:t>
      </w:r>
    </w:p>
    <w:p w14:paraId="53CC3035" w14:textId="77777777" w:rsidR="00E04A5A" w:rsidRPr="0004685C" w:rsidRDefault="00E04A5A" w:rsidP="00C21C5E">
      <w:pPr>
        <w:tabs>
          <w:tab w:val="left" w:pos="406"/>
        </w:tabs>
        <w:ind w:firstLine="709"/>
        <w:jc w:val="both"/>
        <w:rPr>
          <w:color w:val="150C14"/>
          <w:sz w:val="28"/>
        </w:rPr>
      </w:pPr>
      <w:r w:rsidRPr="0004685C">
        <w:rPr>
          <w:color w:val="150C14"/>
          <w:sz w:val="28"/>
        </w:rPr>
        <w:t>4) организует деятельность собрания, Совета ТОС;</w:t>
      </w:r>
    </w:p>
    <w:p w14:paraId="5B62353F" w14:textId="323B92BC" w:rsidR="00E04A5A" w:rsidRPr="00C21C5E" w:rsidRDefault="00E04A5A" w:rsidP="00C21C5E">
      <w:pPr>
        <w:tabs>
          <w:tab w:val="left" w:pos="406"/>
        </w:tabs>
        <w:ind w:firstLine="709"/>
        <w:jc w:val="both"/>
        <w:rPr>
          <w:color w:val="150C14"/>
          <w:sz w:val="28"/>
        </w:rPr>
      </w:pPr>
      <w:r w:rsidRPr="0004685C">
        <w:rPr>
          <w:color w:val="150C14"/>
          <w:sz w:val="28"/>
        </w:rPr>
        <w:t>5) председательствует на с</w:t>
      </w:r>
      <w:r w:rsidR="00AC0709" w:rsidRPr="0004685C">
        <w:rPr>
          <w:color w:val="150C14"/>
          <w:sz w:val="28"/>
        </w:rPr>
        <w:t>обраниях, осуществляет контроль</w:t>
      </w:r>
      <w:r w:rsidR="001A3A52">
        <w:rPr>
          <w:color w:val="150C14"/>
          <w:sz w:val="28"/>
        </w:rPr>
        <w:br/>
      </w:r>
      <w:r w:rsidRPr="00C21C5E">
        <w:rPr>
          <w:color w:val="150C14"/>
          <w:sz w:val="28"/>
        </w:rPr>
        <w:t>за реализацией принятых на них решений;</w:t>
      </w:r>
    </w:p>
    <w:p w14:paraId="61A1A37A" w14:textId="77777777" w:rsidR="00E04A5A" w:rsidRPr="00C21C5E" w:rsidRDefault="00E04A5A" w:rsidP="005332A2">
      <w:pPr>
        <w:tabs>
          <w:tab w:val="left" w:pos="406"/>
        </w:tabs>
        <w:ind w:firstLine="709"/>
        <w:jc w:val="both"/>
        <w:rPr>
          <w:color w:val="150C14"/>
          <w:sz w:val="28"/>
        </w:rPr>
      </w:pPr>
      <w:r w:rsidRPr="00C21C5E">
        <w:rPr>
          <w:color w:val="150C14"/>
          <w:sz w:val="28"/>
        </w:rPr>
        <w:t>6) подписывает протоколы заседаний и другие документы Совета ТОС, собрания;</w:t>
      </w:r>
    </w:p>
    <w:p w14:paraId="11096740" w14:textId="77777777" w:rsidR="00E04A5A" w:rsidRPr="00C21C5E" w:rsidRDefault="00E04A5A" w:rsidP="005332A2">
      <w:pPr>
        <w:tabs>
          <w:tab w:val="left" w:pos="406"/>
        </w:tabs>
        <w:ind w:firstLine="709"/>
        <w:jc w:val="both"/>
        <w:rPr>
          <w:color w:val="150C14"/>
          <w:sz w:val="28"/>
        </w:rPr>
      </w:pPr>
      <w:r w:rsidRPr="00C21C5E">
        <w:rPr>
          <w:color w:val="150C14"/>
          <w:sz w:val="28"/>
        </w:rPr>
        <w:t>7) утверждает повестку дня собрания, заседания Совета ТОС, план работы собрания, Совета ТОС;</w:t>
      </w:r>
    </w:p>
    <w:p w14:paraId="30CAB341" w14:textId="77777777" w:rsidR="00E04A5A" w:rsidRPr="00C21C5E" w:rsidRDefault="00E04A5A" w:rsidP="005332A2">
      <w:pPr>
        <w:tabs>
          <w:tab w:val="left" w:pos="406"/>
        </w:tabs>
        <w:ind w:firstLine="709"/>
        <w:jc w:val="both"/>
        <w:rPr>
          <w:color w:val="150C14"/>
          <w:sz w:val="28"/>
        </w:rPr>
      </w:pPr>
      <w:r w:rsidRPr="00C21C5E">
        <w:rPr>
          <w:color w:val="150C14"/>
          <w:sz w:val="28"/>
        </w:rPr>
        <w:t>8) готовит отчеты о деятельности ТОС за отчетный период;</w:t>
      </w:r>
    </w:p>
    <w:p w14:paraId="6B4B9682" w14:textId="77777777" w:rsidR="00E04A5A" w:rsidRPr="005332A2" w:rsidRDefault="00E04A5A" w:rsidP="0004685C">
      <w:pPr>
        <w:tabs>
          <w:tab w:val="left" w:pos="406"/>
        </w:tabs>
        <w:ind w:firstLine="709"/>
        <w:jc w:val="both"/>
        <w:rPr>
          <w:color w:val="150C14"/>
          <w:sz w:val="28"/>
        </w:rPr>
      </w:pPr>
      <w:r w:rsidRPr="005332A2">
        <w:rPr>
          <w:color w:val="150C14"/>
          <w:sz w:val="28"/>
        </w:rPr>
        <w:t>9) решает иные вопросы, отнесенные к его компетенции федеральным законодательством, муниципальными правовыми актами, собранием, Советом ТОС, настоящим Уставом.</w:t>
      </w:r>
    </w:p>
    <w:p w14:paraId="4DD9E785" w14:textId="68E006B9" w:rsidR="00E04A5A" w:rsidRPr="00C21C5E" w:rsidRDefault="00E04A5A" w:rsidP="0004685C">
      <w:pPr>
        <w:tabs>
          <w:tab w:val="left" w:pos="1342"/>
        </w:tabs>
        <w:ind w:firstLine="709"/>
        <w:jc w:val="both"/>
        <w:rPr>
          <w:color w:val="150C14"/>
          <w:sz w:val="28"/>
        </w:rPr>
      </w:pPr>
      <w:r w:rsidRPr="005332A2">
        <w:rPr>
          <w:color w:val="150C14"/>
          <w:sz w:val="28"/>
        </w:rPr>
        <w:t>7.3.3. Полномочия председателя С</w:t>
      </w:r>
      <w:r w:rsidR="00AC0709" w:rsidRPr="005332A2">
        <w:rPr>
          <w:color w:val="150C14"/>
          <w:sz w:val="28"/>
        </w:rPr>
        <w:t>овета ТОС прекращаются досрочно</w:t>
      </w:r>
      <w:r w:rsidR="001A3A52">
        <w:rPr>
          <w:color w:val="150C14"/>
          <w:sz w:val="28"/>
        </w:rPr>
        <w:br/>
      </w:r>
      <w:r w:rsidRPr="00C21C5E">
        <w:rPr>
          <w:color w:val="150C14"/>
          <w:sz w:val="28"/>
        </w:rPr>
        <w:t>в случаях, предусмотренных подпунктом 7.2.6 настоящего Устава.</w:t>
      </w:r>
    </w:p>
    <w:p w14:paraId="3B93C18B" w14:textId="36638A59" w:rsidR="00E04A5A" w:rsidRPr="00C21C5E" w:rsidRDefault="00E04A5A" w:rsidP="0004685C">
      <w:pPr>
        <w:tabs>
          <w:tab w:val="left" w:pos="1342"/>
        </w:tabs>
        <w:ind w:firstLine="709"/>
        <w:jc w:val="both"/>
        <w:rPr>
          <w:color w:val="150C14"/>
          <w:sz w:val="28"/>
        </w:rPr>
      </w:pPr>
      <w:r w:rsidRPr="00C21C5E">
        <w:rPr>
          <w:color w:val="150C14"/>
          <w:sz w:val="28"/>
        </w:rPr>
        <w:t xml:space="preserve">7.3.4. В случае досрочного прекращения полномочий председателя Совета ТОС выборы нового Председателя осуществляются в порядке, определенном подпунктом 7.2.7 настоящего Устава. Срок полномочий вновь избранного Председателя Совета </w:t>
      </w:r>
      <w:r w:rsidR="00AC0709" w:rsidRPr="00C21C5E">
        <w:rPr>
          <w:color w:val="150C14"/>
          <w:sz w:val="28"/>
        </w:rPr>
        <w:t>ТОС определяется в соответствии</w:t>
      </w:r>
      <w:r w:rsidR="001A3A52">
        <w:rPr>
          <w:color w:val="150C14"/>
          <w:sz w:val="28"/>
        </w:rPr>
        <w:br/>
      </w:r>
      <w:r w:rsidRPr="00C21C5E">
        <w:rPr>
          <w:color w:val="150C14"/>
          <w:sz w:val="28"/>
        </w:rPr>
        <w:t>с подпунктом 7.2.8 настоящего Устава.</w:t>
      </w:r>
    </w:p>
    <w:p w14:paraId="2E74BE60" w14:textId="77777777" w:rsidR="00E04A5A" w:rsidRDefault="00E04A5A" w:rsidP="00E04A5A">
      <w:pPr>
        <w:pStyle w:val="21"/>
        <w:keepNext/>
        <w:keepLines/>
        <w:widowControl/>
        <w:tabs>
          <w:tab w:val="left" w:pos="298"/>
        </w:tabs>
        <w:spacing w:line="240" w:lineRule="auto"/>
        <w:ind w:firstLine="709"/>
        <w:rPr>
          <w:sz w:val="28"/>
        </w:rPr>
      </w:pPr>
      <w:bookmarkStart w:id="9" w:name="bookmark27"/>
    </w:p>
    <w:p w14:paraId="4FB82A49" w14:textId="37998ECD" w:rsidR="00E04A5A" w:rsidRDefault="00E04A5A" w:rsidP="00E04A5A">
      <w:pPr>
        <w:pStyle w:val="21"/>
        <w:keepNext/>
        <w:keepLines/>
        <w:widowControl/>
        <w:tabs>
          <w:tab w:val="left" w:pos="298"/>
        </w:tabs>
        <w:spacing w:line="240" w:lineRule="auto"/>
        <w:ind w:firstLine="709"/>
        <w:rPr>
          <w:sz w:val="28"/>
        </w:rPr>
      </w:pPr>
      <w:r>
        <w:rPr>
          <w:sz w:val="28"/>
        </w:rPr>
        <w:t>8. Порядок внесения изменений и дополнений в настоящий Устав,</w:t>
      </w:r>
      <w:r w:rsidR="0004685C">
        <w:rPr>
          <w:sz w:val="28"/>
        </w:rPr>
        <w:t xml:space="preserve"> </w:t>
      </w:r>
      <w:r>
        <w:rPr>
          <w:sz w:val="28"/>
        </w:rPr>
        <w:t>реорганизации и ликвидации ТОС</w:t>
      </w:r>
      <w:bookmarkEnd w:id="9"/>
    </w:p>
    <w:p w14:paraId="673B224F" w14:textId="77777777" w:rsidR="00E04A5A" w:rsidRDefault="00E04A5A" w:rsidP="00E04A5A">
      <w:pPr>
        <w:pStyle w:val="21"/>
        <w:keepNext/>
        <w:keepLines/>
        <w:widowControl/>
        <w:tabs>
          <w:tab w:val="left" w:pos="298"/>
        </w:tabs>
        <w:spacing w:line="240" w:lineRule="auto"/>
        <w:ind w:firstLine="709"/>
        <w:rPr>
          <w:sz w:val="28"/>
        </w:rPr>
      </w:pPr>
    </w:p>
    <w:p w14:paraId="62A03133" w14:textId="7E83AADC" w:rsidR="00E04A5A" w:rsidRDefault="00E04A5A" w:rsidP="00E04A5A">
      <w:pPr>
        <w:pStyle w:val="11"/>
        <w:widowControl/>
        <w:tabs>
          <w:tab w:val="left" w:pos="1195"/>
        </w:tabs>
        <w:spacing w:line="240" w:lineRule="auto"/>
        <w:ind w:firstLine="709"/>
        <w:jc w:val="both"/>
        <w:rPr>
          <w:sz w:val="28"/>
        </w:rPr>
      </w:pPr>
      <w:r>
        <w:rPr>
          <w:sz w:val="28"/>
        </w:rPr>
        <w:t xml:space="preserve">8.1. Изменения и дополнения в </w:t>
      </w:r>
      <w:r w:rsidR="00AC0709">
        <w:rPr>
          <w:sz w:val="28"/>
        </w:rPr>
        <w:t>настоящий Устав рассматриваются</w:t>
      </w:r>
      <w:r w:rsidR="0004685C">
        <w:rPr>
          <w:sz w:val="28"/>
        </w:rPr>
        <w:t xml:space="preserve"> </w:t>
      </w:r>
      <w:r>
        <w:rPr>
          <w:sz w:val="28"/>
        </w:rPr>
        <w:t xml:space="preserve">на заседании Совета ТОС, утверждаются общим собранием и </w:t>
      </w:r>
      <w:r w:rsidR="001A3A52">
        <w:rPr>
          <w:sz w:val="28"/>
        </w:rPr>
        <w:t>регистрируются</w:t>
      </w:r>
      <w:r w:rsidR="001A3A52">
        <w:rPr>
          <w:sz w:val="28"/>
        </w:rPr>
        <w:br/>
      </w:r>
      <w:r>
        <w:rPr>
          <w:sz w:val="28"/>
        </w:rPr>
        <w:t>в установленном законодательством порядке в совет депутатов муниципального образования.</w:t>
      </w:r>
    </w:p>
    <w:p w14:paraId="368C5F13" w14:textId="77777777" w:rsidR="00E04A5A" w:rsidRDefault="00E04A5A" w:rsidP="00E04A5A">
      <w:pPr>
        <w:pStyle w:val="11"/>
        <w:widowControl/>
        <w:tabs>
          <w:tab w:val="left" w:pos="1195"/>
        </w:tabs>
        <w:spacing w:line="240" w:lineRule="auto"/>
        <w:ind w:firstLine="709"/>
        <w:jc w:val="both"/>
        <w:rPr>
          <w:sz w:val="28"/>
        </w:rPr>
      </w:pPr>
      <w:r>
        <w:rPr>
          <w:sz w:val="28"/>
        </w:rPr>
        <w:t>8.2. Реорганизация и ликвидация ТОС осуществляется: по решению общего собрания; по решению суда в случае нарушения требований действующего законодательства.</w:t>
      </w:r>
    </w:p>
    <w:p w14:paraId="422824CF" w14:textId="252B8745" w:rsidR="00E04A5A" w:rsidRDefault="00E04A5A" w:rsidP="00E04A5A">
      <w:pPr>
        <w:pStyle w:val="11"/>
        <w:widowControl/>
        <w:tabs>
          <w:tab w:val="left" w:pos="1195"/>
        </w:tabs>
        <w:spacing w:line="240" w:lineRule="auto"/>
        <w:ind w:firstLine="709"/>
        <w:jc w:val="both"/>
        <w:rPr>
          <w:sz w:val="28"/>
        </w:rPr>
      </w:pPr>
      <w:r>
        <w:rPr>
          <w:sz w:val="28"/>
        </w:rPr>
        <w:t>8.3. В случае, если решение о прекращении деятельности ТОС принимается на собрании участни</w:t>
      </w:r>
      <w:r w:rsidR="00AC0709">
        <w:rPr>
          <w:sz w:val="28"/>
        </w:rPr>
        <w:t>ков ТОС соответствующее решение</w:t>
      </w:r>
      <w:r w:rsidR="001A3A52">
        <w:rPr>
          <w:sz w:val="28"/>
        </w:rPr>
        <w:br/>
      </w:r>
      <w:r>
        <w:rPr>
          <w:sz w:val="28"/>
        </w:rPr>
        <w:t>в 3-дневный срок с момента его принятия направляется в орган местного самоуправления муниципального образования, в котором осуществлялась регистрация ТОС. Копии док</w:t>
      </w:r>
      <w:r w:rsidR="000F6915">
        <w:rPr>
          <w:sz w:val="28"/>
        </w:rPr>
        <w:t>ументов, подтверждающие решение</w:t>
      </w:r>
      <w:r w:rsidR="001A3A52">
        <w:rPr>
          <w:sz w:val="28"/>
        </w:rPr>
        <w:br/>
      </w:r>
      <w:r>
        <w:rPr>
          <w:sz w:val="28"/>
        </w:rPr>
        <w:t>о ликвидации ТОС передаются в Администрацию муниципального образования и совет депутатов муниципального образования.</w:t>
      </w:r>
    </w:p>
    <w:p w14:paraId="1918E8ED" w14:textId="6BC84527" w:rsidR="00E04A5A" w:rsidRDefault="00E04A5A" w:rsidP="00E04A5A">
      <w:pPr>
        <w:pStyle w:val="11"/>
        <w:widowControl/>
        <w:tabs>
          <w:tab w:val="left" w:pos="1195"/>
        </w:tabs>
        <w:spacing w:line="240" w:lineRule="auto"/>
        <w:ind w:firstLine="709"/>
        <w:jc w:val="both"/>
        <w:rPr>
          <w:sz w:val="28"/>
        </w:rPr>
      </w:pPr>
      <w:r>
        <w:rPr>
          <w:sz w:val="28"/>
        </w:rPr>
        <w:t>8.4. Деятельность ТОС считается прекращенной: с момента внесения соответствующей записи в реестр ус</w:t>
      </w:r>
      <w:r w:rsidR="00AC0709">
        <w:rPr>
          <w:sz w:val="28"/>
        </w:rPr>
        <w:t>тавов ТОС; с момента вступления</w:t>
      </w:r>
      <w:r w:rsidR="001A3A52">
        <w:rPr>
          <w:sz w:val="28"/>
        </w:rPr>
        <w:br/>
      </w:r>
      <w:r>
        <w:rPr>
          <w:sz w:val="28"/>
        </w:rPr>
        <w:t>в законную силу соответствующего решения суда.</w:t>
      </w:r>
    </w:p>
    <w:p w14:paraId="6BAC89C3" w14:textId="77777777" w:rsidR="00E04A5A" w:rsidRPr="00C21C5E" w:rsidRDefault="00E04A5A" w:rsidP="00C21C5E">
      <w:pPr>
        <w:tabs>
          <w:tab w:val="left" w:pos="1342"/>
        </w:tabs>
        <w:ind w:firstLine="709"/>
        <w:jc w:val="both"/>
        <w:rPr>
          <w:color w:val="150C14"/>
          <w:sz w:val="28"/>
        </w:rPr>
      </w:pPr>
    </w:p>
    <w:p w14:paraId="552DEA7C" w14:textId="77777777" w:rsidR="00E04A5A" w:rsidRDefault="00E04A5A" w:rsidP="00E04A5A">
      <w:pPr>
        <w:jc w:val="both"/>
        <w:rPr>
          <w:sz w:val="28"/>
        </w:rPr>
      </w:pPr>
    </w:p>
    <w:p w14:paraId="5D897F92" w14:textId="7B71848E" w:rsidR="000F6915" w:rsidRPr="006B204A" w:rsidRDefault="000F6915" w:rsidP="000F6915">
      <w:pPr>
        <w:shd w:val="clear" w:color="auto" w:fill="FFFFFF"/>
        <w:jc w:val="both"/>
        <w:rPr>
          <w:sz w:val="28"/>
          <w:szCs w:val="28"/>
        </w:rPr>
      </w:pPr>
      <w:r>
        <w:rPr>
          <w:color w:val="34343C"/>
          <w:sz w:val="28"/>
          <w:szCs w:val="28"/>
        </w:rPr>
        <w:lastRenderedPageBreak/>
        <w:t xml:space="preserve">        </w:t>
      </w:r>
      <w:r>
        <w:rPr>
          <w:color w:val="34343C"/>
          <w:sz w:val="28"/>
          <w:szCs w:val="28"/>
        </w:rPr>
        <w:tab/>
      </w:r>
      <w:r>
        <w:rPr>
          <w:color w:val="34343C"/>
          <w:sz w:val="28"/>
          <w:szCs w:val="28"/>
        </w:rPr>
        <w:tab/>
      </w:r>
      <w:r>
        <w:rPr>
          <w:color w:val="34343C"/>
          <w:sz w:val="28"/>
          <w:szCs w:val="28"/>
        </w:rPr>
        <w:tab/>
      </w:r>
      <w:r>
        <w:rPr>
          <w:color w:val="34343C"/>
          <w:sz w:val="28"/>
          <w:szCs w:val="28"/>
        </w:rPr>
        <w:tab/>
      </w:r>
      <w:r>
        <w:rPr>
          <w:color w:val="34343C"/>
          <w:sz w:val="28"/>
          <w:szCs w:val="28"/>
        </w:rPr>
        <w:tab/>
      </w:r>
      <w:r>
        <w:rPr>
          <w:color w:val="34343C"/>
          <w:sz w:val="28"/>
          <w:szCs w:val="28"/>
        </w:rPr>
        <w:tab/>
      </w:r>
      <w:r>
        <w:rPr>
          <w:color w:val="34343C"/>
          <w:sz w:val="28"/>
          <w:szCs w:val="28"/>
        </w:rPr>
        <w:tab/>
      </w:r>
      <w:r w:rsidRPr="006B204A">
        <w:rPr>
          <w:sz w:val="28"/>
          <w:szCs w:val="28"/>
        </w:rPr>
        <w:t xml:space="preserve">        Приложение №2</w:t>
      </w:r>
    </w:p>
    <w:p w14:paraId="7EEFECC9" w14:textId="77777777" w:rsidR="000F6915" w:rsidRPr="006B204A" w:rsidRDefault="000F6915" w:rsidP="000F6915">
      <w:pPr>
        <w:shd w:val="clear" w:color="auto" w:fill="FFFFFF"/>
        <w:ind w:left="5529"/>
        <w:jc w:val="both"/>
        <w:rPr>
          <w:sz w:val="28"/>
          <w:szCs w:val="28"/>
        </w:rPr>
      </w:pPr>
      <w:r w:rsidRPr="006B204A">
        <w:rPr>
          <w:sz w:val="28"/>
          <w:szCs w:val="28"/>
        </w:rPr>
        <w:t>к решению совета депутатов</w:t>
      </w:r>
      <w:r w:rsidRPr="006B204A">
        <w:t xml:space="preserve"> </w:t>
      </w:r>
      <w:r w:rsidRPr="006B204A">
        <w:rPr>
          <w:sz w:val="28"/>
          <w:szCs w:val="28"/>
        </w:rPr>
        <w:t>муниципального образования «</w:t>
      </w:r>
      <w:proofErr w:type="spellStart"/>
      <w:r w:rsidRPr="006B204A">
        <w:rPr>
          <w:sz w:val="28"/>
          <w:szCs w:val="28"/>
        </w:rPr>
        <w:t>Юкковское</w:t>
      </w:r>
      <w:proofErr w:type="spellEnd"/>
      <w:r w:rsidRPr="006B204A">
        <w:rPr>
          <w:sz w:val="28"/>
          <w:szCs w:val="28"/>
        </w:rPr>
        <w:t xml:space="preserve"> сельское поселение» Всеволожского муниципального района Ленинградской области</w:t>
      </w:r>
    </w:p>
    <w:p w14:paraId="555BD8AC" w14:textId="77777777" w:rsidR="000F6915" w:rsidRPr="006B204A" w:rsidRDefault="000F6915" w:rsidP="000F6915">
      <w:pPr>
        <w:shd w:val="clear" w:color="auto" w:fill="FFFFFF"/>
        <w:ind w:left="5529"/>
        <w:jc w:val="both"/>
        <w:rPr>
          <w:sz w:val="28"/>
          <w:szCs w:val="28"/>
        </w:rPr>
      </w:pPr>
      <w:r w:rsidRPr="006B204A">
        <w:rPr>
          <w:sz w:val="28"/>
          <w:szCs w:val="28"/>
        </w:rPr>
        <w:t>от «__</w:t>
      </w:r>
      <w:proofErr w:type="gramStart"/>
      <w:r w:rsidRPr="006B204A">
        <w:rPr>
          <w:sz w:val="28"/>
          <w:szCs w:val="28"/>
        </w:rPr>
        <w:t>_»_</w:t>
      </w:r>
      <w:proofErr w:type="gramEnd"/>
      <w:r w:rsidRPr="006B204A">
        <w:rPr>
          <w:sz w:val="28"/>
          <w:szCs w:val="28"/>
        </w:rPr>
        <w:t>_____2026 №_______</w:t>
      </w:r>
    </w:p>
    <w:p w14:paraId="3F942FDA" w14:textId="77777777" w:rsidR="000F6915" w:rsidRDefault="000F6915" w:rsidP="000F6915">
      <w:pPr>
        <w:shd w:val="clear" w:color="auto" w:fill="FFFFFF"/>
        <w:jc w:val="both"/>
        <w:rPr>
          <w:color w:val="34343C"/>
          <w:sz w:val="28"/>
          <w:szCs w:val="28"/>
        </w:rPr>
      </w:pPr>
    </w:p>
    <w:p w14:paraId="32FC9138" w14:textId="77777777" w:rsidR="00E04A5A" w:rsidRDefault="00E04A5A" w:rsidP="002244B5">
      <w:pPr>
        <w:shd w:val="clear" w:color="auto" w:fill="FFFFFF"/>
        <w:jc w:val="both"/>
        <w:rPr>
          <w:color w:val="34343C"/>
          <w:sz w:val="28"/>
          <w:szCs w:val="28"/>
        </w:rPr>
      </w:pPr>
    </w:p>
    <w:p w14:paraId="1E5BCEB6" w14:textId="77777777" w:rsidR="000F6915" w:rsidRPr="000F6915" w:rsidRDefault="000F6915" w:rsidP="000F6915">
      <w:pPr>
        <w:tabs>
          <w:tab w:val="left" w:pos="406"/>
        </w:tabs>
        <w:ind w:firstLine="709"/>
        <w:jc w:val="center"/>
        <w:rPr>
          <w:b/>
          <w:color w:val="150C14"/>
          <w:sz w:val="28"/>
        </w:rPr>
      </w:pPr>
      <w:r w:rsidRPr="000F6915">
        <w:rPr>
          <w:b/>
          <w:color w:val="150C14"/>
          <w:sz w:val="28"/>
        </w:rPr>
        <w:t>ГРАНИЦЫ</w:t>
      </w:r>
    </w:p>
    <w:p w14:paraId="4315ECE4" w14:textId="77777777" w:rsidR="000F6915" w:rsidRPr="000F6915" w:rsidRDefault="000F6915" w:rsidP="000F6915">
      <w:pPr>
        <w:tabs>
          <w:tab w:val="left" w:pos="406"/>
        </w:tabs>
        <w:ind w:firstLine="709"/>
        <w:jc w:val="center"/>
        <w:rPr>
          <w:b/>
          <w:color w:val="150C14"/>
          <w:sz w:val="28"/>
        </w:rPr>
      </w:pPr>
      <w:r w:rsidRPr="000F6915">
        <w:rPr>
          <w:b/>
          <w:color w:val="150C14"/>
          <w:sz w:val="28"/>
        </w:rPr>
        <w:t>территории осуществления территориального общественного самоуправления</w:t>
      </w:r>
      <w:r>
        <w:rPr>
          <w:b/>
          <w:color w:val="150C14"/>
          <w:sz w:val="28"/>
        </w:rPr>
        <w:t xml:space="preserve"> </w:t>
      </w:r>
      <w:r w:rsidRPr="000F6915">
        <w:rPr>
          <w:b/>
          <w:color w:val="150C14"/>
          <w:sz w:val="28"/>
        </w:rPr>
        <w:t>«</w:t>
      </w:r>
      <w:r>
        <w:rPr>
          <w:b/>
          <w:color w:val="150C14"/>
          <w:sz w:val="28"/>
        </w:rPr>
        <w:t>Лукоморье</w:t>
      </w:r>
      <w:r w:rsidRPr="000F6915">
        <w:rPr>
          <w:b/>
          <w:color w:val="150C14"/>
          <w:sz w:val="28"/>
        </w:rPr>
        <w:t>» в муниципальном образовании</w:t>
      </w:r>
    </w:p>
    <w:p w14:paraId="3B2DB953" w14:textId="77777777" w:rsidR="000F6915" w:rsidRPr="000F6915" w:rsidRDefault="000F6915" w:rsidP="000F6915">
      <w:pPr>
        <w:tabs>
          <w:tab w:val="left" w:pos="406"/>
        </w:tabs>
        <w:ind w:firstLine="709"/>
        <w:jc w:val="center"/>
        <w:rPr>
          <w:b/>
          <w:color w:val="150C14"/>
          <w:sz w:val="28"/>
        </w:rPr>
      </w:pPr>
      <w:r w:rsidRPr="000F6915">
        <w:rPr>
          <w:b/>
          <w:color w:val="150C14"/>
          <w:sz w:val="28"/>
        </w:rPr>
        <w:t>«</w:t>
      </w:r>
      <w:proofErr w:type="spellStart"/>
      <w:r w:rsidRPr="000F6915">
        <w:rPr>
          <w:b/>
          <w:color w:val="150C14"/>
          <w:sz w:val="28"/>
        </w:rPr>
        <w:t>Юкковское</w:t>
      </w:r>
      <w:proofErr w:type="spellEnd"/>
      <w:r w:rsidRPr="000F6915">
        <w:rPr>
          <w:b/>
          <w:color w:val="150C14"/>
          <w:sz w:val="28"/>
        </w:rPr>
        <w:t xml:space="preserve"> сельское поселение» Всеволожского муниципального района</w:t>
      </w:r>
      <w:r>
        <w:rPr>
          <w:b/>
          <w:color w:val="150C14"/>
          <w:sz w:val="28"/>
        </w:rPr>
        <w:t xml:space="preserve"> </w:t>
      </w:r>
      <w:r w:rsidRPr="000F6915">
        <w:rPr>
          <w:b/>
          <w:color w:val="150C14"/>
          <w:sz w:val="28"/>
        </w:rPr>
        <w:t>Ленинградской области</w:t>
      </w:r>
    </w:p>
    <w:p w14:paraId="642B7E77" w14:textId="77777777" w:rsidR="00E04A5A" w:rsidRPr="000F6915" w:rsidRDefault="00E04A5A" w:rsidP="000F6915">
      <w:pPr>
        <w:tabs>
          <w:tab w:val="left" w:pos="406"/>
        </w:tabs>
        <w:ind w:firstLine="709"/>
        <w:jc w:val="both"/>
        <w:rPr>
          <w:color w:val="150C14"/>
          <w:sz w:val="28"/>
        </w:rPr>
      </w:pPr>
    </w:p>
    <w:p w14:paraId="4A51E312" w14:textId="7D11DF40" w:rsidR="00E04A5A" w:rsidRPr="001A3A52" w:rsidRDefault="00E04A5A" w:rsidP="001A3A52">
      <w:pPr>
        <w:tabs>
          <w:tab w:val="left" w:pos="406"/>
        </w:tabs>
        <w:ind w:firstLine="709"/>
        <w:jc w:val="both"/>
        <w:rPr>
          <w:strike/>
          <w:color w:val="150C14"/>
          <w:sz w:val="28"/>
        </w:rPr>
      </w:pPr>
      <w:r w:rsidRPr="001A3A52">
        <w:rPr>
          <w:color w:val="150C14"/>
          <w:sz w:val="28"/>
        </w:rPr>
        <w:t>С северной стороны границы ТОС «Лукоморье</w:t>
      </w:r>
      <w:r w:rsidR="000F6915" w:rsidRPr="001A3A52">
        <w:rPr>
          <w:color w:val="150C14"/>
          <w:sz w:val="28"/>
        </w:rPr>
        <w:t>»</w:t>
      </w:r>
      <w:r w:rsidR="00983CD7" w:rsidRPr="001A3A52">
        <w:rPr>
          <w:color w:val="150C14"/>
          <w:sz w:val="28"/>
        </w:rPr>
        <w:t xml:space="preserve"> проходят </w:t>
      </w:r>
      <w:r w:rsidR="005F08C1" w:rsidRPr="001A3A52">
        <w:rPr>
          <w:color w:val="150C14"/>
          <w:sz w:val="28"/>
        </w:rPr>
        <w:t>с обратной стороны земельных участков улицы Зеленой (со стороны поля СПК «Пригородный» и станции обезжелезивания)</w:t>
      </w:r>
      <w:r w:rsidR="000F6915" w:rsidRPr="001A3A52">
        <w:rPr>
          <w:color w:val="150C14"/>
          <w:sz w:val="28"/>
        </w:rPr>
        <w:t xml:space="preserve"> </w:t>
      </w:r>
    </w:p>
    <w:p w14:paraId="4280F54B" w14:textId="77777777" w:rsidR="00E04A5A" w:rsidRPr="001A3A52" w:rsidRDefault="00E04A5A" w:rsidP="000F6915">
      <w:pPr>
        <w:tabs>
          <w:tab w:val="left" w:pos="406"/>
        </w:tabs>
        <w:ind w:firstLine="709"/>
        <w:jc w:val="both"/>
        <w:rPr>
          <w:color w:val="150C14"/>
          <w:sz w:val="28"/>
        </w:rPr>
      </w:pPr>
      <w:r w:rsidRPr="001A3A52">
        <w:rPr>
          <w:color w:val="150C14"/>
          <w:sz w:val="28"/>
        </w:rPr>
        <w:t xml:space="preserve">С южной стороны </w:t>
      </w:r>
      <w:r w:rsidR="00920174" w:rsidRPr="001A3A52">
        <w:rPr>
          <w:color w:val="150C14"/>
          <w:sz w:val="28"/>
        </w:rPr>
        <w:t xml:space="preserve">границы ТОС «Лукоморье» </w:t>
      </w:r>
      <w:r w:rsidRPr="001A3A52">
        <w:rPr>
          <w:color w:val="150C14"/>
          <w:sz w:val="28"/>
        </w:rPr>
        <w:t>проходят вдоль у</w:t>
      </w:r>
      <w:r w:rsidR="00EF3D33" w:rsidRPr="001A3A52">
        <w:rPr>
          <w:color w:val="150C14"/>
          <w:sz w:val="28"/>
        </w:rPr>
        <w:t>лицы Зеленая;</w:t>
      </w:r>
    </w:p>
    <w:p w14:paraId="684F0A39" w14:textId="55EA96F4" w:rsidR="00E04A5A" w:rsidRPr="001A3A52" w:rsidRDefault="00E04A5A" w:rsidP="000F6915">
      <w:pPr>
        <w:tabs>
          <w:tab w:val="left" w:pos="406"/>
        </w:tabs>
        <w:ind w:firstLine="709"/>
        <w:jc w:val="both"/>
        <w:rPr>
          <w:color w:val="150C14"/>
          <w:sz w:val="28"/>
          <w:szCs w:val="28"/>
        </w:rPr>
      </w:pPr>
      <w:r w:rsidRPr="001A3A52">
        <w:rPr>
          <w:color w:val="150C14"/>
          <w:sz w:val="28"/>
        </w:rPr>
        <w:t xml:space="preserve">С </w:t>
      </w:r>
      <w:r w:rsidR="005F08C1" w:rsidRPr="001A3A52">
        <w:rPr>
          <w:color w:val="150C14"/>
          <w:sz w:val="28"/>
          <w:szCs w:val="28"/>
        </w:rPr>
        <w:t>западной</w:t>
      </w:r>
      <w:r w:rsidRPr="001A3A52">
        <w:rPr>
          <w:color w:val="150C14"/>
          <w:sz w:val="28"/>
          <w:szCs w:val="28"/>
        </w:rPr>
        <w:t xml:space="preserve"> стороны </w:t>
      </w:r>
      <w:r w:rsidR="00920174" w:rsidRPr="001A3A52">
        <w:rPr>
          <w:color w:val="150C14"/>
          <w:sz w:val="28"/>
          <w:szCs w:val="28"/>
        </w:rPr>
        <w:t xml:space="preserve">границы ТОС «Лукоморье» </w:t>
      </w:r>
      <w:r w:rsidRPr="001A3A52">
        <w:rPr>
          <w:color w:val="150C14"/>
          <w:sz w:val="28"/>
          <w:szCs w:val="28"/>
        </w:rPr>
        <w:t xml:space="preserve">проходят </w:t>
      </w:r>
      <w:r w:rsidR="00EF3D33" w:rsidRPr="001A3A52">
        <w:rPr>
          <w:color w:val="150C14"/>
          <w:sz w:val="28"/>
          <w:szCs w:val="28"/>
        </w:rPr>
        <w:t>по гран</w:t>
      </w:r>
      <w:r w:rsidR="00920174" w:rsidRPr="001A3A52">
        <w:rPr>
          <w:color w:val="150C14"/>
          <w:sz w:val="28"/>
          <w:szCs w:val="28"/>
        </w:rPr>
        <w:t>ице</w:t>
      </w:r>
      <w:r w:rsidR="001A3A52" w:rsidRPr="001A3A52">
        <w:rPr>
          <w:color w:val="150C14"/>
          <w:sz w:val="28"/>
          <w:szCs w:val="28"/>
        </w:rPr>
        <w:br/>
      </w:r>
      <w:r w:rsidR="00EF3D33" w:rsidRPr="001A3A52">
        <w:rPr>
          <w:color w:val="150C14"/>
          <w:sz w:val="28"/>
          <w:szCs w:val="28"/>
        </w:rPr>
        <w:t xml:space="preserve">с Приозерским шоссе; </w:t>
      </w:r>
    </w:p>
    <w:p w14:paraId="3B480D97" w14:textId="3D0EB57D" w:rsidR="00EF3D33" w:rsidRPr="001A3A52" w:rsidRDefault="00EF3D33" w:rsidP="000F6915">
      <w:pPr>
        <w:tabs>
          <w:tab w:val="left" w:pos="406"/>
        </w:tabs>
        <w:ind w:firstLine="709"/>
        <w:jc w:val="both"/>
        <w:rPr>
          <w:color w:val="150C14"/>
          <w:sz w:val="28"/>
        </w:rPr>
      </w:pPr>
      <w:r w:rsidRPr="001A3A52">
        <w:rPr>
          <w:color w:val="150C14"/>
          <w:sz w:val="28"/>
        </w:rPr>
        <w:t xml:space="preserve">С </w:t>
      </w:r>
      <w:r w:rsidR="005F08C1" w:rsidRPr="001A3A52">
        <w:rPr>
          <w:color w:val="150C14"/>
          <w:sz w:val="28"/>
        </w:rPr>
        <w:t>восточной</w:t>
      </w:r>
      <w:r w:rsidRPr="001A3A52">
        <w:rPr>
          <w:color w:val="150C14"/>
          <w:sz w:val="28"/>
        </w:rPr>
        <w:t xml:space="preserve"> стороны</w:t>
      </w:r>
      <w:r w:rsidR="00920174" w:rsidRPr="001A3A52">
        <w:rPr>
          <w:color w:val="150C14"/>
          <w:sz w:val="28"/>
        </w:rPr>
        <w:t xml:space="preserve"> границы ТОС «Лукоморье»</w:t>
      </w:r>
      <w:r w:rsidR="005F08C1" w:rsidRPr="001A3A52">
        <w:rPr>
          <w:color w:val="150C14"/>
          <w:sz w:val="28"/>
        </w:rPr>
        <w:t xml:space="preserve"> граничит с земельным участком 47:07:0408004:417, находящимся в производственной зоне</w:t>
      </w:r>
      <w:r w:rsidR="001A3A52" w:rsidRPr="001A3A52">
        <w:rPr>
          <w:color w:val="150C14"/>
          <w:sz w:val="28"/>
        </w:rPr>
        <w:t>;</w:t>
      </w:r>
      <w:r w:rsidR="00920174" w:rsidRPr="001A3A52">
        <w:rPr>
          <w:color w:val="150C14"/>
          <w:sz w:val="28"/>
        </w:rPr>
        <w:t xml:space="preserve"> </w:t>
      </w:r>
    </w:p>
    <w:p w14:paraId="563E2E60" w14:textId="61BF1AEF" w:rsidR="00E04A5A" w:rsidRPr="001A3A52" w:rsidRDefault="00E04A5A" w:rsidP="000F6915">
      <w:pPr>
        <w:tabs>
          <w:tab w:val="left" w:pos="406"/>
        </w:tabs>
        <w:ind w:firstLine="709"/>
        <w:jc w:val="both"/>
        <w:rPr>
          <w:color w:val="150C14"/>
          <w:sz w:val="28"/>
        </w:rPr>
      </w:pPr>
      <w:r w:rsidRPr="001A3A52">
        <w:rPr>
          <w:color w:val="150C14"/>
          <w:sz w:val="28"/>
        </w:rPr>
        <w:t xml:space="preserve">В границах ТОС «Лукоморье» </w:t>
      </w:r>
      <w:r w:rsidR="000F6915" w:rsidRPr="001A3A52">
        <w:rPr>
          <w:color w:val="150C14"/>
          <w:sz w:val="28"/>
        </w:rPr>
        <w:t xml:space="preserve">расположены </w:t>
      </w:r>
      <w:r w:rsidRPr="001A3A52">
        <w:rPr>
          <w:color w:val="150C14"/>
          <w:sz w:val="28"/>
        </w:rPr>
        <w:t>две улицы: Яго</w:t>
      </w:r>
      <w:r w:rsidR="00920174" w:rsidRPr="001A3A52">
        <w:rPr>
          <w:color w:val="150C14"/>
          <w:sz w:val="28"/>
        </w:rPr>
        <w:t xml:space="preserve">дный переулок, </w:t>
      </w:r>
      <w:r w:rsidR="005F08C1" w:rsidRPr="001A3A52">
        <w:rPr>
          <w:color w:val="150C14"/>
          <w:sz w:val="28"/>
        </w:rPr>
        <w:t>Зеленая</w:t>
      </w:r>
      <w:r w:rsidR="00920174" w:rsidRPr="001A3A52">
        <w:rPr>
          <w:color w:val="150C14"/>
          <w:sz w:val="28"/>
        </w:rPr>
        <w:t xml:space="preserve"> улица, включающие</w:t>
      </w:r>
      <w:r w:rsidR="004030DC" w:rsidRPr="001A3A52">
        <w:rPr>
          <w:color w:val="150C14"/>
          <w:sz w:val="28"/>
        </w:rPr>
        <w:t xml:space="preserve"> в том числе</w:t>
      </w:r>
      <w:r w:rsidR="00920174" w:rsidRPr="001A3A52">
        <w:rPr>
          <w:color w:val="150C14"/>
          <w:sz w:val="28"/>
        </w:rPr>
        <w:t xml:space="preserve"> земельные участки</w:t>
      </w:r>
      <w:r w:rsidR="001A3A52">
        <w:rPr>
          <w:color w:val="150C14"/>
          <w:sz w:val="28"/>
        </w:rPr>
        <w:br/>
      </w:r>
      <w:r w:rsidR="00920174" w:rsidRPr="001A3A52">
        <w:rPr>
          <w:color w:val="150C14"/>
          <w:sz w:val="28"/>
        </w:rPr>
        <w:t>с номерами: 47:07:0408001:1040; 47:07:0408004:56; 47:07:0408004:101; 47:07:0408004:396; 47:07:0408001:1427; 47:07:0408004:392; 47:07:0408004:19; 47:07:0408004:20; 47:07:0408004:36; 47:07:0408004:65; 47:07:0408004:64; 47:07:0408004:16.</w:t>
      </w:r>
    </w:p>
    <w:p w14:paraId="6F1C2F64" w14:textId="6E45C4C4" w:rsidR="000F6915" w:rsidRDefault="000F6915" w:rsidP="000F6915">
      <w:pPr>
        <w:tabs>
          <w:tab w:val="left" w:pos="406"/>
        </w:tabs>
        <w:ind w:firstLine="709"/>
        <w:jc w:val="both"/>
        <w:rPr>
          <w:color w:val="150C14"/>
          <w:sz w:val="28"/>
        </w:rPr>
      </w:pPr>
      <w:r w:rsidRPr="001A3A52">
        <w:rPr>
          <w:color w:val="150C14"/>
          <w:sz w:val="28"/>
        </w:rPr>
        <w:t>Графическое изображение границ ТОС «Лукоморье» прилагается</w:t>
      </w:r>
      <w:r w:rsidR="004030DC" w:rsidRPr="001A3A52">
        <w:rPr>
          <w:color w:val="150C14"/>
          <w:sz w:val="28"/>
        </w:rPr>
        <w:t xml:space="preserve"> (граница ТОС «Лукоморье» обозначена красной линией).</w:t>
      </w:r>
      <w:r w:rsidR="004030DC">
        <w:rPr>
          <w:color w:val="150C14"/>
          <w:sz w:val="28"/>
        </w:rPr>
        <w:t xml:space="preserve"> </w:t>
      </w:r>
    </w:p>
    <w:p w14:paraId="27530FAF" w14:textId="77777777" w:rsidR="000F6915" w:rsidRPr="000F6915" w:rsidRDefault="000F6915" w:rsidP="000F6915">
      <w:pPr>
        <w:tabs>
          <w:tab w:val="left" w:pos="406"/>
        </w:tabs>
        <w:ind w:firstLine="709"/>
        <w:jc w:val="both"/>
        <w:rPr>
          <w:color w:val="150C14"/>
          <w:sz w:val="28"/>
        </w:rPr>
      </w:pPr>
    </w:p>
    <w:p w14:paraId="388D65E5" w14:textId="77777777" w:rsidR="00E04A5A" w:rsidRPr="001A3A52" w:rsidRDefault="00E04A5A" w:rsidP="002244B5">
      <w:pPr>
        <w:shd w:val="clear" w:color="auto" w:fill="FFFFFF"/>
        <w:jc w:val="both"/>
        <w:rPr>
          <w:color w:val="150C14"/>
          <w:sz w:val="28"/>
        </w:rPr>
      </w:pPr>
    </w:p>
    <w:p w14:paraId="238ADA4F" w14:textId="77777777" w:rsidR="00E04A5A" w:rsidRPr="001A3A52" w:rsidRDefault="00E04A5A" w:rsidP="002244B5">
      <w:pPr>
        <w:shd w:val="clear" w:color="auto" w:fill="FFFFFF"/>
        <w:jc w:val="both"/>
        <w:rPr>
          <w:color w:val="150C14"/>
          <w:sz w:val="28"/>
        </w:rPr>
      </w:pPr>
    </w:p>
    <w:p w14:paraId="20E5D38E" w14:textId="77777777" w:rsidR="003871DB" w:rsidRPr="00C21C5E" w:rsidRDefault="000F6915" w:rsidP="00C21C5E">
      <w:pPr>
        <w:jc w:val="both"/>
        <w:rPr>
          <w:sz w:val="28"/>
        </w:rPr>
      </w:pPr>
      <w:r>
        <w:rPr>
          <w:noProof/>
          <w:sz w:val="28"/>
          <w:szCs w:val="28"/>
        </w:rPr>
        <w:lastRenderedPageBreak/>
        <w:drawing>
          <wp:inline distT="0" distB="0" distL="0" distR="0" wp14:anchorId="2BF1B3AC" wp14:editId="72869317">
            <wp:extent cx="5940425" cy="430710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307105"/>
                    </a:xfrm>
                    <a:prstGeom prst="rect">
                      <a:avLst/>
                    </a:prstGeom>
                    <a:noFill/>
                  </pic:spPr>
                </pic:pic>
              </a:graphicData>
            </a:graphic>
          </wp:inline>
        </w:drawing>
      </w:r>
    </w:p>
    <w:sectPr w:rsidR="003871DB" w:rsidRPr="00C21C5E" w:rsidSect="00C21C5E">
      <w:headerReference w:type="even" r:id="rId9"/>
      <w:headerReference w:type="firs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132D5" w14:textId="77777777" w:rsidR="00EC4AA9" w:rsidRDefault="00EC4AA9" w:rsidP="00C21C5E">
      <w:r>
        <w:separator/>
      </w:r>
    </w:p>
  </w:endnote>
  <w:endnote w:type="continuationSeparator" w:id="0">
    <w:p w14:paraId="27FCF013" w14:textId="77777777" w:rsidR="00EC4AA9" w:rsidRDefault="00EC4AA9" w:rsidP="00C21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12A75" w14:textId="77777777" w:rsidR="00EC4AA9" w:rsidRDefault="00EC4AA9" w:rsidP="00C21C5E">
      <w:r>
        <w:separator/>
      </w:r>
    </w:p>
  </w:footnote>
  <w:footnote w:type="continuationSeparator" w:id="0">
    <w:p w14:paraId="3CC011E8" w14:textId="77777777" w:rsidR="00EC4AA9" w:rsidRDefault="00EC4AA9" w:rsidP="00C21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5A217" w14:textId="77777777" w:rsidR="00C21C5E" w:rsidRDefault="00C21C5E">
    <w:pPr>
      <w:pStyle w:val="af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73FFB" w14:textId="77777777" w:rsidR="00C21C5E" w:rsidRDefault="00C21C5E">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741E31"/>
    <w:multiLevelType w:val="hybridMultilevel"/>
    <w:tmpl w:val="4BD0C8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9C26694"/>
    <w:multiLevelType w:val="multilevel"/>
    <w:tmpl w:val="00B8FD14"/>
    <w:lvl w:ilvl="0">
      <w:start w:val="1"/>
      <w:numFmt w:val="decimal"/>
      <w:suff w:val="space"/>
      <w:lvlText w:val="%1."/>
      <w:lvlJc w:val="left"/>
      <w:pPr>
        <w:widowControl/>
        <w:ind w:left="1946" w:hanging="1095"/>
      </w:pPr>
    </w:lvl>
    <w:lvl w:ilvl="1">
      <w:start w:val="1"/>
      <w:numFmt w:val="lowerLetter"/>
      <w:lvlText w:val="%2."/>
      <w:lvlJc w:val="left"/>
      <w:pPr>
        <w:widowControl/>
        <w:ind w:left="1789" w:hanging="360"/>
      </w:pPr>
    </w:lvl>
    <w:lvl w:ilvl="2">
      <w:start w:val="1"/>
      <w:numFmt w:val="lowerRoman"/>
      <w:lvlText w:val="%3."/>
      <w:lvlJc w:val="right"/>
      <w:pPr>
        <w:widowControl/>
        <w:ind w:left="2509" w:hanging="180"/>
      </w:pPr>
    </w:lvl>
    <w:lvl w:ilvl="3">
      <w:start w:val="1"/>
      <w:numFmt w:val="decimal"/>
      <w:lvlText w:val="%4."/>
      <w:lvlJc w:val="left"/>
      <w:pPr>
        <w:widowControl/>
        <w:ind w:left="3229" w:hanging="360"/>
      </w:pPr>
    </w:lvl>
    <w:lvl w:ilvl="4">
      <w:start w:val="1"/>
      <w:numFmt w:val="lowerLetter"/>
      <w:lvlText w:val="%5."/>
      <w:lvlJc w:val="left"/>
      <w:pPr>
        <w:widowControl/>
        <w:ind w:left="3949" w:hanging="360"/>
      </w:pPr>
    </w:lvl>
    <w:lvl w:ilvl="5">
      <w:start w:val="1"/>
      <w:numFmt w:val="lowerRoman"/>
      <w:lvlText w:val="%6."/>
      <w:lvlJc w:val="right"/>
      <w:pPr>
        <w:widowControl/>
        <w:ind w:left="4669" w:hanging="180"/>
      </w:pPr>
    </w:lvl>
    <w:lvl w:ilvl="6">
      <w:start w:val="1"/>
      <w:numFmt w:val="decimal"/>
      <w:lvlText w:val="%7."/>
      <w:lvlJc w:val="left"/>
      <w:pPr>
        <w:widowControl/>
        <w:ind w:left="5389" w:hanging="360"/>
      </w:pPr>
    </w:lvl>
    <w:lvl w:ilvl="7">
      <w:start w:val="1"/>
      <w:numFmt w:val="lowerLetter"/>
      <w:lvlText w:val="%8."/>
      <w:lvlJc w:val="left"/>
      <w:pPr>
        <w:widowControl/>
        <w:ind w:left="6109" w:hanging="360"/>
      </w:pPr>
    </w:lvl>
    <w:lvl w:ilvl="8">
      <w:start w:val="1"/>
      <w:numFmt w:val="lowerRoman"/>
      <w:lvlText w:val="%9."/>
      <w:lvlJc w:val="right"/>
      <w:pPr>
        <w:widowControl/>
        <w:ind w:left="6829" w:hanging="180"/>
      </w:pPr>
    </w:lvl>
  </w:abstractNum>
  <w:num w:numId="1" w16cid:durableId="1021468286">
    <w:abstractNumId w:val="0"/>
  </w:num>
  <w:num w:numId="2" w16cid:durableId="1697612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7D2"/>
    <w:rsid w:val="0004685C"/>
    <w:rsid w:val="00083553"/>
    <w:rsid w:val="000F6915"/>
    <w:rsid w:val="001A3A52"/>
    <w:rsid w:val="001C65ED"/>
    <w:rsid w:val="001F6148"/>
    <w:rsid w:val="00215945"/>
    <w:rsid w:val="002244B5"/>
    <w:rsid w:val="002557D2"/>
    <w:rsid w:val="00293AF7"/>
    <w:rsid w:val="002D77B3"/>
    <w:rsid w:val="00302007"/>
    <w:rsid w:val="003778A8"/>
    <w:rsid w:val="003871DB"/>
    <w:rsid w:val="003B3872"/>
    <w:rsid w:val="003F377D"/>
    <w:rsid w:val="004030DC"/>
    <w:rsid w:val="0040496C"/>
    <w:rsid w:val="00455C00"/>
    <w:rsid w:val="00470DB8"/>
    <w:rsid w:val="004B2CBA"/>
    <w:rsid w:val="004D5553"/>
    <w:rsid w:val="005332A2"/>
    <w:rsid w:val="0054300D"/>
    <w:rsid w:val="00553B3D"/>
    <w:rsid w:val="00577499"/>
    <w:rsid w:val="005F08C1"/>
    <w:rsid w:val="006269CB"/>
    <w:rsid w:val="00637FB3"/>
    <w:rsid w:val="006B204A"/>
    <w:rsid w:val="00860DC8"/>
    <w:rsid w:val="00894EAA"/>
    <w:rsid w:val="00914402"/>
    <w:rsid w:val="00920174"/>
    <w:rsid w:val="00931326"/>
    <w:rsid w:val="009739AB"/>
    <w:rsid w:val="00983CD7"/>
    <w:rsid w:val="00985E95"/>
    <w:rsid w:val="009B5226"/>
    <w:rsid w:val="009C5B87"/>
    <w:rsid w:val="00A4389F"/>
    <w:rsid w:val="00AA0ADC"/>
    <w:rsid w:val="00AC0709"/>
    <w:rsid w:val="00B4190E"/>
    <w:rsid w:val="00C21C5E"/>
    <w:rsid w:val="00C75F78"/>
    <w:rsid w:val="00C9439D"/>
    <w:rsid w:val="00CA48AF"/>
    <w:rsid w:val="00CE73DF"/>
    <w:rsid w:val="00D3227B"/>
    <w:rsid w:val="00D6128C"/>
    <w:rsid w:val="00D80C3C"/>
    <w:rsid w:val="00E04A5A"/>
    <w:rsid w:val="00E37988"/>
    <w:rsid w:val="00EB6030"/>
    <w:rsid w:val="00EC4AA9"/>
    <w:rsid w:val="00EF3D33"/>
    <w:rsid w:val="00F21911"/>
    <w:rsid w:val="00F41198"/>
    <w:rsid w:val="00F62946"/>
    <w:rsid w:val="00F94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228D5"/>
  <w15:chartTrackingRefBased/>
  <w15:docId w15:val="{573BE4BA-E1E9-4753-92E4-CAB4BF7FE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1C5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21C5E"/>
    <w:pPr>
      <w:keepNext/>
      <w:keepLines/>
      <w:spacing w:before="320" w:after="40" w:line="252" w:lineRule="auto"/>
      <w:jc w:val="both"/>
      <w:outlineLvl w:val="0"/>
    </w:pPr>
    <w:rPr>
      <w:rFonts w:asciiTheme="majorHAnsi" w:hAnsiTheme="majorHAnsi"/>
      <w:b/>
      <w:caps/>
      <w:color w:val="000000"/>
      <w:spacing w:val="4"/>
      <w:sz w:val="28"/>
      <w:szCs w:val="20"/>
    </w:rPr>
  </w:style>
  <w:style w:type="paragraph" w:styleId="2">
    <w:name w:val="heading 2"/>
    <w:basedOn w:val="a"/>
    <w:next w:val="a"/>
    <w:link w:val="20"/>
    <w:uiPriority w:val="9"/>
    <w:qFormat/>
    <w:rsid w:val="00C21C5E"/>
    <w:pPr>
      <w:keepNext/>
      <w:keepLines/>
      <w:spacing w:before="120" w:line="252" w:lineRule="auto"/>
      <w:jc w:val="both"/>
      <w:outlineLvl w:val="1"/>
    </w:pPr>
    <w:rPr>
      <w:rFonts w:asciiTheme="majorHAnsi" w:hAnsiTheme="majorHAnsi"/>
      <w:b/>
      <w:color w:val="000000"/>
      <w:sz w:val="28"/>
      <w:szCs w:val="20"/>
    </w:rPr>
  </w:style>
  <w:style w:type="paragraph" w:styleId="3">
    <w:name w:val="heading 3"/>
    <w:basedOn w:val="a"/>
    <w:next w:val="a"/>
    <w:link w:val="30"/>
    <w:uiPriority w:val="9"/>
    <w:qFormat/>
    <w:rsid w:val="00C21C5E"/>
    <w:pPr>
      <w:keepNext/>
      <w:keepLines/>
      <w:spacing w:before="120" w:line="252" w:lineRule="auto"/>
      <w:jc w:val="both"/>
      <w:outlineLvl w:val="2"/>
    </w:pPr>
    <w:rPr>
      <w:rFonts w:asciiTheme="majorHAnsi" w:hAnsiTheme="majorHAnsi"/>
      <w:color w:val="000000"/>
      <w:spacing w:val="4"/>
      <w:szCs w:val="20"/>
    </w:rPr>
  </w:style>
  <w:style w:type="paragraph" w:styleId="4">
    <w:name w:val="heading 4"/>
    <w:basedOn w:val="a"/>
    <w:next w:val="a"/>
    <w:link w:val="40"/>
    <w:uiPriority w:val="9"/>
    <w:qFormat/>
    <w:rsid w:val="00C21C5E"/>
    <w:pPr>
      <w:keepNext/>
      <w:keepLines/>
      <w:spacing w:before="120" w:line="252" w:lineRule="auto"/>
      <w:jc w:val="both"/>
      <w:outlineLvl w:val="3"/>
    </w:pPr>
    <w:rPr>
      <w:rFonts w:asciiTheme="majorHAnsi" w:hAnsiTheme="majorHAnsi"/>
      <w:i/>
      <w:color w:val="000000"/>
      <w:szCs w:val="20"/>
    </w:rPr>
  </w:style>
  <w:style w:type="paragraph" w:styleId="5">
    <w:name w:val="heading 5"/>
    <w:basedOn w:val="a"/>
    <w:next w:val="a"/>
    <w:link w:val="50"/>
    <w:uiPriority w:val="9"/>
    <w:qFormat/>
    <w:rsid w:val="00C21C5E"/>
    <w:pPr>
      <w:keepNext/>
      <w:keepLines/>
      <w:spacing w:before="120" w:line="252" w:lineRule="auto"/>
      <w:jc w:val="both"/>
      <w:outlineLvl w:val="4"/>
    </w:pPr>
    <w:rPr>
      <w:rFonts w:asciiTheme="majorHAnsi" w:hAnsiTheme="majorHAnsi"/>
      <w:b/>
      <w:color w:val="000000"/>
      <w:sz w:val="22"/>
      <w:szCs w:val="20"/>
    </w:rPr>
  </w:style>
  <w:style w:type="paragraph" w:styleId="6">
    <w:name w:val="heading 6"/>
    <w:basedOn w:val="a"/>
    <w:next w:val="a"/>
    <w:link w:val="60"/>
    <w:uiPriority w:val="9"/>
    <w:qFormat/>
    <w:rsid w:val="00C21C5E"/>
    <w:pPr>
      <w:keepNext/>
      <w:keepLines/>
      <w:spacing w:before="120" w:line="252" w:lineRule="auto"/>
      <w:jc w:val="both"/>
      <w:outlineLvl w:val="5"/>
    </w:pPr>
    <w:rPr>
      <w:rFonts w:asciiTheme="majorHAnsi" w:hAnsiTheme="majorHAnsi"/>
      <w:b/>
      <w:i/>
      <w:color w:val="000000"/>
      <w:sz w:val="22"/>
      <w:szCs w:val="20"/>
    </w:rPr>
  </w:style>
  <w:style w:type="paragraph" w:styleId="7">
    <w:name w:val="heading 7"/>
    <w:basedOn w:val="a"/>
    <w:next w:val="a"/>
    <w:link w:val="70"/>
    <w:uiPriority w:val="9"/>
    <w:qFormat/>
    <w:rsid w:val="00C21C5E"/>
    <w:pPr>
      <w:keepNext/>
      <w:keepLines/>
      <w:spacing w:before="120" w:line="252" w:lineRule="auto"/>
      <w:jc w:val="both"/>
      <w:outlineLvl w:val="6"/>
    </w:pPr>
    <w:rPr>
      <w:rFonts w:asciiTheme="minorHAnsi" w:hAnsiTheme="minorHAnsi"/>
      <w:i/>
      <w:color w:val="000000"/>
      <w:sz w:val="22"/>
      <w:szCs w:val="20"/>
    </w:rPr>
  </w:style>
  <w:style w:type="paragraph" w:styleId="8">
    <w:name w:val="heading 8"/>
    <w:basedOn w:val="a"/>
    <w:next w:val="a"/>
    <w:link w:val="80"/>
    <w:uiPriority w:val="9"/>
    <w:qFormat/>
    <w:rsid w:val="00C21C5E"/>
    <w:pPr>
      <w:keepNext/>
      <w:keepLines/>
      <w:spacing w:before="120" w:line="252" w:lineRule="auto"/>
      <w:jc w:val="both"/>
      <w:outlineLvl w:val="7"/>
    </w:pPr>
    <w:rPr>
      <w:rFonts w:asciiTheme="minorHAnsi" w:hAnsiTheme="minorHAnsi"/>
      <w:b/>
      <w:color w:val="000000"/>
      <w:sz w:val="22"/>
      <w:szCs w:val="20"/>
    </w:rPr>
  </w:style>
  <w:style w:type="paragraph" w:styleId="9">
    <w:name w:val="heading 9"/>
    <w:basedOn w:val="a"/>
    <w:next w:val="a"/>
    <w:link w:val="90"/>
    <w:uiPriority w:val="9"/>
    <w:qFormat/>
    <w:rsid w:val="00C21C5E"/>
    <w:pPr>
      <w:keepNext/>
      <w:keepLines/>
      <w:spacing w:before="120" w:line="252" w:lineRule="auto"/>
      <w:jc w:val="both"/>
      <w:outlineLvl w:val="8"/>
    </w:pPr>
    <w:rPr>
      <w:rFonts w:asciiTheme="minorHAnsi" w:hAnsiTheme="minorHAnsi"/>
      <w:i/>
      <w:color w:val="00000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C21C5E"/>
    <w:pPr>
      <w:ind w:left="720"/>
      <w:contextualSpacing/>
    </w:pPr>
  </w:style>
  <w:style w:type="paragraph" w:customStyle="1" w:styleId="11">
    <w:name w:val="Основной текст1"/>
    <w:basedOn w:val="a"/>
    <w:rsid w:val="00C21C5E"/>
    <w:pPr>
      <w:widowControl w:val="0"/>
      <w:spacing w:line="276" w:lineRule="auto"/>
      <w:ind w:firstLine="400"/>
    </w:pPr>
    <w:rPr>
      <w:color w:val="150C14"/>
      <w:sz w:val="22"/>
      <w:szCs w:val="20"/>
    </w:rPr>
  </w:style>
  <w:style w:type="paragraph" w:customStyle="1" w:styleId="21">
    <w:name w:val="Заголовок №2"/>
    <w:basedOn w:val="a"/>
    <w:rsid w:val="00C21C5E"/>
    <w:pPr>
      <w:widowControl w:val="0"/>
      <w:spacing w:line="276" w:lineRule="auto"/>
      <w:jc w:val="center"/>
      <w:outlineLvl w:val="1"/>
    </w:pPr>
    <w:rPr>
      <w:b/>
      <w:color w:val="150C14"/>
      <w:sz w:val="22"/>
      <w:szCs w:val="20"/>
    </w:rPr>
  </w:style>
  <w:style w:type="character" w:customStyle="1" w:styleId="10">
    <w:name w:val="Заголовок 1 Знак"/>
    <w:basedOn w:val="a0"/>
    <w:link w:val="1"/>
    <w:uiPriority w:val="9"/>
    <w:rsid w:val="00C21C5E"/>
    <w:rPr>
      <w:rFonts w:asciiTheme="majorHAnsi" w:eastAsia="Times New Roman" w:hAnsiTheme="majorHAnsi" w:cs="Times New Roman"/>
      <w:b/>
      <w:caps/>
      <w:color w:val="000000"/>
      <w:spacing w:val="4"/>
      <w:sz w:val="28"/>
      <w:szCs w:val="20"/>
      <w:lang w:eastAsia="ru-RU"/>
    </w:rPr>
  </w:style>
  <w:style w:type="character" w:customStyle="1" w:styleId="20">
    <w:name w:val="Заголовок 2 Знак"/>
    <w:basedOn w:val="a0"/>
    <w:link w:val="2"/>
    <w:uiPriority w:val="9"/>
    <w:rsid w:val="00C21C5E"/>
    <w:rPr>
      <w:rFonts w:asciiTheme="majorHAnsi" w:eastAsia="Times New Roman" w:hAnsiTheme="majorHAnsi" w:cs="Times New Roman"/>
      <w:b/>
      <w:color w:val="000000"/>
      <w:sz w:val="28"/>
      <w:szCs w:val="20"/>
      <w:lang w:eastAsia="ru-RU"/>
    </w:rPr>
  </w:style>
  <w:style w:type="character" w:customStyle="1" w:styleId="30">
    <w:name w:val="Заголовок 3 Знак"/>
    <w:basedOn w:val="a0"/>
    <w:link w:val="3"/>
    <w:uiPriority w:val="9"/>
    <w:rsid w:val="00C21C5E"/>
    <w:rPr>
      <w:rFonts w:asciiTheme="majorHAnsi" w:eastAsia="Times New Roman" w:hAnsiTheme="majorHAnsi" w:cs="Times New Roman"/>
      <w:color w:val="000000"/>
      <w:spacing w:val="4"/>
      <w:sz w:val="24"/>
      <w:szCs w:val="20"/>
      <w:lang w:eastAsia="ru-RU"/>
    </w:rPr>
  </w:style>
  <w:style w:type="character" w:customStyle="1" w:styleId="40">
    <w:name w:val="Заголовок 4 Знак"/>
    <w:basedOn w:val="a0"/>
    <w:link w:val="4"/>
    <w:uiPriority w:val="9"/>
    <w:rsid w:val="00C21C5E"/>
    <w:rPr>
      <w:rFonts w:asciiTheme="majorHAnsi" w:eastAsia="Times New Roman" w:hAnsiTheme="majorHAnsi" w:cs="Times New Roman"/>
      <w:i/>
      <w:color w:val="000000"/>
      <w:sz w:val="24"/>
      <w:szCs w:val="20"/>
      <w:lang w:eastAsia="ru-RU"/>
    </w:rPr>
  </w:style>
  <w:style w:type="character" w:customStyle="1" w:styleId="50">
    <w:name w:val="Заголовок 5 Знак"/>
    <w:basedOn w:val="a0"/>
    <w:link w:val="5"/>
    <w:uiPriority w:val="9"/>
    <w:rsid w:val="00C21C5E"/>
    <w:rPr>
      <w:rFonts w:asciiTheme="majorHAnsi" w:eastAsia="Times New Roman" w:hAnsiTheme="majorHAnsi" w:cs="Times New Roman"/>
      <w:b/>
      <w:color w:val="000000"/>
      <w:szCs w:val="20"/>
      <w:lang w:eastAsia="ru-RU"/>
    </w:rPr>
  </w:style>
  <w:style w:type="character" w:customStyle="1" w:styleId="60">
    <w:name w:val="Заголовок 6 Знак"/>
    <w:basedOn w:val="a0"/>
    <w:link w:val="6"/>
    <w:uiPriority w:val="9"/>
    <w:rsid w:val="00C21C5E"/>
    <w:rPr>
      <w:rFonts w:asciiTheme="majorHAnsi" w:eastAsia="Times New Roman" w:hAnsiTheme="majorHAnsi" w:cs="Times New Roman"/>
      <w:b/>
      <w:i/>
      <w:color w:val="000000"/>
      <w:szCs w:val="20"/>
      <w:lang w:eastAsia="ru-RU"/>
    </w:rPr>
  </w:style>
  <w:style w:type="character" w:customStyle="1" w:styleId="70">
    <w:name w:val="Заголовок 7 Знак"/>
    <w:basedOn w:val="a0"/>
    <w:link w:val="7"/>
    <w:uiPriority w:val="9"/>
    <w:rsid w:val="00C21C5E"/>
    <w:rPr>
      <w:rFonts w:eastAsia="Times New Roman" w:cs="Times New Roman"/>
      <w:i/>
      <w:color w:val="000000"/>
      <w:szCs w:val="20"/>
      <w:lang w:eastAsia="ru-RU"/>
    </w:rPr>
  </w:style>
  <w:style w:type="character" w:customStyle="1" w:styleId="80">
    <w:name w:val="Заголовок 8 Знак"/>
    <w:basedOn w:val="a0"/>
    <w:link w:val="8"/>
    <w:uiPriority w:val="9"/>
    <w:rsid w:val="00C21C5E"/>
    <w:rPr>
      <w:rFonts w:eastAsia="Times New Roman" w:cs="Times New Roman"/>
      <w:b/>
      <w:color w:val="000000"/>
      <w:szCs w:val="20"/>
      <w:lang w:eastAsia="ru-RU"/>
    </w:rPr>
  </w:style>
  <w:style w:type="character" w:customStyle="1" w:styleId="90">
    <w:name w:val="Заголовок 9 Знак"/>
    <w:basedOn w:val="a0"/>
    <w:link w:val="9"/>
    <w:uiPriority w:val="9"/>
    <w:rsid w:val="00C21C5E"/>
    <w:rPr>
      <w:rFonts w:eastAsia="Times New Roman" w:cs="Times New Roman"/>
      <w:i/>
      <w:color w:val="000000"/>
      <w:szCs w:val="20"/>
      <w:lang w:eastAsia="ru-RU"/>
    </w:rPr>
  </w:style>
  <w:style w:type="character" w:customStyle="1" w:styleId="12">
    <w:name w:val="Обычный1"/>
    <w:rsid w:val="00C21C5E"/>
  </w:style>
  <w:style w:type="paragraph" w:styleId="22">
    <w:name w:val="toc 2"/>
    <w:next w:val="a"/>
    <w:link w:val="23"/>
    <w:uiPriority w:val="39"/>
    <w:rsid w:val="00C21C5E"/>
    <w:pPr>
      <w:spacing w:after="200" w:line="276" w:lineRule="auto"/>
      <w:ind w:left="200"/>
    </w:pPr>
    <w:rPr>
      <w:rFonts w:ascii="XO Thames" w:eastAsia="Times New Roman" w:hAnsi="XO Thames" w:cs="Times New Roman"/>
      <w:color w:val="000000"/>
      <w:sz w:val="28"/>
      <w:szCs w:val="20"/>
      <w:lang w:eastAsia="ru-RU"/>
    </w:rPr>
  </w:style>
  <w:style w:type="character" w:customStyle="1" w:styleId="23">
    <w:name w:val="Оглавление 2 Знак"/>
    <w:link w:val="22"/>
    <w:uiPriority w:val="39"/>
    <w:rsid w:val="00C21C5E"/>
    <w:rPr>
      <w:rFonts w:ascii="XO Thames" w:eastAsia="Times New Roman" w:hAnsi="XO Thames" w:cs="Times New Roman"/>
      <w:color w:val="000000"/>
      <w:sz w:val="28"/>
      <w:szCs w:val="20"/>
      <w:lang w:eastAsia="ru-RU"/>
    </w:rPr>
  </w:style>
  <w:style w:type="paragraph" w:styleId="a5">
    <w:name w:val="Normal (Web)"/>
    <w:basedOn w:val="a"/>
    <w:link w:val="a6"/>
    <w:rsid w:val="00C21C5E"/>
    <w:pPr>
      <w:spacing w:beforeAutospacing="1" w:after="200" w:afterAutospacing="1"/>
      <w:jc w:val="both"/>
    </w:pPr>
    <w:rPr>
      <w:color w:val="000000"/>
      <w:szCs w:val="20"/>
    </w:rPr>
  </w:style>
  <w:style w:type="character" w:customStyle="1" w:styleId="a6">
    <w:name w:val="Обычный (Интернет) Знак"/>
    <w:basedOn w:val="12"/>
    <w:link w:val="a5"/>
    <w:rsid w:val="00C21C5E"/>
    <w:rPr>
      <w:rFonts w:ascii="Times New Roman" w:eastAsia="Times New Roman" w:hAnsi="Times New Roman" w:cs="Times New Roman"/>
      <w:color w:val="000000"/>
      <w:sz w:val="24"/>
      <w:szCs w:val="20"/>
      <w:lang w:eastAsia="ru-RU"/>
    </w:rPr>
  </w:style>
  <w:style w:type="paragraph" w:styleId="a7">
    <w:name w:val="caption"/>
    <w:basedOn w:val="a"/>
    <w:next w:val="a"/>
    <w:link w:val="a8"/>
    <w:rsid w:val="00C21C5E"/>
    <w:pPr>
      <w:spacing w:after="160" w:line="252" w:lineRule="auto"/>
      <w:jc w:val="both"/>
    </w:pPr>
    <w:rPr>
      <w:rFonts w:asciiTheme="minorHAnsi" w:hAnsiTheme="minorHAnsi"/>
      <w:b/>
      <w:color w:val="000000"/>
      <w:sz w:val="18"/>
      <w:szCs w:val="20"/>
    </w:rPr>
  </w:style>
  <w:style w:type="character" w:customStyle="1" w:styleId="a8">
    <w:name w:val="Название объекта Знак"/>
    <w:basedOn w:val="12"/>
    <w:link w:val="a7"/>
    <w:rsid w:val="00C21C5E"/>
    <w:rPr>
      <w:rFonts w:eastAsia="Times New Roman" w:cs="Times New Roman"/>
      <w:b/>
      <w:color w:val="000000"/>
      <w:sz w:val="18"/>
      <w:szCs w:val="20"/>
      <w:lang w:eastAsia="ru-RU"/>
    </w:rPr>
  </w:style>
  <w:style w:type="paragraph" w:styleId="41">
    <w:name w:val="toc 4"/>
    <w:next w:val="a"/>
    <w:link w:val="42"/>
    <w:uiPriority w:val="39"/>
    <w:rsid w:val="00C21C5E"/>
    <w:pPr>
      <w:spacing w:after="200" w:line="276"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C21C5E"/>
    <w:rPr>
      <w:rFonts w:ascii="XO Thames" w:eastAsia="Times New Roman" w:hAnsi="XO Thames" w:cs="Times New Roman"/>
      <w:color w:val="000000"/>
      <w:sz w:val="28"/>
      <w:szCs w:val="20"/>
      <w:lang w:eastAsia="ru-RU"/>
    </w:rPr>
  </w:style>
  <w:style w:type="paragraph" w:styleId="a9">
    <w:name w:val="TOC Heading"/>
    <w:basedOn w:val="1"/>
    <w:next w:val="a"/>
    <w:link w:val="aa"/>
    <w:rsid w:val="00C21C5E"/>
    <w:pPr>
      <w:outlineLvl w:val="8"/>
    </w:pPr>
  </w:style>
  <w:style w:type="character" w:customStyle="1" w:styleId="aa">
    <w:name w:val="Заголовок оглавления Знак"/>
    <w:basedOn w:val="10"/>
    <w:link w:val="a9"/>
    <w:rsid w:val="00C21C5E"/>
    <w:rPr>
      <w:rFonts w:asciiTheme="majorHAnsi" w:eastAsia="Times New Roman" w:hAnsiTheme="majorHAnsi" w:cs="Times New Roman"/>
      <w:b/>
      <w:caps/>
      <w:color w:val="000000"/>
      <w:spacing w:val="4"/>
      <w:sz w:val="28"/>
      <w:szCs w:val="20"/>
      <w:lang w:eastAsia="ru-RU"/>
    </w:rPr>
  </w:style>
  <w:style w:type="paragraph" w:customStyle="1" w:styleId="FontStyle14">
    <w:name w:val="Font Style14"/>
    <w:basedOn w:val="13"/>
    <w:rsid w:val="00C21C5E"/>
    <w:rPr>
      <w:rFonts w:ascii="Arial" w:hAnsi="Arial"/>
      <w:sz w:val="18"/>
    </w:rPr>
  </w:style>
  <w:style w:type="paragraph" w:styleId="61">
    <w:name w:val="toc 6"/>
    <w:next w:val="a"/>
    <w:link w:val="62"/>
    <w:uiPriority w:val="39"/>
    <w:rsid w:val="00C21C5E"/>
    <w:pPr>
      <w:spacing w:after="200" w:line="276" w:lineRule="auto"/>
      <w:ind w:left="1000"/>
    </w:pPr>
    <w:rPr>
      <w:rFonts w:ascii="XO Thames" w:eastAsia="Times New Roman" w:hAnsi="XO Thames" w:cs="Times New Roman"/>
      <w:color w:val="000000"/>
      <w:sz w:val="28"/>
      <w:szCs w:val="20"/>
      <w:lang w:eastAsia="ru-RU"/>
    </w:rPr>
  </w:style>
  <w:style w:type="character" w:customStyle="1" w:styleId="62">
    <w:name w:val="Оглавление 6 Знак"/>
    <w:link w:val="61"/>
    <w:uiPriority w:val="39"/>
    <w:rsid w:val="00C21C5E"/>
    <w:rPr>
      <w:rFonts w:ascii="XO Thames" w:eastAsia="Times New Roman" w:hAnsi="XO Thames" w:cs="Times New Roman"/>
      <w:color w:val="000000"/>
      <w:sz w:val="28"/>
      <w:szCs w:val="20"/>
      <w:lang w:eastAsia="ru-RU"/>
    </w:rPr>
  </w:style>
  <w:style w:type="paragraph" w:styleId="71">
    <w:name w:val="toc 7"/>
    <w:next w:val="a"/>
    <w:link w:val="72"/>
    <w:uiPriority w:val="39"/>
    <w:rsid w:val="00C21C5E"/>
    <w:pPr>
      <w:spacing w:after="200" w:line="276" w:lineRule="auto"/>
      <w:ind w:left="1200"/>
    </w:pPr>
    <w:rPr>
      <w:rFonts w:ascii="XO Thames" w:eastAsia="Times New Roman" w:hAnsi="XO Thames" w:cs="Times New Roman"/>
      <w:color w:val="000000"/>
      <w:sz w:val="28"/>
      <w:szCs w:val="20"/>
      <w:lang w:eastAsia="ru-RU"/>
    </w:rPr>
  </w:style>
  <w:style w:type="character" w:customStyle="1" w:styleId="72">
    <w:name w:val="Оглавление 7 Знак"/>
    <w:link w:val="71"/>
    <w:uiPriority w:val="39"/>
    <w:rsid w:val="00C21C5E"/>
    <w:rPr>
      <w:rFonts w:ascii="XO Thames" w:eastAsia="Times New Roman" w:hAnsi="XO Thames" w:cs="Times New Roman"/>
      <w:color w:val="000000"/>
      <w:sz w:val="28"/>
      <w:szCs w:val="20"/>
      <w:lang w:eastAsia="ru-RU"/>
    </w:rPr>
  </w:style>
  <w:style w:type="paragraph" w:customStyle="1" w:styleId="ConsPlusNormal">
    <w:name w:val="ConsPlusNormal"/>
    <w:rsid w:val="00C21C5E"/>
    <w:pPr>
      <w:spacing w:after="0" w:line="240" w:lineRule="auto"/>
      <w:ind w:firstLine="720"/>
    </w:pPr>
    <w:rPr>
      <w:rFonts w:ascii="Arial" w:eastAsia="Times New Roman" w:hAnsi="Arial" w:cs="Times New Roman"/>
      <w:color w:val="000000"/>
      <w:sz w:val="20"/>
      <w:szCs w:val="20"/>
      <w:lang w:eastAsia="ru-RU"/>
    </w:rPr>
  </w:style>
  <w:style w:type="paragraph" w:customStyle="1" w:styleId="24">
    <w:name w:val="Обычный2"/>
    <w:rsid w:val="00C21C5E"/>
    <w:pPr>
      <w:spacing w:after="0" w:line="276" w:lineRule="auto"/>
    </w:pPr>
    <w:rPr>
      <w:rFonts w:ascii="Arial" w:eastAsia="Times New Roman" w:hAnsi="Arial" w:cs="Times New Roman"/>
      <w:color w:val="000000"/>
      <w:szCs w:val="20"/>
      <w:lang w:eastAsia="ru-RU"/>
    </w:rPr>
  </w:style>
  <w:style w:type="paragraph" w:customStyle="1" w:styleId="ConsPlusTitle">
    <w:name w:val="ConsPlusTitle"/>
    <w:rsid w:val="00C21C5E"/>
    <w:pPr>
      <w:widowControl w:val="0"/>
      <w:spacing w:line="252" w:lineRule="auto"/>
      <w:jc w:val="both"/>
    </w:pPr>
    <w:rPr>
      <w:rFonts w:eastAsia="Times New Roman" w:cs="Times New Roman"/>
      <w:b/>
      <w:color w:val="000000"/>
      <w:szCs w:val="20"/>
      <w:lang w:eastAsia="ru-RU"/>
    </w:rPr>
  </w:style>
  <w:style w:type="paragraph" w:customStyle="1" w:styleId="14">
    <w:name w:val="Слабое выделение1"/>
    <w:basedOn w:val="13"/>
    <w:link w:val="ab"/>
    <w:rsid w:val="00C21C5E"/>
    <w:rPr>
      <w:i/>
    </w:rPr>
  </w:style>
  <w:style w:type="character" w:styleId="ab">
    <w:name w:val="Subtle Emphasis"/>
    <w:basedOn w:val="a0"/>
    <w:link w:val="14"/>
    <w:rsid w:val="00C21C5E"/>
    <w:rPr>
      <w:rFonts w:eastAsia="Times New Roman" w:cs="Times New Roman"/>
      <w:i/>
      <w:color w:val="000000"/>
      <w:szCs w:val="20"/>
      <w:lang w:eastAsia="ru-RU"/>
    </w:rPr>
  </w:style>
  <w:style w:type="paragraph" w:customStyle="1" w:styleId="Endnote">
    <w:name w:val="Endnote"/>
    <w:rsid w:val="00C21C5E"/>
    <w:pPr>
      <w:spacing w:after="200" w:line="276" w:lineRule="auto"/>
      <w:ind w:firstLine="851"/>
      <w:jc w:val="both"/>
    </w:pPr>
    <w:rPr>
      <w:rFonts w:ascii="XO Thames" w:eastAsia="Times New Roman" w:hAnsi="XO Thames" w:cs="Times New Roman"/>
      <w:color w:val="000000"/>
      <w:szCs w:val="20"/>
      <w:lang w:eastAsia="ru-RU"/>
    </w:rPr>
  </w:style>
  <w:style w:type="paragraph" w:customStyle="1" w:styleId="15">
    <w:name w:val="Сильное выделение1"/>
    <w:basedOn w:val="13"/>
    <w:link w:val="ac"/>
    <w:rsid w:val="00C21C5E"/>
    <w:rPr>
      <w:b/>
      <w:i/>
    </w:rPr>
  </w:style>
  <w:style w:type="character" w:styleId="ac">
    <w:name w:val="Intense Emphasis"/>
    <w:basedOn w:val="a0"/>
    <w:link w:val="15"/>
    <w:rsid w:val="00C21C5E"/>
    <w:rPr>
      <w:rFonts w:eastAsia="Times New Roman" w:cs="Times New Roman"/>
      <w:b/>
      <w:i/>
      <w:color w:val="000000"/>
      <w:szCs w:val="20"/>
      <w:lang w:eastAsia="ru-RU"/>
    </w:rPr>
  </w:style>
  <w:style w:type="character" w:customStyle="1" w:styleId="a4">
    <w:name w:val="Абзац списка Знак"/>
    <w:basedOn w:val="12"/>
    <w:link w:val="a3"/>
    <w:rsid w:val="00C21C5E"/>
    <w:rPr>
      <w:rFonts w:ascii="Times New Roman" w:eastAsia="Times New Roman" w:hAnsi="Times New Roman" w:cs="Times New Roman"/>
      <w:sz w:val="24"/>
      <w:szCs w:val="24"/>
      <w:lang w:eastAsia="ru-RU"/>
    </w:rPr>
  </w:style>
  <w:style w:type="paragraph" w:customStyle="1" w:styleId="16">
    <w:name w:val="Название книги1"/>
    <w:basedOn w:val="13"/>
    <w:link w:val="ad"/>
    <w:rsid w:val="00C21C5E"/>
    <w:rPr>
      <w:b/>
      <w:smallCaps/>
    </w:rPr>
  </w:style>
  <w:style w:type="character" w:styleId="ad">
    <w:name w:val="Book Title"/>
    <w:basedOn w:val="a0"/>
    <w:link w:val="16"/>
    <w:rsid w:val="00C21C5E"/>
    <w:rPr>
      <w:rFonts w:eastAsia="Times New Roman" w:cs="Times New Roman"/>
      <w:b/>
      <w:smallCaps/>
      <w:color w:val="000000"/>
      <w:szCs w:val="20"/>
      <w:lang w:eastAsia="ru-RU"/>
    </w:rPr>
  </w:style>
  <w:style w:type="paragraph" w:styleId="ae">
    <w:name w:val="Intense Quote"/>
    <w:basedOn w:val="a"/>
    <w:next w:val="a"/>
    <w:link w:val="af"/>
    <w:rsid w:val="00C21C5E"/>
    <w:pPr>
      <w:spacing w:beforeAutospacing="1" w:after="240" w:line="252" w:lineRule="auto"/>
      <w:ind w:left="936" w:right="936"/>
      <w:jc w:val="center"/>
    </w:pPr>
    <w:rPr>
      <w:rFonts w:asciiTheme="majorHAnsi" w:hAnsiTheme="majorHAnsi"/>
      <w:color w:val="000000"/>
      <w:sz w:val="26"/>
      <w:szCs w:val="20"/>
    </w:rPr>
  </w:style>
  <w:style w:type="character" w:customStyle="1" w:styleId="af">
    <w:name w:val="Выделенная цитата Знак"/>
    <w:basedOn w:val="a0"/>
    <w:link w:val="ae"/>
    <w:rsid w:val="00C21C5E"/>
    <w:rPr>
      <w:rFonts w:asciiTheme="majorHAnsi" w:eastAsia="Times New Roman" w:hAnsiTheme="majorHAnsi" w:cs="Times New Roman"/>
      <w:color w:val="000000"/>
      <w:sz w:val="26"/>
      <w:szCs w:val="20"/>
      <w:lang w:eastAsia="ru-RU"/>
    </w:rPr>
  </w:style>
  <w:style w:type="paragraph" w:styleId="af0">
    <w:name w:val="No Spacing"/>
    <w:link w:val="af1"/>
    <w:rsid w:val="00C21C5E"/>
    <w:pPr>
      <w:spacing w:after="0" w:line="240" w:lineRule="auto"/>
    </w:pPr>
    <w:rPr>
      <w:rFonts w:eastAsia="Times New Roman" w:cs="Times New Roman"/>
      <w:color w:val="000000"/>
      <w:szCs w:val="20"/>
      <w:lang w:eastAsia="ru-RU"/>
    </w:rPr>
  </w:style>
  <w:style w:type="character" w:customStyle="1" w:styleId="af1">
    <w:name w:val="Без интервала Знак"/>
    <w:link w:val="af0"/>
    <w:rsid w:val="00C21C5E"/>
    <w:rPr>
      <w:rFonts w:eastAsia="Times New Roman" w:cs="Times New Roman"/>
      <w:color w:val="000000"/>
      <w:szCs w:val="20"/>
      <w:lang w:eastAsia="ru-RU"/>
    </w:rPr>
  </w:style>
  <w:style w:type="paragraph" w:customStyle="1" w:styleId="ConsPlusNonformat">
    <w:name w:val="ConsPlusNonformat"/>
    <w:rsid w:val="00C21C5E"/>
    <w:pPr>
      <w:widowControl w:val="0"/>
      <w:spacing w:after="0" w:line="240" w:lineRule="auto"/>
    </w:pPr>
    <w:rPr>
      <w:rFonts w:ascii="Courier New" w:eastAsia="Times New Roman" w:hAnsi="Courier New" w:cs="Times New Roman"/>
      <w:color w:val="000000"/>
      <w:sz w:val="20"/>
      <w:szCs w:val="20"/>
      <w:lang w:eastAsia="ru-RU"/>
    </w:rPr>
  </w:style>
  <w:style w:type="paragraph" w:styleId="31">
    <w:name w:val="toc 3"/>
    <w:next w:val="a"/>
    <w:link w:val="32"/>
    <w:uiPriority w:val="39"/>
    <w:rsid w:val="00C21C5E"/>
    <w:pPr>
      <w:spacing w:after="200" w:line="276" w:lineRule="auto"/>
      <w:ind w:left="400"/>
    </w:pPr>
    <w:rPr>
      <w:rFonts w:ascii="XO Thames" w:eastAsia="Times New Roman" w:hAnsi="XO Thames" w:cs="Times New Roman"/>
      <w:color w:val="000000"/>
      <w:sz w:val="28"/>
      <w:szCs w:val="20"/>
      <w:lang w:eastAsia="ru-RU"/>
    </w:rPr>
  </w:style>
  <w:style w:type="character" w:customStyle="1" w:styleId="32">
    <w:name w:val="Оглавление 3 Знак"/>
    <w:link w:val="31"/>
    <w:uiPriority w:val="39"/>
    <w:rsid w:val="00C21C5E"/>
    <w:rPr>
      <w:rFonts w:ascii="XO Thames" w:eastAsia="Times New Roman" w:hAnsi="XO Thames" w:cs="Times New Roman"/>
      <w:color w:val="000000"/>
      <w:sz w:val="28"/>
      <w:szCs w:val="20"/>
      <w:lang w:eastAsia="ru-RU"/>
    </w:rPr>
  </w:style>
  <w:style w:type="paragraph" w:styleId="af2">
    <w:name w:val="Balloon Text"/>
    <w:basedOn w:val="a"/>
    <w:link w:val="af3"/>
    <w:rsid w:val="00C21C5E"/>
    <w:rPr>
      <w:rFonts w:ascii="Tahoma" w:hAnsi="Tahoma"/>
      <w:color w:val="000000"/>
      <w:sz w:val="16"/>
      <w:szCs w:val="20"/>
    </w:rPr>
  </w:style>
  <w:style w:type="character" w:customStyle="1" w:styleId="af3">
    <w:name w:val="Текст выноски Знак"/>
    <w:basedOn w:val="a0"/>
    <w:link w:val="af2"/>
    <w:rsid w:val="00C21C5E"/>
    <w:rPr>
      <w:rFonts w:ascii="Tahoma" w:eastAsia="Times New Roman" w:hAnsi="Tahoma" w:cs="Times New Roman"/>
      <w:color w:val="000000"/>
      <w:sz w:val="16"/>
      <w:szCs w:val="20"/>
      <w:lang w:eastAsia="ru-RU"/>
    </w:rPr>
  </w:style>
  <w:style w:type="paragraph" w:customStyle="1" w:styleId="17">
    <w:name w:val="Сильная ссылка1"/>
    <w:basedOn w:val="13"/>
    <w:link w:val="af4"/>
    <w:rsid w:val="00C21C5E"/>
    <w:rPr>
      <w:b/>
      <w:smallCaps/>
      <w:u w:val="single"/>
    </w:rPr>
  </w:style>
  <w:style w:type="character" w:styleId="af4">
    <w:name w:val="Intense Reference"/>
    <w:basedOn w:val="a0"/>
    <w:link w:val="17"/>
    <w:rsid w:val="00C21C5E"/>
    <w:rPr>
      <w:rFonts w:eastAsia="Times New Roman" w:cs="Times New Roman"/>
      <w:b/>
      <w:smallCaps/>
      <w:color w:val="000000"/>
      <w:szCs w:val="20"/>
      <w:u w:val="single"/>
      <w:lang w:eastAsia="ru-RU"/>
    </w:rPr>
  </w:style>
  <w:style w:type="paragraph" w:customStyle="1" w:styleId="18">
    <w:name w:val="Выделение1"/>
    <w:basedOn w:val="13"/>
    <w:link w:val="af5"/>
    <w:rsid w:val="00C21C5E"/>
    <w:rPr>
      <w:i/>
    </w:rPr>
  </w:style>
  <w:style w:type="character" w:styleId="af5">
    <w:name w:val="Emphasis"/>
    <w:basedOn w:val="a0"/>
    <w:link w:val="18"/>
    <w:rsid w:val="00C21C5E"/>
    <w:rPr>
      <w:rFonts w:eastAsia="Times New Roman" w:cs="Times New Roman"/>
      <w:i/>
      <w:color w:val="000000"/>
      <w:szCs w:val="20"/>
      <w:lang w:eastAsia="ru-RU"/>
    </w:rPr>
  </w:style>
  <w:style w:type="paragraph" w:customStyle="1" w:styleId="19">
    <w:name w:val="Слабая ссылка1"/>
    <w:basedOn w:val="13"/>
    <w:link w:val="af6"/>
    <w:rsid w:val="00C21C5E"/>
    <w:rPr>
      <w:smallCaps/>
      <w:u w:val="single" w:color="7F7F7F"/>
    </w:rPr>
  </w:style>
  <w:style w:type="character" w:styleId="af6">
    <w:name w:val="Subtle Reference"/>
    <w:basedOn w:val="a0"/>
    <w:link w:val="19"/>
    <w:rsid w:val="00C21C5E"/>
    <w:rPr>
      <w:rFonts w:eastAsia="Times New Roman" w:cs="Times New Roman"/>
      <w:smallCaps/>
      <w:color w:val="000000"/>
      <w:szCs w:val="20"/>
      <w:u w:val="single" w:color="7F7F7F"/>
      <w:lang w:eastAsia="ru-RU"/>
    </w:rPr>
  </w:style>
  <w:style w:type="paragraph" w:customStyle="1" w:styleId="1a">
    <w:name w:val="Гиперссылка1"/>
    <w:basedOn w:val="13"/>
    <w:link w:val="af7"/>
    <w:rsid w:val="00C21C5E"/>
    <w:rPr>
      <w:color w:val="0563C1" w:themeColor="hyperlink"/>
      <w:u w:val="single"/>
    </w:rPr>
  </w:style>
  <w:style w:type="character" w:styleId="af7">
    <w:name w:val="Hyperlink"/>
    <w:basedOn w:val="a0"/>
    <w:link w:val="1a"/>
    <w:rsid w:val="00C21C5E"/>
    <w:rPr>
      <w:rFonts w:eastAsia="Times New Roman" w:cs="Times New Roman"/>
      <w:color w:val="0563C1" w:themeColor="hyperlink"/>
      <w:szCs w:val="20"/>
      <w:u w:val="single"/>
      <w:lang w:eastAsia="ru-RU"/>
    </w:rPr>
  </w:style>
  <w:style w:type="paragraph" w:customStyle="1" w:styleId="Footnote">
    <w:name w:val="Footnote"/>
    <w:rsid w:val="00C21C5E"/>
    <w:pPr>
      <w:spacing w:after="200" w:line="276" w:lineRule="auto"/>
      <w:ind w:firstLine="851"/>
      <w:jc w:val="both"/>
    </w:pPr>
    <w:rPr>
      <w:rFonts w:ascii="XO Thames" w:eastAsia="Times New Roman" w:hAnsi="XO Thames" w:cs="Times New Roman"/>
      <w:color w:val="000000"/>
      <w:szCs w:val="20"/>
      <w:lang w:eastAsia="ru-RU"/>
    </w:rPr>
  </w:style>
  <w:style w:type="paragraph" w:styleId="1b">
    <w:name w:val="toc 1"/>
    <w:next w:val="a"/>
    <w:link w:val="1c"/>
    <w:uiPriority w:val="39"/>
    <w:rsid w:val="00C21C5E"/>
    <w:pPr>
      <w:spacing w:after="200" w:line="276" w:lineRule="auto"/>
    </w:pPr>
    <w:rPr>
      <w:rFonts w:ascii="XO Thames" w:eastAsia="Times New Roman" w:hAnsi="XO Thames" w:cs="Times New Roman"/>
      <w:b/>
      <w:color w:val="000000"/>
      <w:sz w:val="28"/>
      <w:szCs w:val="20"/>
      <w:lang w:eastAsia="ru-RU"/>
    </w:rPr>
  </w:style>
  <w:style w:type="character" w:customStyle="1" w:styleId="1c">
    <w:name w:val="Оглавление 1 Знак"/>
    <w:link w:val="1b"/>
    <w:uiPriority w:val="39"/>
    <w:rsid w:val="00C21C5E"/>
    <w:rPr>
      <w:rFonts w:ascii="XO Thames" w:eastAsia="Times New Roman" w:hAnsi="XO Thames" w:cs="Times New Roman"/>
      <w:b/>
      <w:color w:val="000000"/>
      <w:sz w:val="28"/>
      <w:szCs w:val="20"/>
      <w:lang w:eastAsia="ru-RU"/>
    </w:rPr>
  </w:style>
  <w:style w:type="paragraph" w:customStyle="1" w:styleId="HeaderandFooter">
    <w:name w:val="Header and Footer"/>
    <w:rsid w:val="00C21C5E"/>
    <w:pPr>
      <w:spacing w:after="200" w:line="240" w:lineRule="auto"/>
      <w:jc w:val="both"/>
    </w:pPr>
    <w:rPr>
      <w:rFonts w:ascii="XO Thames" w:eastAsia="Times New Roman" w:hAnsi="XO Thames" w:cs="Times New Roman"/>
      <w:color w:val="000000"/>
      <w:sz w:val="28"/>
      <w:szCs w:val="20"/>
      <w:lang w:eastAsia="ru-RU"/>
    </w:rPr>
  </w:style>
  <w:style w:type="paragraph" w:styleId="25">
    <w:name w:val="Quote"/>
    <w:basedOn w:val="a"/>
    <w:next w:val="a"/>
    <w:link w:val="26"/>
    <w:rsid w:val="00C21C5E"/>
    <w:pPr>
      <w:spacing w:before="200" w:after="160" w:line="264" w:lineRule="auto"/>
      <w:ind w:left="864" w:right="864"/>
      <w:jc w:val="center"/>
    </w:pPr>
    <w:rPr>
      <w:rFonts w:asciiTheme="majorHAnsi" w:hAnsiTheme="majorHAnsi"/>
      <w:i/>
      <w:color w:val="000000"/>
      <w:szCs w:val="20"/>
    </w:rPr>
  </w:style>
  <w:style w:type="character" w:customStyle="1" w:styleId="26">
    <w:name w:val="Цитата 2 Знак"/>
    <w:basedOn w:val="a0"/>
    <w:link w:val="25"/>
    <w:rsid w:val="00C21C5E"/>
    <w:rPr>
      <w:rFonts w:asciiTheme="majorHAnsi" w:eastAsia="Times New Roman" w:hAnsiTheme="majorHAnsi" w:cs="Times New Roman"/>
      <w:i/>
      <w:color w:val="000000"/>
      <w:sz w:val="24"/>
      <w:szCs w:val="20"/>
      <w:lang w:eastAsia="ru-RU"/>
    </w:rPr>
  </w:style>
  <w:style w:type="paragraph" w:customStyle="1" w:styleId="af8">
    <w:name w:val="Нормальный (таблица)"/>
    <w:basedOn w:val="a"/>
    <w:next w:val="a"/>
    <w:rsid w:val="00C21C5E"/>
    <w:pPr>
      <w:widowControl w:val="0"/>
      <w:jc w:val="both"/>
    </w:pPr>
    <w:rPr>
      <w:rFonts w:ascii="Arial" w:hAnsi="Arial"/>
      <w:color w:val="000000"/>
      <w:szCs w:val="20"/>
    </w:rPr>
  </w:style>
  <w:style w:type="paragraph" w:styleId="91">
    <w:name w:val="toc 9"/>
    <w:next w:val="a"/>
    <w:link w:val="92"/>
    <w:uiPriority w:val="39"/>
    <w:rsid w:val="00C21C5E"/>
    <w:pPr>
      <w:spacing w:after="200" w:line="276" w:lineRule="auto"/>
      <w:ind w:left="1600"/>
    </w:pPr>
    <w:rPr>
      <w:rFonts w:ascii="XO Thames" w:eastAsia="Times New Roman" w:hAnsi="XO Thames" w:cs="Times New Roman"/>
      <w:color w:val="000000"/>
      <w:sz w:val="28"/>
      <w:szCs w:val="20"/>
      <w:lang w:eastAsia="ru-RU"/>
    </w:rPr>
  </w:style>
  <w:style w:type="character" w:customStyle="1" w:styleId="92">
    <w:name w:val="Оглавление 9 Знак"/>
    <w:link w:val="91"/>
    <w:uiPriority w:val="39"/>
    <w:rsid w:val="00C21C5E"/>
    <w:rPr>
      <w:rFonts w:ascii="XO Thames" w:eastAsia="Times New Roman" w:hAnsi="XO Thames" w:cs="Times New Roman"/>
      <w:color w:val="000000"/>
      <w:sz w:val="28"/>
      <w:szCs w:val="20"/>
      <w:lang w:eastAsia="ru-RU"/>
    </w:rPr>
  </w:style>
  <w:style w:type="paragraph" w:customStyle="1" w:styleId="1d">
    <w:name w:val="Номер страницы1"/>
    <w:basedOn w:val="13"/>
    <w:link w:val="af9"/>
    <w:rsid w:val="00C21C5E"/>
  </w:style>
  <w:style w:type="character" w:styleId="af9">
    <w:name w:val="page number"/>
    <w:basedOn w:val="a0"/>
    <w:link w:val="1d"/>
    <w:rsid w:val="00C21C5E"/>
    <w:rPr>
      <w:rFonts w:eastAsia="Times New Roman" w:cs="Times New Roman"/>
      <w:color w:val="000000"/>
      <w:szCs w:val="20"/>
      <w:lang w:eastAsia="ru-RU"/>
    </w:rPr>
  </w:style>
  <w:style w:type="paragraph" w:styleId="81">
    <w:name w:val="toc 8"/>
    <w:next w:val="a"/>
    <w:link w:val="82"/>
    <w:uiPriority w:val="39"/>
    <w:rsid w:val="00C21C5E"/>
    <w:pPr>
      <w:spacing w:after="200" w:line="276" w:lineRule="auto"/>
      <w:ind w:left="1400"/>
    </w:pPr>
    <w:rPr>
      <w:rFonts w:ascii="XO Thames" w:eastAsia="Times New Roman" w:hAnsi="XO Thames" w:cs="Times New Roman"/>
      <w:color w:val="000000"/>
      <w:sz w:val="28"/>
      <w:szCs w:val="20"/>
      <w:lang w:eastAsia="ru-RU"/>
    </w:rPr>
  </w:style>
  <w:style w:type="character" w:customStyle="1" w:styleId="82">
    <w:name w:val="Оглавление 8 Знак"/>
    <w:link w:val="81"/>
    <w:uiPriority w:val="39"/>
    <w:rsid w:val="00C21C5E"/>
    <w:rPr>
      <w:rFonts w:ascii="XO Thames" w:eastAsia="Times New Roman" w:hAnsi="XO Thames" w:cs="Times New Roman"/>
      <w:color w:val="000000"/>
      <w:sz w:val="28"/>
      <w:szCs w:val="20"/>
      <w:lang w:eastAsia="ru-RU"/>
    </w:rPr>
  </w:style>
  <w:style w:type="paragraph" w:styleId="51">
    <w:name w:val="toc 5"/>
    <w:next w:val="a"/>
    <w:link w:val="52"/>
    <w:uiPriority w:val="39"/>
    <w:rsid w:val="00C21C5E"/>
    <w:pPr>
      <w:spacing w:after="200" w:line="276" w:lineRule="auto"/>
      <w:ind w:left="800"/>
    </w:pPr>
    <w:rPr>
      <w:rFonts w:ascii="XO Thames" w:eastAsia="Times New Roman" w:hAnsi="XO Thames" w:cs="Times New Roman"/>
      <w:color w:val="000000"/>
      <w:sz w:val="28"/>
      <w:szCs w:val="20"/>
      <w:lang w:eastAsia="ru-RU"/>
    </w:rPr>
  </w:style>
  <w:style w:type="character" w:customStyle="1" w:styleId="52">
    <w:name w:val="Оглавление 5 Знак"/>
    <w:link w:val="51"/>
    <w:uiPriority w:val="39"/>
    <w:rsid w:val="00C21C5E"/>
    <w:rPr>
      <w:rFonts w:ascii="XO Thames" w:eastAsia="Times New Roman" w:hAnsi="XO Thames" w:cs="Times New Roman"/>
      <w:color w:val="000000"/>
      <w:sz w:val="28"/>
      <w:szCs w:val="20"/>
      <w:lang w:eastAsia="ru-RU"/>
    </w:rPr>
  </w:style>
  <w:style w:type="paragraph" w:customStyle="1" w:styleId="afa">
    <w:name w:val="Цветовое выделение"/>
    <w:rsid w:val="00C21C5E"/>
    <w:pPr>
      <w:spacing w:after="200" w:line="276" w:lineRule="auto"/>
    </w:pPr>
    <w:rPr>
      <w:rFonts w:eastAsia="Times New Roman" w:cs="Times New Roman"/>
      <w:b/>
      <w:color w:val="26282F"/>
      <w:szCs w:val="20"/>
      <w:lang w:eastAsia="ru-RU"/>
    </w:rPr>
  </w:style>
  <w:style w:type="paragraph" w:styleId="afb">
    <w:name w:val="Subtitle"/>
    <w:basedOn w:val="a"/>
    <w:next w:val="a"/>
    <w:link w:val="afc"/>
    <w:uiPriority w:val="11"/>
    <w:qFormat/>
    <w:rsid w:val="00C21C5E"/>
    <w:pPr>
      <w:numPr>
        <w:ilvl w:val="1"/>
      </w:numPr>
      <w:spacing w:after="240" w:line="252" w:lineRule="auto"/>
      <w:jc w:val="center"/>
    </w:pPr>
    <w:rPr>
      <w:rFonts w:asciiTheme="majorHAnsi" w:hAnsiTheme="majorHAnsi"/>
      <w:color w:val="000000"/>
      <w:szCs w:val="20"/>
    </w:rPr>
  </w:style>
  <w:style w:type="character" w:customStyle="1" w:styleId="afc">
    <w:name w:val="Подзаголовок Знак"/>
    <w:basedOn w:val="a0"/>
    <w:link w:val="afb"/>
    <w:uiPriority w:val="11"/>
    <w:rsid w:val="00C21C5E"/>
    <w:rPr>
      <w:rFonts w:asciiTheme="majorHAnsi" w:eastAsia="Times New Roman" w:hAnsiTheme="majorHAnsi" w:cs="Times New Roman"/>
      <w:color w:val="000000"/>
      <w:sz w:val="24"/>
      <w:szCs w:val="20"/>
      <w:lang w:eastAsia="ru-RU"/>
    </w:rPr>
  </w:style>
  <w:style w:type="paragraph" w:styleId="afd">
    <w:name w:val="footer"/>
    <w:basedOn w:val="a"/>
    <w:link w:val="afe"/>
    <w:uiPriority w:val="99"/>
    <w:rsid w:val="00C21C5E"/>
    <w:pPr>
      <w:tabs>
        <w:tab w:val="center" w:pos="4677"/>
        <w:tab w:val="right" w:pos="9355"/>
      </w:tabs>
    </w:pPr>
    <w:rPr>
      <w:rFonts w:asciiTheme="minorHAnsi" w:hAnsiTheme="minorHAnsi"/>
      <w:color w:val="000000"/>
      <w:sz w:val="22"/>
      <w:szCs w:val="20"/>
    </w:rPr>
  </w:style>
  <w:style w:type="character" w:customStyle="1" w:styleId="afe">
    <w:name w:val="Нижний колонтитул Знак"/>
    <w:basedOn w:val="a0"/>
    <w:link w:val="afd"/>
    <w:uiPriority w:val="99"/>
    <w:rsid w:val="00C21C5E"/>
    <w:rPr>
      <w:rFonts w:eastAsia="Times New Roman" w:cs="Times New Roman"/>
      <w:color w:val="000000"/>
      <w:szCs w:val="20"/>
      <w:lang w:eastAsia="ru-RU"/>
    </w:rPr>
  </w:style>
  <w:style w:type="paragraph" w:styleId="aff">
    <w:name w:val="Title"/>
    <w:basedOn w:val="a"/>
    <w:next w:val="a"/>
    <w:link w:val="aff0"/>
    <w:uiPriority w:val="10"/>
    <w:qFormat/>
    <w:rsid w:val="00C21C5E"/>
    <w:pPr>
      <w:contextualSpacing/>
      <w:jc w:val="center"/>
    </w:pPr>
    <w:rPr>
      <w:rFonts w:asciiTheme="majorHAnsi" w:hAnsiTheme="majorHAnsi"/>
      <w:b/>
      <w:color w:val="000000"/>
      <w:spacing w:val="-7"/>
      <w:sz w:val="48"/>
      <w:szCs w:val="20"/>
    </w:rPr>
  </w:style>
  <w:style w:type="character" w:customStyle="1" w:styleId="aff0">
    <w:name w:val="Заголовок Знак"/>
    <w:basedOn w:val="a0"/>
    <w:link w:val="aff"/>
    <w:uiPriority w:val="10"/>
    <w:rsid w:val="00C21C5E"/>
    <w:rPr>
      <w:rFonts w:asciiTheme="majorHAnsi" w:eastAsia="Times New Roman" w:hAnsiTheme="majorHAnsi" w:cs="Times New Roman"/>
      <w:b/>
      <w:color w:val="000000"/>
      <w:spacing w:val="-7"/>
      <w:sz w:val="48"/>
      <w:szCs w:val="20"/>
      <w:lang w:eastAsia="ru-RU"/>
    </w:rPr>
  </w:style>
  <w:style w:type="paragraph" w:styleId="aff1">
    <w:name w:val="header"/>
    <w:basedOn w:val="a"/>
    <w:link w:val="aff2"/>
    <w:rsid w:val="00C21C5E"/>
    <w:pPr>
      <w:tabs>
        <w:tab w:val="center" w:pos="4677"/>
        <w:tab w:val="right" w:pos="9355"/>
      </w:tabs>
    </w:pPr>
    <w:rPr>
      <w:rFonts w:asciiTheme="minorHAnsi" w:hAnsiTheme="minorHAnsi"/>
      <w:color w:val="000000"/>
      <w:sz w:val="22"/>
      <w:szCs w:val="20"/>
    </w:rPr>
  </w:style>
  <w:style w:type="character" w:customStyle="1" w:styleId="aff2">
    <w:name w:val="Верхний колонтитул Знак"/>
    <w:basedOn w:val="a0"/>
    <w:link w:val="aff1"/>
    <w:rsid w:val="00C21C5E"/>
    <w:rPr>
      <w:rFonts w:eastAsia="Times New Roman" w:cs="Times New Roman"/>
      <w:color w:val="000000"/>
      <w:szCs w:val="20"/>
      <w:lang w:eastAsia="ru-RU"/>
    </w:rPr>
  </w:style>
  <w:style w:type="paragraph" w:customStyle="1" w:styleId="1e">
    <w:name w:val="Строгий1"/>
    <w:basedOn w:val="13"/>
    <w:link w:val="aff3"/>
    <w:rsid w:val="00C21C5E"/>
    <w:rPr>
      <w:b/>
    </w:rPr>
  </w:style>
  <w:style w:type="character" w:styleId="aff3">
    <w:name w:val="Strong"/>
    <w:basedOn w:val="a0"/>
    <w:link w:val="1e"/>
    <w:rsid w:val="00C21C5E"/>
    <w:rPr>
      <w:rFonts w:eastAsia="Times New Roman" w:cs="Times New Roman"/>
      <w:b/>
      <w:color w:val="000000"/>
      <w:szCs w:val="20"/>
      <w:lang w:eastAsia="ru-RU"/>
    </w:rPr>
  </w:style>
  <w:style w:type="paragraph" w:customStyle="1" w:styleId="13">
    <w:name w:val="Основной шрифт абзаца1"/>
    <w:rsid w:val="00C21C5E"/>
    <w:pPr>
      <w:spacing w:after="200" w:line="276" w:lineRule="auto"/>
    </w:pPr>
    <w:rPr>
      <w:rFonts w:eastAsia="Times New Roman" w:cs="Times New Roman"/>
      <w:color w:val="000000"/>
      <w:szCs w:val="20"/>
      <w:lang w:eastAsia="ru-RU"/>
    </w:rPr>
  </w:style>
  <w:style w:type="paragraph" w:customStyle="1" w:styleId="aff4">
    <w:name w:val="Прижатый влево"/>
    <w:basedOn w:val="a"/>
    <w:next w:val="a"/>
    <w:rsid w:val="00C21C5E"/>
    <w:pPr>
      <w:widowControl w:val="0"/>
      <w:jc w:val="both"/>
    </w:pPr>
    <w:rPr>
      <w:rFonts w:ascii="Arial" w:hAnsi="Arial"/>
      <w:color w:val="000000"/>
      <w:szCs w:val="20"/>
    </w:rPr>
  </w:style>
  <w:style w:type="table" w:styleId="aff5">
    <w:name w:val="Table Grid"/>
    <w:basedOn w:val="a1"/>
    <w:rsid w:val="00C21C5E"/>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
    <w:name w:val="Сетка таблицы1"/>
    <w:basedOn w:val="a1"/>
    <w:rsid w:val="00C21C5E"/>
    <w:pPr>
      <w:widowControl w:val="0"/>
      <w:spacing w:after="0" w:line="240"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Revision"/>
    <w:hidden/>
    <w:uiPriority w:val="99"/>
    <w:semiHidden/>
    <w:rsid w:val="00C21C5E"/>
    <w:pPr>
      <w:spacing w:after="0" w:line="240" w:lineRule="auto"/>
    </w:pPr>
    <w:rPr>
      <w:rFonts w:eastAsia="Times New Roman" w:cs="Times New Roman"/>
      <w:color w:val="000000"/>
      <w:szCs w:val="20"/>
      <w:lang w:eastAsia="ru-RU"/>
    </w:rPr>
  </w:style>
  <w:style w:type="character" w:styleId="aff7">
    <w:name w:val="annotation reference"/>
    <w:basedOn w:val="a0"/>
    <w:uiPriority w:val="99"/>
    <w:semiHidden/>
    <w:unhideWhenUsed/>
    <w:rsid w:val="00C21C5E"/>
    <w:rPr>
      <w:sz w:val="16"/>
      <w:szCs w:val="16"/>
    </w:rPr>
  </w:style>
  <w:style w:type="paragraph" w:styleId="aff8">
    <w:name w:val="annotation text"/>
    <w:basedOn w:val="a"/>
    <w:link w:val="aff9"/>
    <w:uiPriority w:val="99"/>
    <w:semiHidden/>
    <w:unhideWhenUsed/>
    <w:rsid w:val="00C21C5E"/>
    <w:pPr>
      <w:spacing w:after="200"/>
    </w:pPr>
    <w:rPr>
      <w:rFonts w:asciiTheme="minorHAnsi" w:hAnsiTheme="minorHAnsi"/>
      <w:color w:val="000000"/>
      <w:sz w:val="20"/>
      <w:szCs w:val="20"/>
    </w:rPr>
  </w:style>
  <w:style w:type="character" w:customStyle="1" w:styleId="aff9">
    <w:name w:val="Текст примечания Знак"/>
    <w:basedOn w:val="a0"/>
    <w:link w:val="aff8"/>
    <w:uiPriority w:val="99"/>
    <w:semiHidden/>
    <w:rsid w:val="00C21C5E"/>
    <w:rPr>
      <w:rFonts w:eastAsia="Times New Roman" w:cs="Times New Roman"/>
      <w:color w:val="000000"/>
      <w:sz w:val="20"/>
      <w:szCs w:val="20"/>
      <w:lang w:eastAsia="ru-RU"/>
    </w:rPr>
  </w:style>
  <w:style w:type="paragraph" w:styleId="affa">
    <w:name w:val="annotation subject"/>
    <w:basedOn w:val="aff8"/>
    <w:next w:val="aff8"/>
    <w:link w:val="affb"/>
    <w:uiPriority w:val="99"/>
    <w:semiHidden/>
    <w:unhideWhenUsed/>
    <w:rsid w:val="00C21C5E"/>
    <w:rPr>
      <w:b/>
      <w:bCs/>
    </w:rPr>
  </w:style>
  <w:style w:type="character" w:customStyle="1" w:styleId="affb">
    <w:name w:val="Тема примечания Знак"/>
    <w:basedOn w:val="aff9"/>
    <w:link w:val="affa"/>
    <w:uiPriority w:val="99"/>
    <w:semiHidden/>
    <w:rsid w:val="00C21C5E"/>
    <w:rPr>
      <w:rFonts w:eastAsia="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5753741">
      <w:bodyDiv w:val="1"/>
      <w:marLeft w:val="0"/>
      <w:marRight w:val="0"/>
      <w:marTop w:val="0"/>
      <w:marBottom w:val="0"/>
      <w:divBdr>
        <w:top w:val="none" w:sz="0" w:space="0" w:color="auto"/>
        <w:left w:val="none" w:sz="0" w:space="0" w:color="auto"/>
        <w:bottom w:val="none" w:sz="0" w:space="0" w:color="auto"/>
        <w:right w:val="none" w:sz="0" w:space="0" w:color="auto"/>
      </w:divBdr>
    </w:div>
    <w:div w:id="207535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3592</Words>
  <Characters>20475</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ВУС</dc:creator>
  <cp:keywords/>
  <dc:description/>
  <cp:lastModifiedBy>Админ</cp:lastModifiedBy>
  <cp:revision>2</cp:revision>
  <cp:lastPrinted>2026-03-23T06:56:00Z</cp:lastPrinted>
  <dcterms:created xsi:type="dcterms:W3CDTF">2026-03-24T11:32:00Z</dcterms:created>
  <dcterms:modified xsi:type="dcterms:W3CDTF">2026-03-24T11:32:00Z</dcterms:modified>
</cp:coreProperties>
</file>