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B73B1" w14:textId="77777777" w:rsidR="008E0AD9" w:rsidRPr="005921F7" w:rsidRDefault="008E0AD9" w:rsidP="008E0AD9">
      <w:pPr>
        <w:ind w:left="5387"/>
        <w:jc w:val="center"/>
        <w:rPr>
          <w:color w:val="000000"/>
          <w:sz w:val="24"/>
          <w:szCs w:val="24"/>
        </w:rPr>
      </w:pPr>
    </w:p>
    <w:p w14:paraId="7F5F32F3" w14:textId="57ADFDEE" w:rsidR="00A83E6B" w:rsidRPr="005921F7" w:rsidRDefault="00A83E6B" w:rsidP="00A83E6B">
      <w:pPr>
        <w:jc w:val="center"/>
        <w:rPr>
          <w:rFonts w:ascii="Arial" w:hAnsi="Arial" w:cs="Arial"/>
        </w:rPr>
      </w:pPr>
      <w:r w:rsidRPr="005921F7">
        <w:rPr>
          <w:rFonts w:ascii="Arial" w:hAnsi="Arial" w:cs="Arial"/>
          <w:noProof/>
        </w:rPr>
        <w:drawing>
          <wp:inline distT="0" distB="0" distL="0" distR="0" wp14:anchorId="2E1AAC3D" wp14:editId="504E665E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3292B0" w14:textId="77777777" w:rsidR="00A83E6B" w:rsidRPr="005921F7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5921F7">
        <w:rPr>
          <w:rFonts w:ascii="Arial" w:hAnsi="Arial" w:cs="Arial"/>
          <w:sz w:val="28"/>
          <w:szCs w:val="28"/>
        </w:rPr>
        <w:t>Муниципальное образование</w:t>
      </w:r>
    </w:p>
    <w:p w14:paraId="693215EB" w14:textId="77777777" w:rsidR="00A83E6B" w:rsidRPr="005921F7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921F7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921F7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921F7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417FCA1D" w14:textId="77777777" w:rsidR="00A83E6B" w:rsidRPr="005921F7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921F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E79A109" w14:textId="77777777" w:rsidR="00A83E6B" w:rsidRPr="005921F7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B23C2B0" w14:textId="77777777" w:rsidR="00A83E6B" w:rsidRPr="005921F7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921F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25F0D3C6" w14:textId="77777777" w:rsidR="00A83E6B" w:rsidRPr="005921F7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22F913E5" w14:textId="77777777" w:rsidR="00A83E6B" w:rsidRPr="005921F7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921F7">
        <w:rPr>
          <w:rFonts w:ascii="Arial" w:hAnsi="Arial" w:cs="Arial"/>
          <w:b/>
          <w:sz w:val="44"/>
          <w:szCs w:val="44"/>
        </w:rPr>
        <w:t>Р Е Ш Е Н И Е</w:t>
      </w:r>
    </w:p>
    <w:p w14:paraId="487CFE2D" w14:textId="77777777" w:rsidR="00A83E6B" w:rsidRPr="005921F7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14:paraId="0D86A727" w14:textId="7F05CA64" w:rsidR="00925CEA" w:rsidRPr="007C689A" w:rsidRDefault="00925CEA" w:rsidP="00925CEA">
      <w:pPr>
        <w:jc w:val="both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21.04.2026  </w:t>
      </w:r>
      <w:r w:rsidRPr="0061783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</w:t>
      </w:r>
      <w:r>
        <w:rPr>
          <w:rFonts w:ascii="Arial" w:hAnsi="Arial" w:cs="Arial"/>
          <w:sz w:val="26"/>
          <w:szCs w:val="26"/>
        </w:rPr>
        <w:t xml:space="preserve">          </w:t>
      </w:r>
      <w:r>
        <w:rPr>
          <w:rFonts w:ascii="Arial" w:hAnsi="Arial" w:cs="Arial"/>
          <w:sz w:val="26"/>
          <w:szCs w:val="26"/>
        </w:rPr>
        <w:t xml:space="preserve"> </w:t>
      </w:r>
      <w:r w:rsidRPr="00617834">
        <w:rPr>
          <w:rFonts w:ascii="Arial" w:hAnsi="Arial" w:cs="Arial"/>
          <w:sz w:val="26"/>
          <w:szCs w:val="26"/>
        </w:rPr>
        <w:t xml:space="preserve">  </w:t>
      </w:r>
      <w:r w:rsidRPr="007C689A">
        <w:rPr>
          <w:rFonts w:ascii="Arial" w:hAnsi="Arial" w:cs="Arial"/>
          <w:b/>
          <w:sz w:val="26"/>
          <w:szCs w:val="26"/>
          <w:u w:val="single"/>
        </w:rPr>
        <w:t xml:space="preserve">№    </w:t>
      </w:r>
      <w:r>
        <w:rPr>
          <w:rFonts w:ascii="Arial" w:hAnsi="Arial" w:cs="Arial"/>
          <w:b/>
          <w:sz w:val="26"/>
          <w:szCs w:val="26"/>
          <w:u w:val="single"/>
        </w:rPr>
        <w:t>20</w:t>
      </w:r>
    </w:p>
    <w:p w14:paraId="0B6C0022" w14:textId="24D4652B" w:rsidR="0084303B" w:rsidRPr="005921F7" w:rsidRDefault="0084303B" w:rsidP="0084303B">
      <w:pPr>
        <w:rPr>
          <w:rFonts w:ascii="Arial" w:hAnsi="Arial" w:cs="Arial"/>
          <w:sz w:val="28"/>
          <w:szCs w:val="28"/>
          <w:vertAlign w:val="superscript"/>
        </w:rPr>
      </w:pPr>
      <w:r w:rsidRPr="005921F7">
        <w:rPr>
          <w:rFonts w:ascii="Arial" w:hAnsi="Arial" w:cs="Arial"/>
          <w:sz w:val="28"/>
          <w:szCs w:val="28"/>
          <w:vertAlign w:val="superscript"/>
        </w:rPr>
        <w:t xml:space="preserve">      дер. Юкки</w:t>
      </w:r>
    </w:p>
    <w:p w14:paraId="147A692E" w14:textId="77777777" w:rsidR="005921F7" w:rsidRDefault="005921F7" w:rsidP="005921F7">
      <w:pPr>
        <w:shd w:val="clear" w:color="auto" w:fill="FFFFFF"/>
        <w:ind w:right="5387"/>
        <w:jc w:val="both"/>
        <w:rPr>
          <w:color w:val="000000"/>
          <w:sz w:val="28"/>
          <w:szCs w:val="28"/>
        </w:rPr>
      </w:pPr>
      <w:bookmarkStart w:id="0" w:name="sub_101"/>
    </w:p>
    <w:p w14:paraId="494DD006" w14:textId="0986D3DD" w:rsidR="00822231" w:rsidRPr="005921F7" w:rsidRDefault="00822231" w:rsidP="005921F7">
      <w:pPr>
        <w:shd w:val="clear" w:color="auto" w:fill="FFFFFF"/>
        <w:ind w:right="5387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О создании комиссии по вопросам размещения нестационарных торговых объектов на территории </w:t>
      </w:r>
      <w:r w:rsidR="005921F7">
        <w:rPr>
          <w:color w:val="000000"/>
          <w:sz w:val="28"/>
          <w:szCs w:val="28"/>
        </w:rPr>
        <w:t xml:space="preserve">муниципального образования </w:t>
      </w:r>
      <w:r w:rsidRPr="005921F7">
        <w:rPr>
          <w:color w:val="000000"/>
          <w:sz w:val="28"/>
          <w:szCs w:val="28"/>
        </w:rPr>
        <w:t>«</w:t>
      </w:r>
      <w:proofErr w:type="spellStart"/>
      <w:r w:rsidRPr="005921F7">
        <w:rPr>
          <w:color w:val="000000"/>
          <w:sz w:val="28"/>
          <w:szCs w:val="28"/>
        </w:rPr>
        <w:t>Юкковское</w:t>
      </w:r>
      <w:proofErr w:type="spellEnd"/>
      <w:r w:rsidRPr="005921F7">
        <w:rPr>
          <w:color w:val="000000"/>
          <w:sz w:val="28"/>
          <w:szCs w:val="28"/>
        </w:rPr>
        <w:t xml:space="preserve"> сельское поселение» </w:t>
      </w:r>
      <w:r w:rsidRPr="005921F7">
        <w:rPr>
          <w:rFonts w:eastAsia="Calibri"/>
          <w:sz w:val="28"/>
          <w:szCs w:val="28"/>
          <w:lang w:eastAsia="en-US"/>
        </w:rPr>
        <w:t>Всеволожского муниципального района Ленинградской области</w:t>
      </w:r>
    </w:p>
    <w:p w14:paraId="29F84435" w14:textId="77777777" w:rsidR="009035C2" w:rsidRPr="005921F7" w:rsidRDefault="009035C2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8"/>
          <w:szCs w:val="28"/>
        </w:rPr>
      </w:pPr>
    </w:p>
    <w:bookmarkEnd w:id="0"/>
    <w:p w14:paraId="345D6219" w14:textId="246C4BB9" w:rsidR="00822231" w:rsidRPr="005921F7" w:rsidRDefault="00995C84" w:rsidP="005921F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9" w:history="1">
        <w:r w:rsidRPr="005921F7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5921F7">
        <w:rPr>
          <w:rFonts w:ascii="Times New Roman" w:hAnsi="Times New Roman" w:cs="Times New Roman"/>
          <w:color w:val="000000"/>
          <w:sz w:val="28"/>
          <w:szCs w:val="28"/>
        </w:rPr>
        <w:t> от 28.12.2009 №381-ФЗ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</w:t>
      </w:r>
      <w:r w:rsidR="00384D75"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>г. №772 «Об утверждении Правил включения нестационарных торговых объектов на земельных участках, в зданиях, строениях, сооружениях, находящихся</w:t>
      </w:r>
      <w:r w:rsidR="008E0AD9" w:rsidRPr="00592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>в государственной собственности, в схему размещения нестационарных торговых объектов», Приказом комитета по развитию малого, среднего бизнеса</w:t>
      </w:r>
      <w:r w:rsidR="008E0AD9" w:rsidRPr="00592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и потребительского рынка Ленинградской области от 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0AD9" w:rsidRPr="005921F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10-П</w:t>
      </w:r>
      <w:r w:rsidR="005F1A27" w:rsidRPr="00592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б утверждении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311F" w:rsidRPr="005921F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>орядк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разработки и утверждения 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органами местного самоуправления муниципальных образований Ленинградской области 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>схем размещения нестационарных торговых объектов</w:t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, расположенных на земельных</w:t>
      </w:r>
      <w:r w:rsidR="008E0AD9" w:rsidRPr="005921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в зданиях, строениях и сооружениях, находящихся в государственной</w:t>
      </w:r>
      <w:r w:rsidR="005F1A27" w:rsidRPr="005921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14B1" w:rsidRPr="005921F7">
        <w:rPr>
          <w:rFonts w:ascii="Times New Roman" w:hAnsi="Times New Roman" w:cs="Times New Roman"/>
          <w:color w:val="000000"/>
          <w:sz w:val="28"/>
          <w:szCs w:val="28"/>
        </w:rPr>
        <w:t>и муниципальной собственности»</w:t>
      </w:r>
      <w:r w:rsidR="007F1C56"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(далее - Порядок)</w:t>
      </w:r>
      <w:r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A2593"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="008E0AD9" w:rsidRPr="005921F7">
        <w:rPr>
          <w:rFonts w:ascii="Times New Roman" w:hAnsi="Times New Roman" w:cs="Times New Roman"/>
          <w:color w:val="000000"/>
          <w:sz w:val="28"/>
          <w:szCs w:val="28"/>
        </w:rPr>
        <w:t>Федеральным </w:t>
      </w:r>
      <w:hyperlink r:id="rId10" w:history="1">
        <w:r w:rsidR="008E0AD9" w:rsidRPr="005921F7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8E0AD9"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 от 06.10.2003 №131-ФЗ «Об общих принципах организации местного самоуправления в Российской Федерации», </w:t>
      </w:r>
      <w:r w:rsidR="00FA2593" w:rsidRPr="005921F7">
        <w:rPr>
          <w:rFonts w:ascii="Times New Roman" w:hAnsi="Times New Roman" w:cs="Times New Roman"/>
          <w:color w:val="000000"/>
          <w:sz w:val="28"/>
          <w:szCs w:val="28"/>
        </w:rPr>
        <w:t>Уставом муниципального образования «</w:t>
      </w:r>
      <w:proofErr w:type="spellStart"/>
      <w:r w:rsidR="00FA2593" w:rsidRPr="005921F7">
        <w:rPr>
          <w:rFonts w:ascii="Times New Roman" w:hAnsi="Times New Roman" w:cs="Times New Roman"/>
          <w:color w:val="000000"/>
          <w:sz w:val="28"/>
          <w:szCs w:val="28"/>
        </w:rPr>
        <w:t>Юкковское</w:t>
      </w:r>
      <w:proofErr w:type="spellEnd"/>
      <w:r w:rsidR="00FA2593" w:rsidRPr="005921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области, </w:t>
      </w:r>
      <w:r w:rsidRPr="005921F7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«</w:t>
      </w:r>
      <w:proofErr w:type="spellStart"/>
      <w:r w:rsidRPr="005921F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5921F7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A45366" w:rsidRPr="005921F7">
        <w:rPr>
          <w:sz w:val="28"/>
          <w:szCs w:val="28"/>
        </w:rPr>
        <w:t xml:space="preserve"> </w:t>
      </w:r>
      <w:r w:rsidR="009B0027" w:rsidRPr="005921F7">
        <w:rPr>
          <w:sz w:val="28"/>
          <w:szCs w:val="28"/>
        </w:rPr>
        <w:t xml:space="preserve"> </w:t>
      </w:r>
      <w:r w:rsidR="00822231" w:rsidRPr="005921F7">
        <w:rPr>
          <w:rFonts w:ascii="Times New Roman" w:hAnsi="Times New Roman" w:cs="Times New Roman"/>
          <w:b/>
          <w:sz w:val="28"/>
          <w:szCs w:val="28"/>
        </w:rPr>
        <w:t>р е ш и л :</w:t>
      </w:r>
    </w:p>
    <w:p w14:paraId="7D891F70" w14:textId="77777777" w:rsidR="00995C84" w:rsidRPr="005921F7" w:rsidRDefault="00995C84" w:rsidP="00822231">
      <w:pPr>
        <w:shd w:val="clear" w:color="auto" w:fill="FFFFFF"/>
        <w:spacing w:line="312" w:lineRule="atLeast"/>
        <w:ind w:firstLine="709"/>
        <w:jc w:val="both"/>
        <w:rPr>
          <w:sz w:val="28"/>
          <w:szCs w:val="28"/>
        </w:rPr>
      </w:pPr>
    </w:p>
    <w:p w14:paraId="1087FB09" w14:textId="5BF6698A" w:rsidR="00995C84" w:rsidRPr="005921F7" w:rsidRDefault="00995C84" w:rsidP="00995C84">
      <w:pPr>
        <w:pStyle w:val="ConsPlusNormal"/>
        <w:widowControl/>
        <w:numPr>
          <w:ilvl w:val="0"/>
          <w:numId w:val="9"/>
        </w:numPr>
        <w:ind w:lef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sz w:val="28"/>
          <w:szCs w:val="28"/>
        </w:rPr>
        <w:t xml:space="preserve">Создать комиссию по вопросам размещения нестационарных торговых объектов на территории </w:t>
      </w:r>
      <w:r w:rsidR="005F1A27" w:rsidRPr="005921F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5921F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5921F7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</w:p>
    <w:p w14:paraId="4BB638BF" w14:textId="5F8EB4D5" w:rsidR="00995C84" w:rsidRPr="005921F7" w:rsidRDefault="00995C84" w:rsidP="00995C84">
      <w:pPr>
        <w:pStyle w:val="ConsPlusNormal"/>
        <w:widowControl/>
        <w:numPr>
          <w:ilvl w:val="0"/>
          <w:numId w:val="9"/>
        </w:numPr>
        <w:ind w:lef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вопросам размещения нестационарных торговых объектов на территории </w:t>
      </w:r>
      <w:r w:rsidR="005921F7" w:rsidRPr="005921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921F7">
        <w:rPr>
          <w:rFonts w:ascii="Times New Roman" w:hAnsi="Times New Roman" w:cs="Times New Roman"/>
          <w:sz w:val="28"/>
          <w:szCs w:val="28"/>
        </w:rPr>
        <w:t xml:space="preserve"> </w:t>
      </w:r>
      <w:r w:rsidRPr="005921F7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5921F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5921F7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5F1A27" w:rsidRPr="005921F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5921F7">
        <w:rPr>
          <w:rFonts w:ascii="Times New Roman" w:hAnsi="Times New Roman" w:cs="Times New Roman"/>
          <w:sz w:val="28"/>
          <w:szCs w:val="28"/>
        </w:rPr>
        <w:t>приложени</w:t>
      </w:r>
      <w:r w:rsidR="005F1A27" w:rsidRPr="005921F7">
        <w:rPr>
          <w:rFonts w:ascii="Times New Roman" w:hAnsi="Times New Roman" w:cs="Times New Roman"/>
          <w:sz w:val="28"/>
          <w:szCs w:val="28"/>
        </w:rPr>
        <w:t>ю</w:t>
      </w:r>
      <w:r w:rsidRPr="005921F7">
        <w:rPr>
          <w:rFonts w:ascii="Times New Roman" w:hAnsi="Times New Roman" w:cs="Times New Roman"/>
          <w:sz w:val="28"/>
          <w:szCs w:val="28"/>
        </w:rPr>
        <w:t xml:space="preserve"> №1</w:t>
      </w:r>
      <w:r w:rsidR="005F1A27" w:rsidRPr="005921F7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5921F7">
        <w:rPr>
          <w:rFonts w:ascii="Times New Roman" w:hAnsi="Times New Roman" w:cs="Times New Roman"/>
          <w:sz w:val="28"/>
          <w:szCs w:val="28"/>
        </w:rPr>
        <w:t>.</w:t>
      </w:r>
    </w:p>
    <w:p w14:paraId="21F413FF" w14:textId="38ADFDD9" w:rsidR="0058479D" w:rsidRPr="005921F7" w:rsidRDefault="00995C84" w:rsidP="0058479D">
      <w:pPr>
        <w:pStyle w:val="ConsPlusNormal"/>
        <w:widowControl/>
        <w:numPr>
          <w:ilvl w:val="0"/>
          <w:numId w:val="9"/>
        </w:numPr>
        <w:ind w:lef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вопросам размещения нестационарных торговых объектов на территории </w:t>
      </w:r>
      <w:r w:rsidR="005F1A27" w:rsidRPr="005921F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5921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21F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5921F7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5F1A27" w:rsidRPr="005921F7">
        <w:rPr>
          <w:rFonts w:ascii="Times New Roman" w:hAnsi="Times New Roman" w:cs="Times New Roman"/>
          <w:sz w:val="28"/>
          <w:szCs w:val="28"/>
        </w:rPr>
        <w:t>согласно приложению №2 к настоящему решению.</w:t>
      </w:r>
    </w:p>
    <w:p w14:paraId="7F48E79E" w14:textId="77777777" w:rsidR="005F1A27" w:rsidRPr="005921F7" w:rsidRDefault="00AB252F" w:rsidP="0058479D">
      <w:pPr>
        <w:pStyle w:val="ConsPlusNormal"/>
        <w:widowControl/>
        <w:numPr>
          <w:ilvl w:val="0"/>
          <w:numId w:val="9"/>
        </w:numPr>
        <w:ind w:lef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sz w:val="28"/>
          <w:szCs w:val="28"/>
        </w:rPr>
        <w:t xml:space="preserve">Признать утратившими </w:t>
      </w:r>
      <w:r w:rsidR="00A245F5" w:rsidRPr="005921F7">
        <w:rPr>
          <w:rFonts w:ascii="Times New Roman" w:hAnsi="Times New Roman" w:cs="Times New Roman"/>
          <w:sz w:val="28"/>
          <w:szCs w:val="28"/>
        </w:rPr>
        <w:t xml:space="preserve">силу: </w:t>
      </w:r>
    </w:p>
    <w:p w14:paraId="6CE7AED9" w14:textId="38CF2739" w:rsidR="005F1A27" w:rsidRPr="005921F7" w:rsidRDefault="00A245F5" w:rsidP="005F1A2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sz w:val="28"/>
          <w:szCs w:val="28"/>
        </w:rPr>
        <w:t>решение</w:t>
      </w:r>
      <w:r w:rsidR="0058479D" w:rsidRPr="005921F7">
        <w:rPr>
          <w:rFonts w:ascii="Times New Roman" w:hAnsi="Times New Roman" w:cs="Times New Roman"/>
          <w:sz w:val="28"/>
          <w:szCs w:val="28"/>
        </w:rPr>
        <w:t xml:space="preserve"> совета депутатов от 19.06.2019 № 27 «О создании комиссии</w:t>
      </w:r>
      <w:r w:rsidR="005F1A27" w:rsidRPr="005921F7">
        <w:rPr>
          <w:rFonts w:ascii="Times New Roman" w:hAnsi="Times New Roman" w:cs="Times New Roman"/>
          <w:sz w:val="28"/>
          <w:szCs w:val="28"/>
        </w:rPr>
        <w:br/>
      </w:r>
      <w:r w:rsidR="0058479D" w:rsidRPr="005921F7">
        <w:rPr>
          <w:rFonts w:ascii="Times New Roman" w:hAnsi="Times New Roman" w:cs="Times New Roman"/>
          <w:sz w:val="28"/>
          <w:szCs w:val="28"/>
        </w:rPr>
        <w:t>по вопросам размещения нестационарных торговых объектов на территории МО «</w:t>
      </w:r>
      <w:proofErr w:type="spellStart"/>
      <w:r w:rsidR="0058479D" w:rsidRPr="005921F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58479D" w:rsidRPr="005921F7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5F1A27" w:rsidRPr="005921F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39AA368" w14:textId="73BCA662" w:rsidR="00C1311F" w:rsidRPr="005921F7" w:rsidRDefault="00A245F5" w:rsidP="005F1A2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sz w:val="28"/>
          <w:szCs w:val="28"/>
        </w:rPr>
        <w:t xml:space="preserve"> решение совета депутатов</w:t>
      </w:r>
      <w:r w:rsidR="005F1A27" w:rsidRPr="005921F7">
        <w:rPr>
          <w:rFonts w:ascii="Times New Roman" w:hAnsi="Times New Roman" w:cs="Times New Roman"/>
          <w:sz w:val="28"/>
          <w:szCs w:val="28"/>
        </w:rPr>
        <w:t xml:space="preserve"> </w:t>
      </w:r>
      <w:r w:rsidR="0058479D" w:rsidRPr="005921F7">
        <w:rPr>
          <w:rFonts w:ascii="Times New Roman" w:hAnsi="Times New Roman" w:cs="Times New Roman"/>
          <w:sz w:val="28"/>
          <w:szCs w:val="28"/>
        </w:rPr>
        <w:t>от 29.05.2023 № 24</w:t>
      </w:r>
      <w:r w:rsidRPr="005921F7">
        <w:rPr>
          <w:rFonts w:ascii="Times New Roman" w:hAnsi="Times New Roman" w:cs="Times New Roman"/>
          <w:sz w:val="28"/>
          <w:szCs w:val="28"/>
        </w:rPr>
        <w:t xml:space="preserve"> «О внесении изменений</w:t>
      </w:r>
      <w:r w:rsidR="005F1A27" w:rsidRPr="005921F7">
        <w:rPr>
          <w:rFonts w:ascii="Times New Roman" w:hAnsi="Times New Roman" w:cs="Times New Roman"/>
          <w:sz w:val="28"/>
          <w:szCs w:val="28"/>
        </w:rPr>
        <w:br/>
      </w:r>
      <w:r w:rsidRPr="005921F7">
        <w:rPr>
          <w:rFonts w:ascii="Times New Roman" w:hAnsi="Times New Roman" w:cs="Times New Roman"/>
          <w:sz w:val="28"/>
          <w:szCs w:val="28"/>
        </w:rPr>
        <w:t>в решение совета депутатов от 19.06.2019 № 27 «О создании комиссии по вопросам размещения нестационарных торговых объектов на территории МО «</w:t>
      </w:r>
      <w:proofErr w:type="spellStart"/>
      <w:r w:rsidRPr="005921F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5921F7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области»</w:t>
      </w:r>
      <w:r w:rsidR="00AB252F" w:rsidRPr="005921F7">
        <w:rPr>
          <w:sz w:val="28"/>
          <w:szCs w:val="28"/>
        </w:rPr>
        <w:t>.</w:t>
      </w:r>
    </w:p>
    <w:p w14:paraId="6585ED36" w14:textId="2E2814CF" w:rsidR="00995C84" w:rsidRPr="005921F7" w:rsidRDefault="00995C84" w:rsidP="00995C84">
      <w:pPr>
        <w:pStyle w:val="ConsPlusNormal"/>
        <w:widowControl/>
        <w:numPr>
          <w:ilvl w:val="0"/>
          <w:numId w:val="9"/>
        </w:numPr>
        <w:ind w:lef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21F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8E0AD9" w:rsidRPr="005921F7">
        <w:rPr>
          <w:rFonts w:ascii="Times New Roman" w:hAnsi="Times New Roman" w:cs="Times New Roman"/>
          <w:sz w:val="28"/>
          <w:szCs w:val="28"/>
        </w:rPr>
        <w:t xml:space="preserve">вступает в силу со дня его официального опубликования </w:t>
      </w:r>
      <w:r w:rsidRPr="005921F7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Pr="005921F7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Pr="005921F7">
        <w:rPr>
          <w:rFonts w:ascii="Times New Roman" w:hAnsi="Times New Roman" w:cs="Times New Roman"/>
          <w:sz w:val="28"/>
          <w:szCs w:val="28"/>
        </w:rPr>
        <w:t xml:space="preserve"> ведомости» и </w:t>
      </w:r>
      <w:r w:rsidR="008E0AD9" w:rsidRPr="005921F7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Pr="005921F7">
        <w:rPr>
          <w:rFonts w:ascii="Times New Roman" w:hAnsi="Times New Roman" w:cs="Times New Roman"/>
          <w:sz w:val="28"/>
          <w:szCs w:val="28"/>
        </w:rPr>
        <w:t>разме</w:t>
      </w:r>
      <w:r w:rsidR="008E0AD9" w:rsidRPr="005921F7">
        <w:rPr>
          <w:rFonts w:ascii="Times New Roman" w:hAnsi="Times New Roman" w:cs="Times New Roman"/>
          <w:sz w:val="28"/>
          <w:szCs w:val="28"/>
        </w:rPr>
        <w:t>щению</w:t>
      </w:r>
      <w:r w:rsidR="005F1A27" w:rsidRPr="005921F7">
        <w:rPr>
          <w:rFonts w:ascii="Times New Roman" w:hAnsi="Times New Roman" w:cs="Times New Roman"/>
          <w:sz w:val="28"/>
          <w:szCs w:val="28"/>
        </w:rPr>
        <w:br/>
      </w:r>
      <w:r w:rsidRPr="005921F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F1A27" w:rsidRPr="005921F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5F1A27" w:rsidRPr="005921F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5F1A27" w:rsidRPr="005921F7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A45366" w:rsidRPr="005921F7">
        <w:rPr>
          <w:rFonts w:ascii="Times New Roman" w:hAnsi="Times New Roman" w:cs="Times New Roman"/>
          <w:sz w:val="28"/>
          <w:szCs w:val="28"/>
        </w:rPr>
        <w:t>в</w:t>
      </w:r>
      <w:r w:rsidRPr="005921F7">
        <w:rPr>
          <w:rFonts w:ascii="Times New Roman" w:hAnsi="Times New Roman" w:cs="Times New Roman"/>
          <w:sz w:val="28"/>
          <w:szCs w:val="28"/>
        </w:rPr>
        <w:t xml:space="preserve"> сети </w:t>
      </w:r>
      <w:r w:rsidR="00A45366" w:rsidRPr="005921F7">
        <w:rPr>
          <w:rFonts w:ascii="Times New Roman" w:hAnsi="Times New Roman" w:cs="Times New Roman"/>
          <w:sz w:val="28"/>
          <w:szCs w:val="28"/>
        </w:rPr>
        <w:t>интернет www.ykki.ru</w:t>
      </w:r>
      <w:r w:rsidRPr="005921F7">
        <w:rPr>
          <w:rFonts w:ascii="Times New Roman" w:hAnsi="Times New Roman" w:cs="Times New Roman"/>
          <w:sz w:val="28"/>
          <w:szCs w:val="28"/>
        </w:rPr>
        <w:t>.</w:t>
      </w:r>
    </w:p>
    <w:p w14:paraId="786347DE" w14:textId="77777777" w:rsidR="006F12CC" w:rsidRPr="005921F7" w:rsidRDefault="006F12CC" w:rsidP="00A83E6B">
      <w:pPr>
        <w:tabs>
          <w:tab w:val="left" w:pos="540"/>
        </w:tabs>
        <w:ind w:right="-5"/>
        <w:rPr>
          <w:sz w:val="28"/>
          <w:szCs w:val="28"/>
        </w:rPr>
      </w:pPr>
    </w:p>
    <w:p w14:paraId="13C91493" w14:textId="77777777" w:rsidR="006F12CC" w:rsidRPr="005921F7" w:rsidRDefault="006F12CC" w:rsidP="00A83E6B">
      <w:pPr>
        <w:tabs>
          <w:tab w:val="left" w:pos="540"/>
        </w:tabs>
        <w:ind w:right="-5"/>
        <w:rPr>
          <w:sz w:val="28"/>
          <w:szCs w:val="28"/>
        </w:rPr>
      </w:pPr>
    </w:p>
    <w:p w14:paraId="242707DF" w14:textId="04E982A7" w:rsidR="008F1E7E" w:rsidRPr="005921F7" w:rsidRDefault="00A83E6B" w:rsidP="00995C84">
      <w:pPr>
        <w:spacing w:after="200" w:line="276" w:lineRule="auto"/>
        <w:rPr>
          <w:sz w:val="28"/>
          <w:szCs w:val="28"/>
        </w:rPr>
      </w:pPr>
      <w:r w:rsidRPr="005921F7">
        <w:rPr>
          <w:sz w:val="28"/>
          <w:szCs w:val="28"/>
        </w:rPr>
        <w:t xml:space="preserve">Глава муниципального образования </w:t>
      </w:r>
      <w:r w:rsidR="000B5D35" w:rsidRPr="005921F7">
        <w:rPr>
          <w:sz w:val="28"/>
          <w:szCs w:val="28"/>
        </w:rPr>
        <w:t xml:space="preserve"> </w:t>
      </w:r>
      <w:r w:rsidRPr="005921F7">
        <w:rPr>
          <w:sz w:val="28"/>
          <w:szCs w:val="28"/>
        </w:rPr>
        <w:t xml:space="preserve">    </w:t>
      </w:r>
      <w:r w:rsidR="00925CEA">
        <w:rPr>
          <w:sz w:val="28"/>
          <w:szCs w:val="28"/>
        </w:rPr>
        <w:t xml:space="preserve"> </w:t>
      </w:r>
      <w:r w:rsidRPr="005921F7">
        <w:rPr>
          <w:sz w:val="28"/>
          <w:szCs w:val="28"/>
        </w:rPr>
        <w:t xml:space="preserve">  </w:t>
      </w:r>
      <w:r w:rsidR="00925CEA">
        <w:rPr>
          <w:sz w:val="28"/>
          <w:szCs w:val="28"/>
        </w:rPr>
        <w:t xml:space="preserve">             </w:t>
      </w:r>
      <w:r w:rsidRPr="005921F7">
        <w:rPr>
          <w:sz w:val="28"/>
          <w:szCs w:val="28"/>
        </w:rPr>
        <w:t xml:space="preserve">    </w:t>
      </w:r>
      <w:r w:rsidR="00215CCB" w:rsidRPr="005921F7">
        <w:rPr>
          <w:sz w:val="28"/>
          <w:szCs w:val="28"/>
        </w:rPr>
        <w:t>______________</w:t>
      </w:r>
      <w:r w:rsidRPr="005921F7">
        <w:rPr>
          <w:sz w:val="28"/>
          <w:szCs w:val="28"/>
        </w:rPr>
        <w:t xml:space="preserve">    </w:t>
      </w:r>
      <w:r w:rsidR="00B154F0" w:rsidRPr="005921F7">
        <w:rPr>
          <w:sz w:val="28"/>
          <w:szCs w:val="28"/>
        </w:rPr>
        <w:t xml:space="preserve">  </w:t>
      </w:r>
      <w:r w:rsidRPr="005921F7">
        <w:rPr>
          <w:sz w:val="28"/>
          <w:szCs w:val="28"/>
        </w:rPr>
        <w:t xml:space="preserve"> </w:t>
      </w:r>
      <w:r w:rsidR="00215CCB" w:rsidRPr="005921F7">
        <w:rPr>
          <w:sz w:val="28"/>
          <w:szCs w:val="28"/>
        </w:rPr>
        <w:t>Л.</w:t>
      </w:r>
      <w:r w:rsidR="00A45366" w:rsidRPr="005921F7">
        <w:rPr>
          <w:sz w:val="28"/>
          <w:szCs w:val="28"/>
        </w:rPr>
        <w:t>В</w:t>
      </w:r>
      <w:r w:rsidR="00215CCB" w:rsidRPr="005921F7">
        <w:rPr>
          <w:sz w:val="28"/>
          <w:szCs w:val="28"/>
        </w:rPr>
        <w:t xml:space="preserve">. </w:t>
      </w:r>
      <w:r w:rsidR="00A45366" w:rsidRPr="005921F7">
        <w:rPr>
          <w:sz w:val="28"/>
          <w:szCs w:val="28"/>
        </w:rPr>
        <w:t>Бурак</w:t>
      </w:r>
    </w:p>
    <w:p w14:paraId="0865BFE5" w14:textId="77777777" w:rsidR="00B50375" w:rsidRPr="005921F7" w:rsidRDefault="00B50375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427F6B6A" w14:textId="77777777" w:rsidR="00AA16C8" w:rsidRPr="005921F7" w:rsidRDefault="00AA16C8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34F79CBD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5F4C2B7F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576029F8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1C3C0057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3C65A25F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49EC51C4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2FC93EF2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1CA75C5C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197A5853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2EA75150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35C978C5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42797870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43580E29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189AF232" w14:textId="77777777" w:rsidR="00A45366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1B72DF23" w14:textId="77777777" w:rsidR="00925CEA" w:rsidRDefault="00925CEA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572B2C8A" w14:textId="77777777" w:rsidR="00925CEA" w:rsidRDefault="00925CEA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18DC4A51" w14:textId="77777777" w:rsidR="00925CEA" w:rsidRDefault="00925CEA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0126C0DE" w14:textId="77777777" w:rsidR="00925CEA" w:rsidRDefault="00925CEA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13119AA9" w14:textId="77777777" w:rsidR="00925CEA" w:rsidRPr="005921F7" w:rsidRDefault="00925CEA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3466BC03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268119A4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32C44D73" w14:textId="77777777" w:rsidR="00A45366" w:rsidRPr="005921F7" w:rsidRDefault="00A45366" w:rsidP="008341EF">
      <w:pPr>
        <w:shd w:val="clear" w:color="auto" w:fill="FFFFFF"/>
        <w:jc w:val="right"/>
        <w:rPr>
          <w:color w:val="000000"/>
          <w:sz w:val="24"/>
          <w:szCs w:val="24"/>
        </w:rPr>
      </w:pPr>
    </w:p>
    <w:p w14:paraId="2D489654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lastRenderedPageBreak/>
        <w:t>Приложение № 1</w:t>
      </w:r>
    </w:p>
    <w:p w14:paraId="54BBDFAB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к решению совета депутатов</w:t>
      </w:r>
    </w:p>
    <w:p w14:paraId="75009237" w14:textId="6C6FB425" w:rsidR="005F1A27" w:rsidRPr="005921F7" w:rsidRDefault="005F1A27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муниципального образования </w:t>
      </w:r>
    </w:p>
    <w:p w14:paraId="46808414" w14:textId="4B50C774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«</w:t>
      </w:r>
      <w:proofErr w:type="spellStart"/>
      <w:r w:rsidRPr="005921F7">
        <w:rPr>
          <w:color w:val="000000"/>
          <w:sz w:val="28"/>
          <w:szCs w:val="28"/>
        </w:rPr>
        <w:t>Юкковское</w:t>
      </w:r>
      <w:proofErr w:type="spellEnd"/>
      <w:r w:rsidRPr="005921F7">
        <w:rPr>
          <w:color w:val="000000"/>
          <w:sz w:val="28"/>
          <w:szCs w:val="28"/>
        </w:rPr>
        <w:t xml:space="preserve"> сельское поселение»</w:t>
      </w:r>
    </w:p>
    <w:p w14:paraId="4B57CEC1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Всеволожского муниципального района</w:t>
      </w:r>
    </w:p>
    <w:p w14:paraId="02A393A4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 Ленинградской области</w:t>
      </w:r>
    </w:p>
    <w:p w14:paraId="58639FAB" w14:textId="4F0E51E6" w:rsidR="008341EF" w:rsidRPr="005921F7" w:rsidRDefault="008341EF" w:rsidP="008341EF">
      <w:pPr>
        <w:tabs>
          <w:tab w:val="left" w:pos="540"/>
        </w:tabs>
        <w:jc w:val="right"/>
        <w:rPr>
          <w:b/>
          <w:sz w:val="28"/>
          <w:szCs w:val="28"/>
        </w:rPr>
      </w:pPr>
      <w:bookmarkStart w:id="1" w:name="_Hlk227743145"/>
      <w:r w:rsidRPr="005921F7">
        <w:rPr>
          <w:sz w:val="28"/>
          <w:szCs w:val="28"/>
        </w:rPr>
        <w:t xml:space="preserve">от </w:t>
      </w:r>
      <w:r w:rsidR="00925CEA">
        <w:rPr>
          <w:sz w:val="28"/>
          <w:szCs w:val="28"/>
        </w:rPr>
        <w:t xml:space="preserve">21.04.2026 </w:t>
      </w:r>
      <w:r w:rsidRPr="005921F7">
        <w:rPr>
          <w:sz w:val="28"/>
          <w:szCs w:val="28"/>
        </w:rPr>
        <w:t xml:space="preserve">№ </w:t>
      </w:r>
      <w:r w:rsidR="00925CEA">
        <w:rPr>
          <w:sz w:val="28"/>
          <w:szCs w:val="28"/>
        </w:rPr>
        <w:t>20</w:t>
      </w:r>
    </w:p>
    <w:bookmarkEnd w:id="1"/>
    <w:p w14:paraId="00F13998" w14:textId="77777777" w:rsidR="008341EF" w:rsidRPr="005921F7" w:rsidRDefault="008341EF" w:rsidP="008341EF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 </w:t>
      </w:r>
    </w:p>
    <w:p w14:paraId="413B37DD" w14:textId="77777777" w:rsidR="008341EF" w:rsidRPr="005921F7" w:rsidRDefault="008341EF" w:rsidP="005F1A2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hyperlink r:id="rId11" w:anchor="Par70" w:history="1">
        <w:r w:rsidRPr="005921F7">
          <w:rPr>
            <w:b/>
            <w:bCs/>
            <w:color w:val="000000"/>
            <w:sz w:val="28"/>
            <w:szCs w:val="28"/>
          </w:rPr>
          <w:t>Положение</w:t>
        </w:r>
      </w:hyperlink>
    </w:p>
    <w:p w14:paraId="44CFB3BE" w14:textId="77777777" w:rsidR="00AB5663" w:rsidRPr="005921F7" w:rsidRDefault="008341EF" w:rsidP="005F1A2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921F7">
        <w:rPr>
          <w:b/>
          <w:color w:val="000000"/>
          <w:sz w:val="28"/>
          <w:szCs w:val="28"/>
        </w:rPr>
        <w:t>о комиссии по вопросам размещения</w:t>
      </w:r>
      <w:r w:rsidR="00C9000E" w:rsidRPr="005921F7">
        <w:rPr>
          <w:b/>
          <w:color w:val="000000"/>
          <w:sz w:val="28"/>
          <w:szCs w:val="28"/>
        </w:rPr>
        <w:t xml:space="preserve"> </w:t>
      </w:r>
      <w:r w:rsidRPr="005921F7">
        <w:rPr>
          <w:b/>
          <w:color w:val="000000"/>
          <w:sz w:val="28"/>
          <w:szCs w:val="28"/>
        </w:rPr>
        <w:t>нестационарных торговых объектов</w:t>
      </w:r>
    </w:p>
    <w:p w14:paraId="087B3E52" w14:textId="77777777" w:rsidR="00AB5663" w:rsidRPr="005921F7" w:rsidRDefault="008341EF" w:rsidP="005F1A2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921F7">
        <w:rPr>
          <w:b/>
          <w:color w:val="000000"/>
          <w:sz w:val="28"/>
          <w:szCs w:val="28"/>
        </w:rPr>
        <w:t xml:space="preserve"> на территории</w:t>
      </w:r>
      <w:r w:rsidR="00AB5663" w:rsidRPr="005921F7">
        <w:rPr>
          <w:b/>
          <w:color w:val="000000"/>
          <w:sz w:val="28"/>
          <w:szCs w:val="28"/>
        </w:rPr>
        <w:t xml:space="preserve"> </w:t>
      </w:r>
      <w:r w:rsidRPr="005921F7">
        <w:rPr>
          <w:b/>
          <w:color w:val="000000"/>
          <w:sz w:val="28"/>
          <w:szCs w:val="28"/>
        </w:rPr>
        <w:t>МО «</w:t>
      </w:r>
      <w:proofErr w:type="spellStart"/>
      <w:r w:rsidRPr="005921F7">
        <w:rPr>
          <w:b/>
          <w:color w:val="000000"/>
          <w:sz w:val="28"/>
          <w:szCs w:val="28"/>
        </w:rPr>
        <w:t>Юкковское</w:t>
      </w:r>
      <w:proofErr w:type="spellEnd"/>
      <w:r w:rsidRPr="005921F7">
        <w:rPr>
          <w:b/>
          <w:color w:val="000000"/>
          <w:sz w:val="28"/>
          <w:szCs w:val="28"/>
        </w:rPr>
        <w:t xml:space="preserve"> сельское поселение» </w:t>
      </w:r>
    </w:p>
    <w:p w14:paraId="434C8B2E" w14:textId="332AB555" w:rsidR="008341EF" w:rsidRPr="005921F7" w:rsidRDefault="008341EF" w:rsidP="005F1A2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921F7">
        <w:rPr>
          <w:b/>
          <w:color w:val="000000"/>
          <w:sz w:val="28"/>
          <w:szCs w:val="28"/>
        </w:rPr>
        <w:t>Всеволожского муниципального района Ленинградской области.</w:t>
      </w:r>
    </w:p>
    <w:p w14:paraId="6A842C64" w14:textId="77777777" w:rsidR="008341EF" w:rsidRPr="005921F7" w:rsidRDefault="008341EF" w:rsidP="005F1A27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BA7D982" w14:textId="0731FF26" w:rsidR="008341EF" w:rsidRPr="005921F7" w:rsidRDefault="00907489" w:rsidP="005F1A27">
      <w:pPr>
        <w:pStyle w:val="ac"/>
        <w:numPr>
          <w:ilvl w:val="0"/>
          <w:numId w:val="16"/>
        </w:numPr>
        <w:shd w:val="clear" w:color="auto" w:fill="FFFFFF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921F7">
        <w:rPr>
          <w:b/>
          <w:bCs/>
          <w:color w:val="000000"/>
          <w:sz w:val="28"/>
          <w:szCs w:val="28"/>
        </w:rPr>
        <w:t>Общие положения</w:t>
      </w:r>
    </w:p>
    <w:p w14:paraId="689E02E6" w14:textId="77777777" w:rsidR="00AD7A76" w:rsidRPr="005921F7" w:rsidRDefault="00AD7A76" w:rsidP="005F1A27">
      <w:pPr>
        <w:shd w:val="clear" w:color="auto" w:fill="FFFFFF"/>
        <w:ind w:left="709"/>
        <w:jc w:val="center"/>
        <w:rPr>
          <w:b/>
          <w:bCs/>
          <w:color w:val="000000"/>
          <w:sz w:val="28"/>
          <w:szCs w:val="28"/>
        </w:rPr>
      </w:pPr>
    </w:p>
    <w:p w14:paraId="21257624" w14:textId="17CEEDB1" w:rsidR="00AB5663" w:rsidRPr="005921F7" w:rsidRDefault="00AB5663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1.1.</w:t>
      </w:r>
      <w:r w:rsidRPr="005921F7">
        <w:rPr>
          <w:color w:val="000000"/>
          <w:sz w:val="28"/>
          <w:szCs w:val="28"/>
        </w:rPr>
        <w:tab/>
        <w:t xml:space="preserve">Положение о комиссии по вопросам размещения нестационарных торговых объектов на территории </w:t>
      </w:r>
      <w:r w:rsidR="005F1A27" w:rsidRPr="005921F7">
        <w:rPr>
          <w:color w:val="000000"/>
          <w:sz w:val="28"/>
          <w:szCs w:val="28"/>
        </w:rPr>
        <w:t xml:space="preserve">муниципального образования </w:t>
      </w:r>
      <w:r w:rsidRPr="005921F7">
        <w:rPr>
          <w:color w:val="000000"/>
          <w:sz w:val="28"/>
          <w:szCs w:val="28"/>
        </w:rPr>
        <w:t>«</w:t>
      </w:r>
      <w:proofErr w:type="spellStart"/>
      <w:r w:rsidRPr="005921F7">
        <w:rPr>
          <w:color w:val="000000"/>
          <w:sz w:val="28"/>
          <w:szCs w:val="28"/>
        </w:rPr>
        <w:t>Юкковское</w:t>
      </w:r>
      <w:proofErr w:type="spellEnd"/>
      <w:r w:rsidRPr="005921F7">
        <w:rPr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 (далее </w:t>
      </w:r>
      <w:r w:rsidR="005F1A27" w:rsidRPr="005921F7">
        <w:rPr>
          <w:color w:val="000000"/>
          <w:sz w:val="28"/>
          <w:szCs w:val="28"/>
        </w:rPr>
        <w:t>соответственно –</w:t>
      </w:r>
      <w:r w:rsidRPr="005921F7">
        <w:rPr>
          <w:color w:val="000000"/>
          <w:sz w:val="28"/>
          <w:szCs w:val="28"/>
        </w:rPr>
        <w:t xml:space="preserve"> Положение</w:t>
      </w:r>
      <w:r w:rsidR="005F1A27" w:rsidRPr="005921F7">
        <w:rPr>
          <w:color w:val="000000"/>
          <w:sz w:val="28"/>
          <w:szCs w:val="28"/>
        </w:rPr>
        <w:t>, Комиссия</w:t>
      </w:r>
      <w:r w:rsidRPr="005921F7">
        <w:rPr>
          <w:color w:val="000000"/>
          <w:sz w:val="28"/>
          <w:szCs w:val="28"/>
        </w:rPr>
        <w:t>) определяет цели, задачи, полномочия</w:t>
      </w:r>
      <w:r w:rsidR="00725E6D" w:rsidRPr="005921F7">
        <w:rPr>
          <w:color w:val="000000"/>
          <w:sz w:val="28"/>
          <w:szCs w:val="28"/>
        </w:rPr>
        <w:t xml:space="preserve"> </w:t>
      </w:r>
      <w:r w:rsidRPr="005921F7">
        <w:rPr>
          <w:color w:val="000000"/>
          <w:sz w:val="28"/>
          <w:szCs w:val="28"/>
        </w:rPr>
        <w:t xml:space="preserve">и организацию деятельности </w:t>
      </w:r>
      <w:r w:rsidR="005F1A27" w:rsidRPr="005921F7">
        <w:rPr>
          <w:color w:val="000000"/>
          <w:sz w:val="28"/>
          <w:szCs w:val="28"/>
        </w:rPr>
        <w:t>К</w:t>
      </w:r>
      <w:r w:rsidRPr="005921F7">
        <w:rPr>
          <w:color w:val="000000"/>
          <w:sz w:val="28"/>
          <w:szCs w:val="28"/>
        </w:rPr>
        <w:t>омиссии.</w:t>
      </w:r>
    </w:p>
    <w:p w14:paraId="661AA465" w14:textId="5246044F" w:rsidR="005F1A27" w:rsidRPr="005921F7" w:rsidRDefault="00AB5663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1.2.  Комиссия является постоянно действующим коллегиальным органом, созданным в целях </w:t>
      </w:r>
      <w:r w:rsidR="005F1A27" w:rsidRPr="005921F7">
        <w:rPr>
          <w:color w:val="000000"/>
          <w:sz w:val="28"/>
          <w:szCs w:val="28"/>
        </w:rPr>
        <w:t>рассмотрения и согласования проекта схемы размещения нестационарных торговых объектов (далее соответственно – схема, НТО)</w:t>
      </w:r>
      <w:r w:rsidR="005921F7">
        <w:rPr>
          <w:color w:val="000000"/>
          <w:sz w:val="28"/>
          <w:szCs w:val="28"/>
        </w:rPr>
        <w:br/>
      </w:r>
      <w:r w:rsidR="005F1A27" w:rsidRPr="005921F7">
        <w:rPr>
          <w:color w:val="000000"/>
          <w:sz w:val="28"/>
          <w:szCs w:val="28"/>
        </w:rPr>
        <w:t>на территории муниципального образования, внесения изменений в утвержденную схему, рассмотрения заявлений</w:t>
      </w:r>
      <w:r w:rsidR="000A6F5B" w:rsidRPr="005921F7">
        <w:rPr>
          <w:color w:val="000000"/>
          <w:sz w:val="28"/>
          <w:szCs w:val="28"/>
        </w:rPr>
        <w:t xml:space="preserve"> заинтересованных лиц</w:t>
      </w:r>
      <w:r w:rsidR="00B346C3" w:rsidRPr="005921F7">
        <w:rPr>
          <w:color w:val="000000"/>
          <w:sz w:val="28"/>
          <w:szCs w:val="28"/>
        </w:rPr>
        <w:t>:</w:t>
      </w:r>
      <w:r w:rsidR="005F1A27" w:rsidRPr="005921F7">
        <w:rPr>
          <w:color w:val="000000"/>
          <w:sz w:val="28"/>
          <w:szCs w:val="28"/>
        </w:rPr>
        <w:t xml:space="preserve"> о включении НТО в схему</w:t>
      </w:r>
      <w:r w:rsidR="009843A8" w:rsidRPr="005921F7">
        <w:rPr>
          <w:color w:val="000000"/>
          <w:sz w:val="28"/>
          <w:szCs w:val="28"/>
        </w:rPr>
        <w:t xml:space="preserve"> либо его исключении из схемы, </w:t>
      </w:r>
      <w:r w:rsidR="0025071B" w:rsidRPr="005921F7">
        <w:rPr>
          <w:color w:val="000000"/>
          <w:sz w:val="28"/>
          <w:szCs w:val="28"/>
        </w:rPr>
        <w:t>изменении характеристик НТО</w:t>
      </w:r>
      <w:r w:rsidR="009843A8" w:rsidRPr="005921F7">
        <w:rPr>
          <w:color w:val="000000"/>
          <w:sz w:val="28"/>
          <w:szCs w:val="28"/>
        </w:rPr>
        <w:t>, продлении периода размещения, выборе компенсационного места размещения (остановки)</w:t>
      </w:r>
      <w:r w:rsidR="00B346C3" w:rsidRPr="005921F7">
        <w:rPr>
          <w:color w:val="000000"/>
          <w:sz w:val="28"/>
          <w:szCs w:val="28"/>
        </w:rPr>
        <w:t xml:space="preserve"> </w:t>
      </w:r>
      <w:r w:rsidR="009843A8" w:rsidRPr="005921F7">
        <w:rPr>
          <w:color w:val="000000"/>
          <w:sz w:val="28"/>
          <w:szCs w:val="28"/>
        </w:rPr>
        <w:t>НТО</w:t>
      </w:r>
      <w:r w:rsidR="005F1A27" w:rsidRPr="005921F7">
        <w:rPr>
          <w:color w:val="000000"/>
          <w:sz w:val="28"/>
          <w:szCs w:val="28"/>
        </w:rPr>
        <w:t>.</w:t>
      </w:r>
    </w:p>
    <w:p w14:paraId="25224A08" w14:textId="14F0A12F" w:rsidR="00AB5663" w:rsidRPr="005921F7" w:rsidRDefault="008C3EE9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1.3. </w:t>
      </w:r>
      <w:r w:rsidR="00AB5663" w:rsidRPr="005921F7">
        <w:rPr>
          <w:color w:val="000000"/>
          <w:sz w:val="28"/>
          <w:szCs w:val="28"/>
        </w:rPr>
        <w:t>В своей деятельности Комиссия руководствуется Конституцией Российской Федерации, Федеральным законом от 06.10.2003</w:t>
      </w:r>
      <w:r w:rsidR="00AB5663" w:rsidRPr="005921F7">
        <w:rPr>
          <w:color w:val="000000"/>
          <w:sz w:val="28"/>
          <w:szCs w:val="28"/>
        </w:rPr>
        <w:tab/>
        <w:t>№</w:t>
      </w:r>
      <w:r w:rsidR="0052352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131-Ф</w:t>
      </w:r>
      <w:r w:rsidR="0052352D" w:rsidRPr="005921F7">
        <w:rPr>
          <w:color w:val="000000"/>
          <w:sz w:val="28"/>
          <w:szCs w:val="28"/>
        </w:rPr>
        <w:t>З</w:t>
      </w:r>
      <w:r w:rsidR="00E753E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«Об общих принципах организации местного самоуправления в Российской Федерации», пунктом 6 части 1 статьи 39.33 и статьёй 39.36 Земельного кодекса Российской Федерации, статьями 447 и 448 Гражданского кодекса Российской Федерации, Федеральным законом от 28.12.2009</w:t>
      </w:r>
      <w:r w:rsidR="0052352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№</w:t>
      </w:r>
      <w:r w:rsidR="0052352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381-ФЗ</w:t>
      </w:r>
      <w:r w:rsidR="0052352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«Об</w:t>
      </w:r>
      <w:r w:rsidR="0052352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основах</w:t>
      </w:r>
      <w:r w:rsidR="0052352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государственного регулирования торговой деятельности в</w:t>
      </w:r>
      <w:r w:rsidR="0052352D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Российской Федерации», Приказом комитета по развитию малого, среднего бизнеса</w:t>
      </w:r>
      <w:r w:rsidR="00E753ED" w:rsidRP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и потребительского рынка Ленинградской области от 04.10.2024 №</w:t>
      </w:r>
      <w:r w:rsidR="00AB5663" w:rsidRPr="005921F7">
        <w:rPr>
          <w:color w:val="000000"/>
          <w:sz w:val="28"/>
          <w:szCs w:val="28"/>
        </w:rPr>
        <w:tab/>
        <w:t>10-п «Об</w:t>
      </w:r>
      <w:r w:rsidR="008B377A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>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</w:t>
      </w:r>
      <w:r w:rsidR="00E753ED" w:rsidRP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и муниципальной собственности»</w:t>
      </w:r>
      <w:r w:rsidR="00725E6D" w:rsidRPr="005921F7">
        <w:rPr>
          <w:color w:val="000000"/>
          <w:sz w:val="28"/>
          <w:szCs w:val="28"/>
        </w:rPr>
        <w:t xml:space="preserve"> (далее – Порядок)</w:t>
      </w:r>
      <w:r w:rsidR="00AB5663" w:rsidRPr="005921F7">
        <w:rPr>
          <w:color w:val="000000"/>
          <w:sz w:val="28"/>
          <w:szCs w:val="28"/>
        </w:rPr>
        <w:t xml:space="preserve">, </w:t>
      </w:r>
      <w:r w:rsidR="000E3D54" w:rsidRPr="005921F7">
        <w:rPr>
          <w:color w:val="000000"/>
          <w:sz w:val="28"/>
          <w:szCs w:val="28"/>
        </w:rPr>
        <w:t xml:space="preserve">решением совета депутатов </w:t>
      </w:r>
      <w:r w:rsidR="001430A4" w:rsidRPr="005921F7">
        <w:rPr>
          <w:color w:val="000000"/>
          <w:sz w:val="28"/>
          <w:szCs w:val="28"/>
        </w:rPr>
        <w:t xml:space="preserve">муниципального образования </w:t>
      </w:r>
      <w:r w:rsidR="000E3D54" w:rsidRPr="005921F7">
        <w:rPr>
          <w:color w:val="000000"/>
          <w:sz w:val="28"/>
          <w:szCs w:val="28"/>
        </w:rPr>
        <w:t xml:space="preserve"> «</w:t>
      </w:r>
      <w:proofErr w:type="spellStart"/>
      <w:r w:rsidR="000E3D54" w:rsidRPr="005921F7">
        <w:rPr>
          <w:color w:val="000000"/>
          <w:sz w:val="28"/>
          <w:szCs w:val="28"/>
        </w:rPr>
        <w:t>Юкковское</w:t>
      </w:r>
      <w:proofErr w:type="spellEnd"/>
      <w:r w:rsidR="000E3D54" w:rsidRPr="005921F7">
        <w:rPr>
          <w:color w:val="000000"/>
          <w:sz w:val="28"/>
          <w:szCs w:val="28"/>
        </w:rPr>
        <w:t xml:space="preserve"> сельское поселение» от 31.08.202</w:t>
      </w:r>
      <w:r w:rsidR="00105E52" w:rsidRPr="005921F7">
        <w:rPr>
          <w:color w:val="000000"/>
          <w:sz w:val="28"/>
          <w:szCs w:val="28"/>
        </w:rPr>
        <w:t>2</w:t>
      </w:r>
      <w:r w:rsidR="001430A4" w:rsidRPr="005921F7">
        <w:rPr>
          <w:color w:val="000000"/>
          <w:sz w:val="28"/>
          <w:szCs w:val="28"/>
        </w:rPr>
        <w:br/>
      </w:r>
      <w:r w:rsidR="00105E52" w:rsidRPr="005921F7">
        <w:rPr>
          <w:color w:val="000000"/>
          <w:sz w:val="28"/>
          <w:szCs w:val="28"/>
        </w:rPr>
        <w:t>№ 043</w:t>
      </w:r>
      <w:r w:rsidR="000E3D54" w:rsidRPr="005921F7">
        <w:rPr>
          <w:color w:val="000000"/>
          <w:sz w:val="28"/>
          <w:szCs w:val="28"/>
        </w:rPr>
        <w:t xml:space="preserve"> </w:t>
      </w:r>
      <w:r w:rsidR="00105E52" w:rsidRPr="005921F7">
        <w:rPr>
          <w:color w:val="000000"/>
          <w:sz w:val="28"/>
          <w:szCs w:val="28"/>
        </w:rPr>
        <w:t>«</w:t>
      </w:r>
      <w:r w:rsidR="000E3D54" w:rsidRPr="005921F7">
        <w:rPr>
          <w:color w:val="000000"/>
          <w:sz w:val="28"/>
          <w:szCs w:val="28"/>
        </w:rPr>
        <w:t>Об утверждении Правил</w:t>
      </w:r>
      <w:r w:rsidR="00725E6D" w:rsidRPr="005921F7">
        <w:rPr>
          <w:color w:val="000000"/>
          <w:sz w:val="28"/>
          <w:szCs w:val="28"/>
        </w:rPr>
        <w:t xml:space="preserve"> </w:t>
      </w:r>
      <w:r w:rsidR="00E753ED" w:rsidRPr="005921F7">
        <w:rPr>
          <w:color w:val="000000"/>
          <w:sz w:val="28"/>
          <w:szCs w:val="28"/>
        </w:rPr>
        <w:t>|</w:t>
      </w:r>
      <w:r w:rsidR="000E3D54" w:rsidRPr="005921F7">
        <w:rPr>
          <w:color w:val="000000"/>
          <w:sz w:val="28"/>
          <w:szCs w:val="28"/>
        </w:rPr>
        <w:t>по благоустройству и эксплуатации объектов благоустройства</w:t>
      </w:r>
      <w:r w:rsidR="001430A4" w:rsidRPr="005921F7">
        <w:rPr>
          <w:color w:val="000000"/>
          <w:sz w:val="28"/>
          <w:szCs w:val="28"/>
        </w:rPr>
        <w:t xml:space="preserve"> </w:t>
      </w:r>
      <w:r w:rsidR="000E3D54" w:rsidRPr="005921F7">
        <w:rPr>
          <w:color w:val="000000"/>
          <w:sz w:val="28"/>
          <w:szCs w:val="28"/>
        </w:rPr>
        <w:t>на территории муниципального образования «</w:t>
      </w:r>
      <w:proofErr w:type="spellStart"/>
      <w:r w:rsidR="000E3D54" w:rsidRPr="005921F7">
        <w:rPr>
          <w:color w:val="000000"/>
          <w:sz w:val="28"/>
          <w:szCs w:val="28"/>
        </w:rPr>
        <w:t>Юкковское</w:t>
      </w:r>
      <w:proofErr w:type="spellEnd"/>
      <w:r w:rsidR="000E3D54" w:rsidRPr="005921F7">
        <w:rPr>
          <w:color w:val="000000"/>
          <w:sz w:val="28"/>
          <w:szCs w:val="28"/>
        </w:rPr>
        <w:t xml:space="preserve"> </w:t>
      </w:r>
      <w:r w:rsidR="000E3D54" w:rsidRPr="005921F7">
        <w:rPr>
          <w:color w:val="000000"/>
          <w:sz w:val="28"/>
          <w:szCs w:val="28"/>
        </w:rPr>
        <w:lastRenderedPageBreak/>
        <w:t>сельское поселение» Всеволожского муниципального района Ленинградской области</w:t>
      </w:r>
      <w:r w:rsidR="00105E52" w:rsidRPr="005921F7">
        <w:rPr>
          <w:color w:val="000000"/>
          <w:sz w:val="28"/>
          <w:szCs w:val="28"/>
        </w:rPr>
        <w:t>»</w:t>
      </w:r>
      <w:r w:rsidR="00AB5663" w:rsidRPr="005921F7">
        <w:rPr>
          <w:color w:val="000000"/>
          <w:sz w:val="28"/>
          <w:szCs w:val="28"/>
        </w:rPr>
        <w:t>.</w:t>
      </w:r>
    </w:p>
    <w:p w14:paraId="5ABAB7A0" w14:textId="77777777" w:rsidR="00105E52" w:rsidRPr="005921F7" w:rsidRDefault="00105E52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2F7ECE3B" w14:textId="54E5EE8A" w:rsidR="00AB5663" w:rsidRPr="005921F7" w:rsidRDefault="00AB5663" w:rsidP="005F1A27">
      <w:pPr>
        <w:pStyle w:val="ac"/>
        <w:numPr>
          <w:ilvl w:val="0"/>
          <w:numId w:val="16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5921F7">
        <w:rPr>
          <w:b/>
          <w:bCs/>
          <w:color w:val="000000"/>
          <w:sz w:val="28"/>
          <w:szCs w:val="28"/>
        </w:rPr>
        <w:t>Задачи Комиссии</w:t>
      </w:r>
      <w:r w:rsidR="0052352D" w:rsidRPr="005921F7">
        <w:rPr>
          <w:b/>
          <w:bCs/>
          <w:color w:val="000000"/>
          <w:sz w:val="28"/>
          <w:szCs w:val="28"/>
        </w:rPr>
        <w:t xml:space="preserve"> </w:t>
      </w:r>
    </w:p>
    <w:p w14:paraId="6D45F881" w14:textId="77777777" w:rsidR="0052352D" w:rsidRPr="005921F7" w:rsidRDefault="0052352D" w:rsidP="005F1A27">
      <w:pPr>
        <w:pStyle w:val="ac"/>
        <w:shd w:val="clear" w:color="auto" w:fill="FFFFFF"/>
        <w:ind w:left="1429"/>
        <w:rPr>
          <w:b/>
          <w:bCs/>
          <w:color w:val="000000"/>
          <w:sz w:val="28"/>
          <w:szCs w:val="28"/>
        </w:rPr>
      </w:pPr>
    </w:p>
    <w:p w14:paraId="2EBA7631" w14:textId="2D9E4543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2.1. </w:t>
      </w:r>
      <w:r w:rsidR="00AB5663" w:rsidRPr="005921F7">
        <w:rPr>
          <w:color w:val="000000"/>
          <w:sz w:val="28"/>
          <w:szCs w:val="28"/>
        </w:rPr>
        <w:t>Основными задачами Комиссии являются:</w:t>
      </w:r>
    </w:p>
    <w:p w14:paraId="4254F797" w14:textId="7983A4A5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организация упорядочения размещения НТО и включения их в Схему размещения НТО (с учетом необходимости обеспечения устойчивого развития территории, достижения нормативов минимальной обеспеченности населения площадью торговых объектов);</w:t>
      </w:r>
    </w:p>
    <w:p w14:paraId="50AB21C3" w14:textId="03714E9C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формирование торговой инфраструктуры (с учетом видов и типов торговых объектов, форм и способов торговли);</w:t>
      </w:r>
    </w:p>
    <w:p w14:paraId="503B21BC" w14:textId="161D5D9E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содействие</w:t>
      </w:r>
      <w:r w:rsidR="00AB5663" w:rsidRPr="005921F7">
        <w:rPr>
          <w:color w:val="000000"/>
          <w:sz w:val="28"/>
          <w:szCs w:val="28"/>
        </w:rPr>
        <w:t xml:space="preserve"> повышению доступности товаров и услуг, в том числе</w:t>
      </w:r>
      <w:r w:rsid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по организации общественного питания и бытовых услуг для населения для населения, формированию конкурентной среды на потребительском рынке.</w:t>
      </w:r>
    </w:p>
    <w:p w14:paraId="62A9AFCC" w14:textId="77777777" w:rsidR="0052352D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078A18B8" w14:textId="47E584A3" w:rsidR="00AB5663" w:rsidRPr="005921F7" w:rsidRDefault="00AB5663" w:rsidP="005F1A27">
      <w:pPr>
        <w:pStyle w:val="ac"/>
        <w:numPr>
          <w:ilvl w:val="0"/>
          <w:numId w:val="16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5921F7">
        <w:rPr>
          <w:b/>
          <w:bCs/>
          <w:color w:val="000000"/>
          <w:sz w:val="28"/>
          <w:szCs w:val="28"/>
        </w:rPr>
        <w:t>Полномочия Комиссии</w:t>
      </w:r>
    </w:p>
    <w:p w14:paraId="3E65727D" w14:textId="77777777" w:rsidR="0052352D" w:rsidRPr="005921F7" w:rsidRDefault="0052352D" w:rsidP="005F1A27">
      <w:pPr>
        <w:pStyle w:val="ac"/>
        <w:shd w:val="clear" w:color="auto" w:fill="FFFFFF"/>
        <w:ind w:left="1429"/>
        <w:rPr>
          <w:b/>
          <w:bCs/>
          <w:color w:val="000000"/>
          <w:sz w:val="28"/>
          <w:szCs w:val="28"/>
        </w:rPr>
      </w:pPr>
    </w:p>
    <w:p w14:paraId="57E30224" w14:textId="1E68E364" w:rsidR="00AB5663" w:rsidRPr="005921F7" w:rsidRDefault="00AB5663" w:rsidP="005F1A27">
      <w:pPr>
        <w:pStyle w:val="ac"/>
        <w:numPr>
          <w:ilvl w:val="1"/>
          <w:numId w:val="16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Для реализации возложенных на нее задач Комиссия осуществляет следующие функции:</w:t>
      </w:r>
    </w:p>
    <w:p w14:paraId="3AD5FADE" w14:textId="26D775BB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     р</w:t>
      </w:r>
      <w:r w:rsidR="00AB5663" w:rsidRPr="005921F7">
        <w:rPr>
          <w:color w:val="000000"/>
          <w:sz w:val="28"/>
          <w:szCs w:val="28"/>
        </w:rPr>
        <w:t>ассматривает проект Схемы, выносит свои предложения и рекомендации по её утверждению</w:t>
      </w:r>
      <w:r w:rsidRPr="005921F7">
        <w:rPr>
          <w:color w:val="000000"/>
          <w:sz w:val="28"/>
          <w:szCs w:val="28"/>
        </w:rPr>
        <w:t>:</w:t>
      </w:r>
    </w:p>
    <w:p w14:paraId="3E05DDAE" w14:textId="2D184628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р</w:t>
      </w:r>
      <w:r w:rsidR="00AB5663" w:rsidRPr="005921F7">
        <w:rPr>
          <w:color w:val="000000"/>
          <w:sz w:val="28"/>
          <w:szCs w:val="28"/>
        </w:rPr>
        <w:t>ассматривает заявления юридических лиц, индивидуальных предпринимателей,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 (далее - заинтересованные лица) о включении НТО в Схему</w:t>
      </w:r>
      <w:r w:rsidRPr="005921F7">
        <w:rPr>
          <w:color w:val="000000"/>
          <w:sz w:val="28"/>
          <w:szCs w:val="28"/>
        </w:rPr>
        <w:t>;</w:t>
      </w:r>
    </w:p>
    <w:p w14:paraId="02163D8C" w14:textId="7202D1C7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  р</w:t>
      </w:r>
      <w:r w:rsidR="00AB5663" w:rsidRPr="005921F7">
        <w:rPr>
          <w:color w:val="000000"/>
          <w:sz w:val="28"/>
          <w:szCs w:val="28"/>
        </w:rPr>
        <w:t>ассматривает заявления лиц, осуществляющих деятельность в НТО, включенных в Схему (далее - владельцы НТО), об изменении характеристик НТО в Схеме, о продлении периода размещения НТО по преимущественному праву</w:t>
      </w:r>
      <w:r w:rsidRPr="005921F7">
        <w:rPr>
          <w:color w:val="000000"/>
          <w:sz w:val="28"/>
          <w:szCs w:val="28"/>
        </w:rPr>
        <w:t>;</w:t>
      </w:r>
    </w:p>
    <w:p w14:paraId="2A43D577" w14:textId="2CE6DD5F" w:rsidR="00AB5663" w:rsidRPr="005921F7" w:rsidRDefault="0052352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  р</w:t>
      </w:r>
      <w:r w:rsidR="00AB5663" w:rsidRPr="005921F7">
        <w:rPr>
          <w:color w:val="000000"/>
          <w:sz w:val="28"/>
          <w:szCs w:val="28"/>
        </w:rPr>
        <w:t>ассматривает заявление владельца НТО о выборе компенсационного места размещения немобильного НТО или места остановки мобильного НТО</w:t>
      </w:r>
      <w:r w:rsidR="005F53B2" w:rsidRPr="005921F7">
        <w:rPr>
          <w:color w:val="000000"/>
          <w:sz w:val="28"/>
          <w:szCs w:val="28"/>
        </w:rPr>
        <w:t>;</w:t>
      </w:r>
    </w:p>
    <w:p w14:paraId="0760F327" w14:textId="40ECFC91" w:rsidR="00AB5663" w:rsidRPr="005921F7" w:rsidRDefault="005F53B2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п</w:t>
      </w:r>
      <w:r w:rsidR="00AB5663" w:rsidRPr="005921F7">
        <w:rPr>
          <w:color w:val="000000"/>
          <w:sz w:val="28"/>
          <w:szCs w:val="28"/>
        </w:rPr>
        <w:t xml:space="preserve">ринимает </w:t>
      </w:r>
      <w:r w:rsidR="00795DBF" w:rsidRPr="005921F7">
        <w:rPr>
          <w:color w:val="000000"/>
          <w:sz w:val="28"/>
          <w:szCs w:val="28"/>
        </w:rPr>
        <w:t>решения о заключении договора на размещение НТО</w:t>
      </w:r>
      <w:r w:rsidR="00AB5663" w:rsidRPr="005921F7">
        <w:rPr>
          <w:color w:val="000000"/>
          <w:sz w:val="28"/>
          <w:szCs w:val="28"/>
        </w:rPr>
        <w:t>.</w:t>
      </w:r>
    </w:p>
    <w:p w14:paraId="5EA21952" w14:textId="01EB1DCC" w:rsidR="00E753ED" w:rsidRPr="005921F7" w:rsidRDefault="00E753ED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3.2 По результатам рассмотрения комиссия принимает одно из следующих решений:</w:t>
      </w:r>
    </w:p>
    <w:p w14:paraId="28C0A460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 согласовании проекта Схемы;</w:t>
      </w:r>
    </w:p>
    <w:p w14:paraId="1E170303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 включении НТО в Схему;</w:t>
      </w:r>
    </w:p>
    <w:p w14:paraId="73DB5AAC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об отказе во включении НТО в Схему;</w:t>
      </w:r>
    </w:p>
    <w:p w14:paraId="4132731B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об изменении характеристик НТО в Схеме;</w:t>
      </w:r>
    </w:p>
    <w:p w14:paraId="4776A35B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об отказе в изменении характеристик НТО в Схеме;</w:t>
      </w:r>
    </w:p>
    <w:p w14:paraId="2D65BE04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 продлении периода размещения НТО по преимущественному праву;</w:t>
      </w:r>
    </w:p>
    <w:p w14:paraId="33375EC5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об отказе в продлении периода размещения НТО по преимущественному праву;</w:t>
      </w:r>
    </w:p>
    <w:p w14:paraId="6E3B71B2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об одобрении предлагаемых уполномоченным на разработку Схемы органом компенсационных мест владельцу НТО, включенного в Схему;</w:t>
      </w:r>
    </w:p>
    <w:p w14:paraId="7985BA76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lastRenderedPageBreak/>
        <w:t>- о неодобрении предлагаемых уполномоченным на разработку Схемы органом компенсационных мест владельцу НТО, включенного в Схему;</w:t>
      </w:r>
    </w:p>
    <w:p w14:paraId="1A4F4A5D" w14:textId="77777777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 предоставлении самостоятельно подобранного компенсационного места владельцу НТО, включенного в Схему;</w:t>
      </w:r>
    </w:p>
    <w:p w14:paraId="53F5330A" w14:textId="6EE4913F" w:rsidR="00E753ED" w:rsidRPr="005921F7" w:rsidRDefault="00E753ED" w:rsidP="00E753E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- об отказе предоставления самостоятельно подобранного компенсационного места владельцу НТО, включенного в Схему.</w:t>
      </w:r>
    </w:p>
    <w:p w14:paraId="5E9C4382" w14:textId="14E2BE0F" w:rsidR="00AB5663" w:rsidRPr="005921F7" w:rsidRDefault="00795DB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3.</w:t>
      </w:r>
      <w:r w:rsidR="00725E6D" w:rsidRPr="005921F7">
        <w:rPr>
          <w:color w:val="000000"/>
          <w:sz w:val="28"/>
          <w:szCs w:val="28"/>
        </w:rPr>
        <w:t>3.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В случае принятия Комиссией решения об отказе во включении НТО</w:t>
      </w:r>
      <w:r w:rsidR="00725E6D" w:rsidRP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в Схему, в данном решении должны быть указаны основания для отказа из числа предусмотренных пунктом 3.3.11 Порядка. При этом в случае отказа во включении НТО в Схему по основанию, предусмотренному подпунктом 3 пункта 3.3.11 Порядка, в решении Комиссии также должны быть указаны подробные причины несоответствия предлагаемого места размещения НТО конкретным требованиям, предусмотренным пунктами 4.1</w:t>
      </w:r>
      <w:r w:rsidRPr="005921F7">
        <w:rPr>
          <w:color w:val="000000"/>
          <w:sz w:val="28"/>
          <w:szCs w:val="28"/>
        </w:rPr>
        <w:t xml:space="preserve"> - </w:t>
      </w:r>
      <w:r w:rsidR="00AB5663" w:rsidRPr="005921F7">
        <w:rPr>
          <w:color w:val="000000"/>
          <w:sz w:val="28"/>
          <w:szCs w:val="28"/>
        </w:rPr>
        <w:t>4.2 Порядка. Не допускается отказ во включении в Схему НТО, предлагаемых заинтересованными лицами, по соображениям нецелесообразности их функционирования.</w:t>
      </w:r>
    </w:p>
    <w:p w14:paraId="2BD6AA1E" w14:textId="3BCD0789" w:rsidR="00AB5663" w:rsidRPr="005921F7" w:rsidRDefault="00795DB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3.</w:t>
      </w:r>
      <w:r w:rsidR="00725E6D" w:rsidRPr="005921F7">
        <w:rPr>
          <w:color w:val="000000"/>
          <w:sz w:val="28"/>
          <w:szCs w:val="28"/>
        </w:rPr>
        <w:t>4</w:t>
      </w:r>
      <w:r w:rsidRPr="005921F7">
        <w:rPr>
          <w:color w:val="000000"/>
          <w:sz w:val="28"/>
          <w:szCs w:val="28"/>
        </w:rPr>
        <w:t>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В случае принятия решения об отказе в изменении характеристик НТО в Схеме, дополнительным основанием для отказа является несоответствие предлагаемых изменений характеристик НТО в Схеме требованиям пункта 3.4.1 Порядка.</w:t>
      </w:r>
    </w:p>
    <w:p w14:paraId="65491D35" w14:textId="43A6D694" w:rsidR="00AB5663" w:rsidRPr="005921F7" w:rsidRDefault="00795DB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3.4.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В случае приятия решения об отказе в продлении периода размещения НТО по преимущественному праву дополнительным основанием для отказа является невыполнение условий, предусмотренных пунктом 3.5.1 Порядка.</w:t>
      </w:r>
    </w:p>
    <w:p w14:paraId="66F37EEE" w14:textId="77777777" w:rsidR="00795DBF" w:rsidRPr="005921F7" w:rsidRDefault="00795DB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300EBAA9" w14:textId="52397D1C" w:rsidR="00AB5663" w:rsidRPr="005921F7" w:rsidRDefault="00AB5663" w:rsidP="005F1A27">
      <w:pPr>
        <w:pStyle w:val="ac"/>
        <w:numPr>
          <w:ilvl w:val="0"/>
          <w:numId w:val="16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5921F7">
        <w:rPr>
          <w:b/>
          <w:bCs/>
          <w:color w:val="000000"/>
          <w:sz w:val="28"/>
          <w:szCs w:val="28"/>
        </w:rPr>
        <w:t>Организация деятельности Комиссии</w:t>
      </w:r>
    </w:p>
    <w:p w14:paraId="4BC34F4A" w14:textId="77777777" w:rsidR="00795DBF" w:rsidRPr="005921F7" w:rsidRDefault="00795DBF" w:rsidP="005F1A2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EEC4B8E" w14:textId="58073C3B" w:rsidR="001430A4" w:rsidRPr="005921F7" w:rsidRDefault="00AB5663" w:rsidP="000B6B91">
      <w:pPr>
        <w:pStyle w:val="ac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921F7">
        <w:rPr>
          <w:color w:val="000000"/>
          <w:sz w:val="28"/>
          <w:szCs w:val="28"/>
        </w:rPr>
        <w:t xml:space="preserve">В состав Комиссии включаются представители администрации </w:t>
      </w:r>
      <w:r w:rsidR="001430A4" w:rsidRPr="005921F7">
        <w:rPr>
          <w:color w:val="000000"/>
          <w:sz w:val="28"/>
          <w:szCs w:val="28"/>
        </w:rPr>
        <w:t xml:space="preserve">муниципального образования </w:t>
      </w:r>
      <w:r w:rsidR="00CC38EE" w:rsidRPr="005921F7">
        <w:rPr>
          <w:color w:val="000000"/>
          <w:sz w:val="28"/>
          <w:szCs w:val="28"/>
        </w:rPr>
        <w:t>«</w:t>
      </w:r>
      <w:proofErr w:type="spellStart"/>
      <w:r w:rsidR="0094145F" w:rsidRPr="005921F7">
        <w:rPr>
          <w:color w:val="000000"/>
          <w:sz w:val="28"/>
          <w:szCs w:val="28"/>
        </w:rPr>
        <w:t>Юкковское</w:t>
      </w:r>
      <w:proofErr w:type="spellEnd"/>
      <w:r w:rsidR="0094145F" w:rsidRPr="005921F7">
        <w:rPr>
          <w:color w:val="000000"/>
          <w:sz w:val="28"/>
          <w:szCs w:val="28"/>
        </w:rPr>
        <w:t xml:space="preserve"> сельское поселение»</w:t>
      </w:r>
      <w:r w:rsidR="001430A4" w:rsidRPr="005921F7">
        <w:rPr>
          <w:color w:val="000000"/>
          <w:sz w:val="28"/>
          <w:szCs w:val="28"/>
        </w:rPr>
        <w:t xml:space="preserve"> </w:t>
      </w:r>
      <w:r w:rsidR="001065D3" w:rsidRPr="005921F7">
        <w:rPr>
          <w:color w:val="000000"/>
          <w:sz w:val="28"/>
          <w:szCs w:val="28"/>
        </w:rPr>
        <w:t xml:space="preserve">Всеволожского муниципального района Ленинградской области   </w:t>
      </w:r>
      <w:r w:rsidR="001430A4" w:rsidRPr="005921F7">
        <w:rPr>
          <w:color w:val="000000"/>
          <w:sz w:val="28"/>
          <w:szCs w:val="28"/>
        </w:rPr>
        <w:t>(далее – администрация)</w:t>
      </w:r>
      <w:r w:rsidR="001430A4" w:rsidRPr="005921F7">
        <w:rPr>
          <w:rFonts w:eastAsiaTheme="minorHAnsi"/>
          <w:sz w:val="28"/>
          <w:szCs w:val="28"/>
          <w:lang w:eastAsia="en-US"/>
        </w:rPr>
        <w:t xml:space="preserve"> по вопросам управления муниципальным имуществом, жилищно-коммунального хозяйства и благоустройства, архитектуры и градостроительства, развития предпринимательства и потребительского рынка</w:t>
      </w:r>
      <w:r w:rsidR="00E4395D" w:rsidRPr="005921F7">
        <w:rPr>
          <w:color w:val="000000"/>
          <w:sz w:val="28"/>
          <w:szCs w:val="28"/>
        </w:rPr>
        <w:t>, депутат</w:t>
      </w:r>
      <w:r w:rsidR="00CC38EE" w:rsidRPr="005921F7">
        <w:rPr>
          <w:color w:val="000000"/>
          <w:sz w:val="28"/>
          <w:szCs w:val="28"/>
        </w:rPr>
        <w:t>ы</w:t>
      </w:r>
      <w:r w:rsidR="00E4395D" w:rsidRPr="005921F7">
        <w:rPr>
          <w:color w:val="000000"/>
          <w:sz w:val="28"/>
          <w:szCs w:val="28"/>
        </w:rPr>
        <w:t xml:space="preserve"> </w:t>
      </w:r>
      <w:r w:rsidR="001430A4" w:rsidRPr="005921F7">
        <w:rPr>
          <w:color w:val="000000"/>
          <w:sz w:val="28"/>
          <w:szCs w:val="28"/>
        </w:rPr>
        <w:t>из состава постоянных комиссий</w:t>
      </w:r>
      <w:r w:rsidR="001065D3" w:rsidRPr="005921F7">
        <w:rPr>
          <w:color w:val="000000"/>
          <w:sz w:val="28"/>
          <w:szCs w:val="28"/>
        </w:rPr>
        <w:t xml:space="preserve"> совета депутатов муниципального образования «</w:t>
      </w:r>
      <w:proofErr w:type="spellStart"/>
      <w:r w:rsidR="001065D3" w:rsidRPr="005921F7">
        <w:rPr>
          <w:color w:val="000000"/>
          <w:sz w:val="28"/>
          <w:szCs w:val="28"/>
        </w:rPr>
        <w:t>Юкковское</w:t>
      </w:r>
      <w:proofErr w:type="spellEnd"/>
      <w:r w:rsidR="001065D3" w:rsidRPr="005921F7">
        <w:rPr>
          <w:color w:val="000000"/>
          <w:sz w:val="28"/>
          <w:szCs w:val="28"/>
        </w:rPr>
        <w:t xml:space="preserve"> сельское поселение» </w:t>
      </w:r>
      <w:bookmarkStart w:id="2" w:name="_Hlk227319841"/>
      <w:r w:rsidR="001065D3" w:rsidRPr="005921F7">
        <w:rPr>
          <w:color w:val="000000"/>
          <w:sz w:val="28"/>
          <w:szCs w:val="28"/>
        </w:rPr>
        <w:t xml:space="preserve">Всеволожского муниципального района Ленинградской области (далее – совет депутатов), к ведению которых отнесены вопросы </w:t>
      </w:r>
      <w:bookmarkEnd w:id="2"/>
      <w:r w:rsidR="001065D3" w:rsidRPr="005921F7">
        <w:rPr>
          <w:rFonts w:eastAsiaTheme="minorHAnsi"/>
          <w:sz w:val="28"/>
          <w:szCs w:val="28"/>
          <w:lang w:eastAsia="en-US"/>
        </w:rPr>
        <w:t>развития малого и среднего предпринимательства</w:t>
      </w:r>
      <w:r w:rsidR="005921F7">
        <w:rPr>
          <w:rFonts w:eastAsiaTheme="minorHAnsi"/>
          <w:sz w:val="28"/>
          <w:szCs w:val="28"/>
          <w:lang w:eastAsia="en-US"/>
        </w:rPr>
        <w:t xml:space="preserve">, представители общественных организаций </w:t>
      </w:r>
      <w:r w:rsidR="005921F7" w:rsidRPr="005921F7">
        <w:rPr>
          <w:rFonts w:eastAsiaTheme="minorHAnsi"/>
          <w:sz w:val="28"/>
          <w:szCs w:val="28"/>
          <w:lang w:eastAsia="en-US"/>
        </w:rPr>
        <w:t>поддержки субъектов малого и среднего предпринимательства</w:t>
      </w:r>
      <w:r w:rsidR="005921F7">
        <w:rPr>
          <w:rFonts w:eastAsiaTheme="minorHAnsi"/>
          <w:sz w:val="28"/>
          <w:szCs w:val="28"/>
          <w:lang w:eastAsia="en-US"/>
        </w:rPr>
        <w:t>.</w:t>
      </w:r>
      <w:r w:rsidR="005921F7" w:rsidRPr="005921F7">
        <w:rPr>
          <w:rFonts w:eastAsiaTheme="minorHAnsi"/>
          <w:sz w:val="28"/>
          <w:szCs w:val="28"/>
          <w:lang w:eastAsia="en-US"/>
        </w:rPr>
        <w:t xml:space="preserve"> </w:t>
      </w:r>
      <w:r w:rsidR="001430A4" w:rsidRPr="005921F7">
        <w:rPr>
          <w:rFonts w:eastAsiaTheme="minorHAnsi"/>
          <w:sz w:val="28"/>
          <w:szCs w:val="28"/>
          <w:lang w:eastAsia="en-US"/>
        </w:rPr>
        <w:t>В состав Комиссии также по согласованию могут быть включены представители территориальных органов Управления Федеральной службы по надзору в сфере защиты прав потребителей и благополучия человека по Ленинградской области, территориальных подразделений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Ленинградской области, территориальных подразделений Главного управления Министерства внутренних дел Российской Федерации по г. Санкт-Петербургу и Ленинградской области.</w:t>
      </w:r>
    </w:p>
    <w:p w14:paraId="03A0F12E" w14:textId="0FF1797A" w:rsidR="00AB5663" w:rsidRPr="005921F7" w:rsidRDefault="0094145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4.2. </w:t>
      </w:r>
      <w:r w:rsidR="00AB5663" w:rsidRPr="005921F7">
        <w:rPr>
          <w:color w:val="000000"/>
          <w:sz w:val="28"/>
          <w:szCs w:val="28"/>
        </w:rPr>
        <w:t>В состав Комисси</w:t>
      </w:r>
      <w:r w:rsidR="00A319D2" w:rsidRPr="005921F7">
        <w:rPr>
          <w:color w:val="000000"/>
          <w:sz w:val="28"/>
          <w:szCs w:val="28"/>
        </w:rPr>
        <w:t>и</w:t>
      </w:r>
      <w:r w:rsidR="001065D3" w:rsidRPr="005921F7">
        <w:rPr>
          <w:color w:val="000000"/>
          <w:sz w:val="28"/>
          <w:szCs w:val="28"/>
        </w:rPr>
        <w:t xml:space="preserve"> </w:t>
      </w:r>
      <w:r w:rsidR="00AB5663" w:rsidRPr="005921F7">
        <w:rPr>
          <w:color w:val="000000"/>
          <w:sz w:val="28"/>
          <w:szCs w:val="28"/>
        </w:rPr>
        <w:t xml:space="preserve">входят председатель Комиссии, заместитель председателя Комиссии, члены Комиссии и секретарь Комиссии, обладающие при </w:t>
      </w:r>
      <w:r w:rsidR="00AB5663" w:rsidRPr="005921F7">
        <w:rPr>
          <w:color w:val="000000"/>
          <w:sz w:val="28"/>
          <w:szCs w:val="28"/>
        </w:rPr>
        <w:lastRenderedPageBreak/>
        <w:t>голосовании правом голоса, осуществляющие деятельность на общественных началах и на принципах равноправия его членов, коллегиальности принятия решений и гласности.</w:t>
      </w:r>
    </w:p>
    <w:p w14:paraId="505121E4" w14:textId="77777777" w:rsidR="00AB5663" w:rsidRPr="005921F7" w:rsidRDefault="00AB5663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Ведение делопроизводства возлагается на секретаря Комиссии.</w:t>
      </w:r>
    </w:p>
    <w:p w14:paraId="538DF9CC" w14:textId="4DAB4B83" w:rsidR="00AB5663" w:rsidRPr="005921F7" w:rsidRDefault="0094145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4.3.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Комиссию возглавляет председатель Комиссии. В случае отсутствия председателя Комиссии его обязанности исполняет заместитель председателя Комиссии.</w:t>
      </w:r>
    </w:p>
    <w:p w14:paraId="08B4FC60" w14:textId="38FB850B" w:rsidR="00AB5663" w:rsidRPr="005921F7" w:rsidRDefault="0094145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4.4.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Заседания Комиссии проводятся по мере необходимости.</w:t>
      </w:r>
    </w:p>
    <w:p w14:paraId="2242AC9E" w14:textId="77777777" w:rsidR="00AB5663" w:rsidRPr="005921F7" w:rsidRDefault="00AB5663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При отсутствии заявлений заинтересованных лиц о внесении изменений (дополнений) в Схему заседание Комиссии может не проводиться.</w:t>
      </w:r>
    </w:p>
    <w:p w14:paraId="72E4F6A6" w14:textId="4D72EFFE" w:rsidR="00AB5663" w:rsidRPr="005921F7" w:rsidRDefault="0094145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4.5.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Комиссия правомочна осуществлять свои полномочия, если</w:t>
      </w:r>
      <w:r w:rsid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на заседании Комиссии присутствует не менее чем пятьдесят процентов общего числа ее членов.</w:t>
      </w:r>
    </w:p>
    <w:p w14:paraId="54D7228F" w14:textId="5D28D5FA" w:rsidR="00AB5663" w:rsidRPr="005921F7" w:rsidRDefault="00AB5663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Решения на заседании Комиссии принимаются простым большинством голосов от числа присутствующих на заседании членов Комиссии, при этом</w:t>
      </w:r>
      <w:r w:rsidR="005921F7">
        <w:rPr>
          <w:color w:val="000000"/>
          <w:sz w:val="28"/>
          <w:szCs w:val="28"/>
        </w:rPr>
        <w:br/>
      </w:r>
      <w:r w:rsidRPr="005921F7">
        <w:rPr>
          <w:color w:val="000000"/>
          <w:sz w:val="28"/>
          <w:szCs w:val="28"/>
        </w:rPr>
        <w:t>в случае равенства голосов решающим является голос председательствующего</w:t>
      </w:r>
      <w:r w:rsidR="005921F7">
        <w:rPr>
          <w:color w:val="000000"/>
          <w:sz w:val="28"/>
          <w:szCs w:val="28"/>
        </w:rPr>
        <w:br/>
      </w:r>
      <w:r w:rsidRPr="005921F7">
        <w:rPr>
          <w:color w:val="000000"/>
          <w:sz w:val="28"/>
          <w:szCs w:val="28"/>
        </w:rPr>
        <w:t>на заседании Комиссии.</w:t>
      </w:r>
    </w:p>
    <w:p w14:paraId="5C55A349" w14:textId="23CA4702" w:rsidR="00AB5663" w:rsidRPr="005921F7" w:rsidRDefault="0094145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4.6.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Члены Комиссии должны быть уведомлены о месте, дате и времени заседания Комиссии не позднее чем за один рабочий день до дня заседания Комиссии.</w:t>
      </w:r>
    </w:p>
    <w:p w14:paraId="5C661177" w14:textId="2B24607B" w:rsidR="00AB5663" w:rsidRPr="005921F7" w:rsidRDefault="00AB5663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Принятие решения членами Комиссии путем проведения заочного голосования, а также делегирование ими своих полномочий иным лицам</w:t>
      </w:r>
      <w:r w:rsidR="005921F7">
        <w:rPr>
          <w:color w:val="000000"/>
          <w:sz w:val="28"/>
          <w:szCs w:val="28"/>
        </w:rPr>
        <w:br/>
      </w:r>
      <w:r w:rsidRPr="005921F7">
        <w:rPr>
          <w:color w:val="000000"/>
          <w:sz w:val="28"/>
          <w:szCs w:val="28"/>
        </w:rPr>
        <w:t>не допускается.</w:t>
      </w:r>
    </w:p>
    <w:p w14:paraId="52B8FC4A" w14:textId="710B6E7A" w:rsidR="00AB5663" w:rsidRPr="005921F7" w:rsidRDefault="0094145F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4.7.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Решения Комиссии оформляются протоколом, который в течение одного рабочего дня составляется и подписывается секретарем Комиссии</w:t>
      </w:r>
      <w:r w:rsid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и утверждается председателем Комиссии.</w:t>
      </w:r>
    </w:p>
    <w:p w14:paraId="1DB3789A" w14:textId="77487AEB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4.8.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Решения Комиссии, принимаемые в соответствии с возложенными на неё задачами и полномочиями, доводятся до сведения заинтересованных лиц путем направления выписки из протокола заседания Комиссии.</w:t>
      </w:r>
    </w:p>
    <w:p w14:paraId="09267DFF" w14:textId="08F1CFDE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4.9.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Председатель Комиссии:</w:t>
      </w:r>
    </w:p>
    <w:p w14:paraId="24BC4F25" w14:textId="68272D2D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руководит деятельностью Комиссии, определяет перечень, сроки и порядок рассмотрения вопросов на заседании Комиссии;</w:t>
      </w:r>
    </w:p>
    <w:p w14:paraId="6734F80F" w14:textId="5DDC1252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утверждает протоколы заседания Комиссии, подписывает выписки</w:t>
      </w:r>
      <w:r w:rsid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из протоколов заседания Комиссии и другие документы Комиссии.</w:t>
      </w:r>
    </w:p>
    <w:p w14:paraId="761D4B6F" w14:textId="00525E18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4.10.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Секретарь Комиссии:</w:t>
      </w:r>
    </w:p>
    <w:p w14:paraId="5CE3E86B" w14:textId="4BB32BBE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осуществляет подготовку материалов к заседаниям Комиссии;</w:t>
      </w:r>
    </w:p>
    <w:p w14:paraId="2E583DE5" w14:textId="19D90D31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ведёт протоколы заседаний Комиссии, оформляет и рассылает их членам Комиссии, направляет выписки из протоколов Комиссии заинтересованным лицам;</w:t>
      </w:r>
    </w:p>
    <w:p w14:paraId="0A4B38AF" w14:textId="28D4A028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уведомляет членов Комиссии о месте, дате, времени проведения заседания Комиссии не позднее чем за один рабочий день до дня заседания Комиссии;</w:t>
      </w:r>
    </w:p>
    <w:p w14:paraId="02CA57C9" w14:textId="21CB1797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уведомляет о дате и времени заседания Комиссии заинтересованное лицо посредством ГИС ЛО не позднее чем за один рабочий день до дня заседания Комиссии;</w:t>
      </w:r>
    </w:p>
    <w:p w14:paraId="27967511" w14:textId="56F9ADA2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осуществляет контроль исполнения поручений Комиссии и доводит информацию об их исполнении до сведения Комиссии.</w:t>
      </w:r>
    </w:p>
    <w:p w14:paraId="5215C5C0" w14:textId="1FF75357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4.11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Члены Комиссии имеют право:</w:t>
      </w:r>
    </w:p>
    <w:p w14:paraId="2850268D" w14:textId="667B4DF1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lastRenderedPageBreak/>
        <w:t xml:space="preserve">- </w:t>
      </w:r>
      <w:r w:rsidR="00AB5663" w:rsidRPr="005921F7">
        <w:rPr>
          <w:color w:val="000000"/>
          <w:sz w:val="28"/>
          <w:szCs w:val="28"/>
        </w:rPr>
        <w:t>принимать участие в подготовке, обсуждении и принятии решений по вопросам, рассматриваемым на заседании Комиссии;</w:t>
      </w:r>
    </w:p>
    <w:p w14:paraId="25E3B3DC" w14:textId="35B315E9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вносить на рассмотрение Комиссии вопросы, находящиеся в компетенции Комиссии;</w:t>
      </w:r>
    </w:p>
    <w:p w14:paraId="2B77C116" w14:textId="1BE22C6A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получать необходимую информацию и материалы по вопросам, связанным с работой Комиссии.</w:t>
      </w:r>
    </w:p>
    <w:p w14:paraId="2C372B61" w14:textId="2F09B0E2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4.12.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Члены Комиссии обязаны:</w:t>
      </w:r>
    </w:p>
    <w:p w14:paraId="5B87FF87" w14:textId="4D71B628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лично участвовать в заседаниях Комиссии;</w:t>
      </w:r>
    </w:p>
    <w:p w14:paraId="0B62CF57" w14:textId="49C31F82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- </w:t>
      </w:r>
      <w:r w:rsidR="00AB5663" w:rsidRPr="005921F7">
        <w:rPr>
          <w:color w:val="000000"/>
          <w:sz w:val="28"/>
          <w:szCs w:val="28"/>
        </w:rPr>
        <w:t>исполнять решения и поручения Комиссии.</w:t>
      </w:r>
    </w:p>
    <w:p w14:paraId="68B8E24B" w14:textId="16206380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4.13.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Для подготовки вопросов к заседаниям Комиссии могут создаваться рабочие группы из числа членов комиссии и специалистов, экспертов,</w:t>
      </w:r>
      <w:r w:rsid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не относящихся к членам Комиссии.</w:t>
      </w:r>
    </w:p>
    <w:p w14:paraId="17CE3F19" w14:textId="77777777" w:rsidR="00AB5663" w:rsidRPr="005921F7" w:rsidRDefault="00AB5663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Рабочие группы осуществляют подготовку аналитических материалов, заключений и предложений.</w:t>
      </w:r>
    </w:p>
    <w:p w14:paraId="5E57727B" w14:textId="56B382BB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4.14.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Заинтересованное лицо вправе присутствовать на заседании Комиссии во время рассмотрения его заявления.</w:t>
      </w:r>
    </w:p>
    <w:p w14:paraId="5BCFAEB3" w14:textId="2FF443BF" w:rsidR="00AB5663" w:rsidRPr="005921F7" w:rsidRDefault="0032141C" w:rsidP="005F1A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4.15.</w:t>
      </w:r>
      <w:r w:rsidRPr="005921F7">
        <w:rPr>
          <w:color w:val="000000"/>
          <w:sz w:val="28"/>
          <w:szCs w:val="28"/>
        </w:rPr>
        <w:tab/>
      </w:r>
      <w:r w:rsidR="00AB5663" w:rsidRPr="005921F7">
        <w:rPr>
          <w:color w:val="000000"/>
          <w:sz w:val="28"/>
          <w:szCs w:val="28"/>
        </w:rPr>
        <w:t>Комиссия имеет право, в случае необходимости, привлекать к участию в заседании Комиссии представителей организаций, а также запрашивать</w:t>
      </w:r>
      <w:r w:rsidR="005921F7">
        <w:rPr>
          <w:color w:val="000000"/>
          <w:sz w:val="28"/>
          <w:szCs w:val="28"/>
        </w:rPr>
        <w:br/>
      </w:r>
      <w:r w:rsidR="00AB5663" w:rsidRPr="005921F7">
        <w:rPr>
          <w:color w:val="000000"/>
          <w:sz w:val="28"/>
          <w:szCs w:val="28"/>
        </w:rPr>
        <w:t>в установленном порядке у исполнительных органов государственной власти, органов местного самоуправления, иных органов и должностных лиц сведения, документы и информацию по вопросам, относящимся к компетенции Комиссии.</w:t>
      </w:r>
    </w:p>
    <w:p w14:paraId="08644FC7" w14:textId="77777777" w:rsidR="008341EF" w:rsidRPr="005921F7" w:rsidRDefault="008341EF" w:rsidP="005F1A2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5921F7">
        <w:rPr>
          <w:color w:val="000000"/>
          <w:sz w:val="24"/>
          <w:szCs w:val="24"/>
        </w:rPr>
        <w:t> </w:t>
      </w:r>
    </w:p>
    <w:p w14:paraId="0B552B5C" w14:textId="77777777" w:rsidR="00B50375" w:rsidRPr="005921F7" w:rsidRDefault="00B50375" w:rsidP="005F1A2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14:paraId="5D6D2663" w14:textId="77777777" w:rsidR="00B50375" w:rsidRPr="005921F7" w:rsidRDefault="00B50375" w:rsidP="005F1A2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796E5CB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ECC3CD7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B0D016A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F6DB11A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AAF1512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BE13DB0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43694DF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035193A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A7BEA1B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175C468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DB0F85F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399F9E8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731BF7D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5B70CD2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22E4232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1FFBCDC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F6525CE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5E859F4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06B62FD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388AED3E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5193419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7D6CD66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1FD6BA9" w14:textId="77777777" w:rsidR="005921F7" w:rsidRDefault="005921F7" w:rsidP="008341E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B68537A" w14:textId="5BD9899F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Приложение № 2</w:t>
      </w:r>
    </w:p>
    <w:p w14:paraId="6C576721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к решению совета депутатов</w:t>
      </w:r>
    </w:p>
    <w:p w14:paraId="701C47E9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МО «</w:t>
      </w:r>
      <w:proofErr w:type="spellStart"/>
      <w:r w:rsidRPr="005921F7">
        <w:rPr>
          <w:color w:val="000000"/>
          <w:sz w:val="28"/>
          <w:szCs w:val="28"/>
        </w:rPr>
        <w:t>Юкковское</w:t>
      </w:r>
      <w:proofErr w:type="spellEnd"/>
      <w:r w:rsidRPr="005921F7">
        <w:rPr>
          <w:color w:val="000000"/>
          <w:sz w:val="28"/>
          <w:szCs w:val="28"/>
        </w:rPr>
        <w:t xml:space="preserve"> сельское поселение»</w:t>
      </w:r>
    </w:p>
    <w:p w14:paraId="07FF9748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Всеволожского муниципального района</w:t>
      </w:r>
    </w:p>
    <w:p w14:paraId="735B4C57" w14:textId="77777777" w:rsidR="008341EF" w:rsidRPr="005921F7" w:rsidRDefault="008341EF" w:rsidP="008341EF">
      <w:pPr>
        <w:shd w:val="clear" w:color="auto" w:fill="FFFFFF"/>
        <w:jc w:val="right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 Ленинградской области</w:t>
      </w:r>
    </w:p>
    <w:p w14:paraId="1AF1196F" w14:textId="24AE593B" w:rsidR="00925CEA" w:rsidRPr="005921F7" w:rsidRDefault="008341EF" w:rsidP="00925CEA">
      <w:pPr>
        <w:tabs>
          <w:tab w:val="left" w:pos="540"/>
        </w:tabs>
        <w:jc w:val="right"/>
        <w:rPr>
          <w:b/>
          <w:sz w:val="28"/>
          <w:szCs w:val="28"/>
        </w:rPr>
      </w:pPr>
      <w:proofErr w:type="gramStart"/>
      <w:r w:rsidRPr="005921F7">
        <w:rPr>
          <w:sz w:val="28"/>
          <w:szCs w:val="28"/>
        </w:rPr>
        <w:t xml:space="preserve">от </w:t>
      </w:r>
      <w:r w:rsidR="00925CEA" w:rsidRPr="005921F7">
        <w:rPr>
          <w:sz w:val="28"/>
          <w:szCs w:val="28"/>
        </w:rPr>
        <w:t xml:space="preserve"> </w:t>
      </w:r>
      <w:r w:rsidR="00925CEA">
        <w:rPr>
          <w:sz w:val="28"/>
          <w:szCs w:val="28"/>
        </w:rPr>
        <w:t>21.04.2026</w:t>
      </w:r>
      <w:proofErr w:type="gramEnd"/>
      <w:r w:rsidR="00925CEA">
        <w:rPr>
          <w:sz w:val="28"/>
          <w:szCs w:val="28"/>
        </w:rPr>
        <w:t xml:space="preserve"> </w:t>
      </w:r>
      <w:r w:rsidR="00925CEA" w:rsidRPr="005921F7">
        <w:rPr>
          <w:sz w:val="28"/>
          <w:szCs w:val="28"/>
        </w:rPr>
        <w:t xml:space="preserve">№ </w:t>
      </w:r>
      <w:r w:rsidR="00925CEA">
        <w:rPr>
          <w:sz w:val="28"/>
          <w:szCs w:val="28"/>
        </w:rPr>
        <w:t>20</w:t>
      </w:r>
    </w:p>
    <w:p w14:paraId="108CA5BC" w14:textId="2E6976DD" w:rsidR="008341EF" w:rsidRPr="005921F7" w:rsidRDefault="008341EF" w:rsidP="008341EF">
      <w:pPr>
        <w:tabs>
          <w:tab w:val="left" w:pos="540"/>
        </w:tabs>
        <w:jc w:val="right"/>
        <w:rPr>
          <w:b/>
          <w:sz w:val="28"/>
          <w:szCs w:val="28"/>
        </w:rPr>
      </w:pPr>
    </w:p>
    <w:p w14:paraId="7EBEE826" w14:textId="77777777" w:rsidR="008341EF" w:rsidRPr="005921F7" w:rsidRDefault="008341EF" w:rsidP="008341EF">
      <w:pPr>
        <w:shd w:val="clear" w:color="auto" w:fill="FFFFFF"/>
        <w:jc w:val="both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> </w:t>
      </w:r>
    </w:p>
    <w:p w14:paraId="7CDCE540" w14:textId="77777777" w:rsidR="008341EF" w:rsidRPr="005921F7" w:rsidRDefault="008341EF" w:rsidP="008341E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E43E89F" w14:textId="77777777" w:rsidR="005921F7" w:rsidRDefault="008341EF" w:rsidP="008341EF">
      <w:pPr>
        <w:shd w:val="clear" w:color="auto" w:fill="FFFFFF"/>
        <w:jc w:val="center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Состав комиссии </w:t>
      </w:r>
    </w:p>
    <w:p w14:paraId="4153B45F" w14:textId="03D55F8D" w:rsidR="008341EF" w:rsidRPr="005921F7" w:rsidRDefault="008341EF" w:rsidP="008341EF">
      <w:pPr>
        <w:shd w:val="clear" w:color="auto" w:fill="FFFFFF"/>
        <w:jc w:val="center"/>
        <w:rPr>
          <w:color w:val="000000"/>
          <w:sz w:val="28"/>
          <w:szCs w:val="28"/>
        </w:rPr>
      </w:pPr>
      <w:r w:rsidRPr="005921F7">
        <w:rPr>
          <w:color w:val="000000"/>
          <w:sz w:val="28"/>
          <w:szCs w:val="28"/>
        </w:rPr>
        <w:t xml:space="preserve">по вопросам размещения нестационарных торговых объектов на территории </w:t>
      </w:r>
      <w:r w:rsidR="005921F7">
        <w:rPr>
          <w:color w:val="000000"/>
          <w:sz w:val="28"/>
          <w:szCs w:val="28"/>
        </w:rPr>
        <w:t xml:space="preserve">муниципального образования </w:t>
      </w:r>
      <w:r w:rsidRPr="005921F7">
        <w:rPr>
          <w:color w:val="000000"/>
          <w:sz w:val="28"/>
          <w:szCs w:val="28"/>
        </w:rPr>
        <w:t>«</w:t>
      </w:r>
      <w:proofErr w:type="spellStart"/>
      <w:r w:rsidRPr="005921F7">
        <w:rPr>
          <w:color w:val="000000"/>
          <w:sz w:val="28"/>
          <w:szCs w:val="28"/>
        </w:rPr>
        <w:t>Юкковское</w:t>
      </w:r>
      <w:proofErr w:type="spellEnd"/>
      <w:r w:rsidRPr="005921F7">
        <w:rPr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433B7E8C" w14:textId="77777777" w:rsidR="008341EF" w:rsidRPr="005921F7" w:rsidRDefault="008341EF" w:rsidP="008341EF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5547"/>
        <w:gridCol w:w="3184"/>
      </w:tblGrid>
      <w:tr w:rsidR="008341EF" w:rsidRPr="005921F7" w14:paraId="4D8C84D6" w14:textId="77777777" w:rsidTr="00CC5E7F">
        <w:trPr>
          <w:trHeight w:val="896"/>
        </w:trPr>
        <w:tc>
          <w:tcPr>
            <w:tcW w:w="817" w:type="dxa"/>
          </w:tcPr>
          <w:p w14:paraId="5C729920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14:paraId="3369396B" w14:textId="77BA65EF" w:rsidR="008341EF" w:rsidRPr="005921F7" w:rsidRDefault="00C9000E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Григоренко Дарья Сергеевна</w:t>
            </w:r>
            <w:r w:rsidR="008341EF" w:rsidRPr="005921F7">
              <w:rPr>
                <w:color w:val="000000"/>
                <w:sz w:val="28"/>
                <w:szCs w:val="28"/>
              </w:rPr>
              <w:t xml:space="preserve"> </w:t>
            </w:r>
            <w:r w:rsidRPr="005921F7">
              <w:rPr>
                <w:color w:val="000000"/>
                <w:sz w:val="28"/>
                <w:szCs w:val="28"/>
              </w:rPr>
              <w:t>–</w:t>
            </w:r>
            <w:r w:rsidR="008341EF" w:rsidRPr="005921F7">
              <w:rPr>
                <w:color w:val="000000"/>
                <w:sz w:val="28"/>
                <w:szCs w:val="28"/>
              </w:rPr>
              <w:t xml:space="preserve"> </w:t>
            </w:r>
            <w:r w:rsidR="005921F7">
              <w:rPr>
                <w:color w:val="000000"/>
                <w:sz w:val="28"/>
                <w:szCs w:val="28"/>
              </w:rPr>
              <w:t xml:space="preserve">первый </w:t>
            </w:r>
            <w:r w:rsidRPr="005921F7">
              <w:rPr>
                <w:color w:val="000000"/>
                <w:sz w:val="28"/>
                <w:szCs w:val="28"/>
              </w:rPr>
              <w:t>заместитель главы администрации</w:t>
            </w:r>
            <w:r w:rsidR="008341EF" w:rsidRPr="005921F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14:paraId="66CC7AB6" w14:textId="77777777" w:rsidR="008341EF" w:rsidRPr="005921F7" w:rsidRDefault="008341EF" w:rsidP="00384D75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8341EF" w:rsidRPr="005921F7" w14:paraId="294AEBB5" w14:textId="77777777" w:rsidTr="00CC5E7F">
        <w:tc>
          <w:tcPr>
            <w:tcW w:w="817" w:type="dxa"/>
          </w:tcPr>
          <w:p w14:paraId="22D0F516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14:paraId="455723AF" w14:textId="34962991" w:rsidR="008341EF" w:rsidRPr="005921F7" w:rsidRDefault="009124A1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Ветренко Олег Геннадьевич</w:t>
            </w:r>
            <w:r w:rsidR="008341EF" w:rsidRPr="005921F7">
              <w:rPr>
                <w:color w:val="000000"/>
                <w:sz w:val="28"/>
                <w:szCs w:val="28"/>
              </w:rPr>
              <w:t xml:space="preserve"> </w:t>
            </w:r>
            <w:r w:rsidRPr="005921F7">
              <w:rPr>
                <w:color w:val="000000"/>
                <w:sz w:val="28"/>
                <w:szCs w:val="28"/>
              </w:rPr>
              <w:t>–</w:t>
            </w:r>
            <w:r w:rsidR="008341EF" w:rsidRPr="005921F7">
              <w:rPr>
                <w:color w:val="000000"/>
                <w:sz w:val="28"/>
                <w:szCs w:val="28"/>
              </w:rPr>
              <w:t xml:space="preserve"> </w:t>
            </w:r>
            <w:r w:rsidRPr="005921F7">
              <w:rPr>
                <w:color w:val="000000"/>
                <w:sz w:val="28"/>
                <w:szCs w:val="28"/>
              </w:rPr>
              <w:t xml:space="preserve">начальник отдела земельно-имущественных отношений и муниципального контроля администрации </w:t>
            </w:r>
          </w:p>
        </w:tc>
        <w:tc>
          <w:tcPr>
            <w:tcW w:w="3191" w:type="dxa"/>
          </w:tcPr>
          <w:p w14:paraId="3B00D07C" w14:textId="77777777" w:rsidR="008341EF" w:rsidRPr="005921F7" w:rsidRDefault="008341E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Заместитель председателя комиссии</w:t>
            </w:r>
          </w:p>
        </w:tc>
      </w:tr>
      <w:tr w:rsidR="008341EF" w:rsidRPr="005921F7" w14:paraId="78245C8E" w14:textId="77777777" w:rsidTr="00CC5E7F">
        <w:tc>
          <w:tcPr>
            <w:tcW w:w="817" w:type="dxa"/>
          </w:tcPr>
          <w:p w14:paraId="3A413D3F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14:paraId="73D76017" w14:textId="7FC566B4" w:rsidR="008341EF" w:rsidRPr="005921F7" w:rsidRDefault="009124A1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Морозов Алексей Николаевич</w:t>
            </w:r>
            <w:r w:rsidR="008341EF" w:rsidRPr="005921F7">
              <w:rPr>
                <w:color w:val="000000"/>
                <w:sz w:val="28"/>
                <w:szCs w:val="28"/>
              </w:rPr>
              <w:t xml:space="preserve"> – главный специалист </w:t>
            </w:r>
            <w:r w:rsidRPr="005921F7">
              <w:rPr>
                <w:color w:val="000000"/>
                <w:sz w:val="28"/>
                <w:szCs w:val="28"/>
              </w:rPr>
              <w:t xml:space="preserve">отдела земельно-имущественных отношений и муниципального контроля администрации </w:t>
            </w:r>
          </w:p>
        </w:tc>
        <w:tc>
          <w:tcPr>
            <w:tcW w:w="3191" w:type="dxa"/>
          </w:tcPr>
          <w:p w14:paraId="288E5A21" w14:textId="77777777" w:rsidR="008341EF" w:rsidRPr="005921F7" w:rsidRDefault="008341E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Секретарь комиссии</w:t>
            </w:r>
          </w:p>
        </w:tc>
      </w:tr>
      <w:tr w:rsidR="008341EF" w:rsidRPr="005921F7" w14:paraId="46D6A0B9" w14:textId="77777777" w:rsidTr="00CC5E7F">
        <w:tc>
          <w:tcPr>
            <w:tcW w:w="817" w:type="dxa"/>
          </w:tcPr>
          <w:p w14:paraId="25FFB91C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14:paraId="5E6D3505" w14:textId="50C4C63A" w:rsidR="008341EF" w:rsidRPr="005921F7" w:rsidRDefault="007E30B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 xml:space="preserve">Юшин Михаил Александрович – депутат </w:t>
            </w:r>
            <w:r w:rsidR="00705972" w:rsidRPr="005921F7">
              <w:rPr>
                <w:color w:val="000000"/>
                <w:sz w:val="28"/>
                <w:szCs w:val="28"/>
              </w:rPr>
              <w:t>совета депутатов</w:t>
            </w:r>
            <w:r w:rsidRPr="005921F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14:paraId="1E97F675" w14:textId="77777777" w:rsidR="008341EF" w:rsidRPr="005921F7" w:rsidRDefault="008341E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Член комиссии</w:t>
            </w:r>
          </w:p>
        </w:tc>
      </w:tr>
      <w:tr w:rsidR="008341EF" w:rsidRPr="005921F7" w14:paraId="66E7B8F9" w14:textId="77777777" w:rsidTr="00CC5E7F">
        <w:tc>
          <w:tcPr>
            <w:tcW w:w="817" w:type="dxa"/>
          </w:tcPr>
          <w:p w14:paraId="32E0B838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563" w:type="dxa"/>
          </w:tcPr>
          <w:p w14:paraId="7207FC1B" w14:textId="55B291CE" w:rsidR="008341EF" w:rsidRPr="005921F7" w:rsidRDefault="007E30B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 xml:space="preserve">Клыкова Ирина Юрьевна – начальник отдела экономики и финансов - централизованная бухгалтерия администрации </w:t>
            </w:r>
          </w:p>
        </w:tc>
        <w:tc>
          <w:tcPr>
            <w:tcW w:w="3191" w:type="dxa"/>
          </w:tcPr>
          <w:p w14:paraId="375F87C1" w14:textId="77777777" w:rsidR="008341EF" w:rsidRPr="005921F7" w:rsidRDefault="008341E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Член комиссии</w:t>
            </w:r>
          </w:p>
        </w:tc>
      </w:tr>
      <w:tr w:rsidR="008341EF" w:rsidRPr="005921F7" w14:paraId="181ADBD3" w14:textId="77777777" w:rsidTr="00CC5E7F">
        <w:tc>
          <w:tcPr>
            <w:tcW w:w="817" w:type="dxa"/>
          </w:tcPr>
          <w:p w14:paraId="62B01BB2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563" w:type="dxa"/>
          </w:tcPr>
          <w:p w14:paraId="19236371" w14:textId="3E906DC5" w:rsidR="008341EF" w:rsidRPr="005921F7" w:rsidRDefault="00D36AC7" w:rsidP="00D36AC7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Скрябина Татьяна Николаевна – начальник общего отдела администрации - юрисконсульт.</w:t>
            </w:r>
          </w:p>
        </w:tc>
        <w:tc>
          <w:tcPr>
            <w:tcW w:w="3191" w:type="dxa"/>
          </w:tcPr>
          <w:p w14:paraId="7DAAAF7A" w14:textId="77777777" w:rsidR="008341EF" w:rsidRPr="005921F7" w:rsidRDefault="008341E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Член комиссии</w:t>
            </w:r>
          </w:p>
        </w:tc>
      </w:tr>
      <w:tr w:rsidR="008341EF" w:rsidRPr="005921F7" w14:paraId="7E241EC6" w14:textId="77777777" w:rsidTr="00CC5E7F">
        <w:tc>
          <w:tcPr>
            <w:tcW w:w="817" w:type="dxa"/>
          </w:tcPr>
          <w:p w14:paraId="596FF4E8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563" w:type="dxa"/>
          </w:tcPr>
          <w:p w14:paraId="37135E85" w14:textId="77777777" w:rsidR="00D36AC7" w:rsidRPr="005921F7" w:rsidRDefault="00D36AC7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Цой Виктор Анатольевич – индивидуальный предприниматель.</w:t>
            </w:r>
          </w:p>
        </w:tc>
        <w:tc>
          <w:tcPr>
            <w:tcW w:w="3191" w:type="dxa"/>
          </w:tcPr>
          <w:p w14:paraId="7D1DDFEA" w14:textId="77777777" w:rsidR="008341EF" w:rsidRPr="005921F7" w:rsidRDefault="008341E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Член комиссии</w:t>
            </w:r>
          </w:p>
        </w:tc>
      </w:tr>
      <w:tr w:rsidR="008341EF" w:rsidRPr="005921F7" w14:paraId="668791B3" w14:textId="77777777" w:rsidTr="00CC5E7F">
        <w:tc>
          <w:tcPr>
            <w:tcW w:w="817" w:type="dxa"/>
          </w:tcPr>
          <w:p w14:paraId="4ABD7B0E" w14:textId="77777777" w:rsidR="008341EF" w:rsidRPr="005921F7" w:rsidRDefault="008341EF" w:rsidP="00883B71">
            <w:pPr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563" w:type="dxa"/>
          </w:tcPr>
          <w:p w14:paraId="62269BEE" w14:textId="77777777" w:rsidR="008341EF" w:rsidRPr="005921F7" w:rsidRDefault="00F24B79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Осипчук</w:t>
            </w:r>
            <w:r w:rsidR="00D36AC7" w:rsidRPr="005921F7">
              <w:rPr>
                <w:color w:val="000000"/>
                <w:sz w:val="28"/>
                <w:szCs w:val="28"/>
              </w:rPr>
              <w:t xml:space="preserve"> В</w:t>
            </w:r>
            <w:r w:rsidRPr="005921F7">
              <w:rPr>
                <w:color w:val="000000"/>
                <w:sz w:val="28"/>
                <w:szCs w:val="28"/>
              </w:rPr>
              <w:t>ладимир</w:t>
            </w:r>
            <w:r w:rsidR="00D36AC7" w:rsidRPr="005921F7">
              <w:rPr>
                <w:color w:val="000000"/>
                <w:sz w:val="28"/>
                <w:szCs w:val="28"/>
              </w:rPr>
              <w:t xml:space="preserve"> </w:t>
            </w:r>
            <w:r w:rsidRPr="005921F7">
              <w:rPr>
                <w:color w:val="000000"/>
                <w:sz w:val="28"/>
                <w:szCs w:val="28"/>
              </w:rPr>
              <w:t>Владимиров</w:t>
            </w:r>
            <w:r w:rsidR="00D36AC7" w:rsidRPr="005921F7">
              <w:rPr>
                <w:color w:val="000000"/>
                <w:sz w:val="28"/>
                <w:szCs w:val="28"/>
              </w:rPr>
              <w:t>ич – индивидуальный предприниматель.</w:t>
            </w:r>
          </w:p>
        </w:tc>
        <w:tc>
          <w:tcPr>
            <w:tcW w:w="3191" w:type="dxa"/>
          </w:tcPr>
          <w:p w14:paraId="7E38DD1D" w14:textId="77777777" w:rsidR="008341EF" w:rsidRPr="005921F7" w:rsidRDefault="008341EF" w:rsidP="00883B71">
            <w:pPr>
              <w:jc w:val="both"/>
              <w:rPr>
                <w:color w:val="000000"/>
                <w:sz w:val="28"/>
                <w:szCs w:val="28"/>
              </w:rPr>
            </w:pPr>
            <w:r w:rsidRPr="005921F7">
              <w:rPr>
                <w:color w:val="000000"/>
                <w:sz w:val="28"/>
                <w:szCs w:val="28"/>
              </w:rPr>
              <w:t>Член комиссии</w:t>
            </w:r>
          </w:p>
        </w:tc>
      </w:tr>
    </w:tbl>
    <w:p w14:paraId="79ED7D14" w14:textId="77777777" w:rsidR="008341EF" w:rsidRPr="005921F7" w:rsidRDefault="008341EF" w:rsidP="008341E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6E46E8A" w14:textId="77777777" w:rsidR="008341EF" w:rsidRPr="0032141C" w:rsidRDefault="008341EF" w:rsidP="008341EF">
      <w:pPr>
        <w:jc w:val="center"/>
        <w:rPr>
          <w:sz w:val="28"/>
          <w:szCs w:val="28"/>
        </w:rPr>
      </w:pPr>
      <w:r w:rsidRPr="005921F7">
        <w:rPr>
          <w:sz w:val="28"/>
          <w:szCs w:val="28"/>
        </w:rPr>
        <w:t>_______________</w:t>
      </w:r>
    </w:p>
    <w:p w14:paraId="24716ACB" w14:textId="77777777" w:rsidR="008341EF" w:rsidRPr="00995C84" w:rsidRDefault="008341EF" w:rsidP="00995C84">
      <w:pPr>
        <w:spacing w:after="200" w:line="276" w:lineRule="auto"/>
        <w:rPr>
          <w:sz w:val="24"/>
          <w:szCs w:val="24"/>
        </w:rPr>
      </w:pPr>
    </w:p>
    <w:sectPr w:rsidR="008341EF" w:rsidRPr="00995C84" w:rsidSect="005921F7">
      <w:headerReference w:type="even" r:id="rId12"/>
      <w:headerReference w:type="default" r:id="rId13"/>
      <w:footerReference w:type="even" r:id="rId14"/>
      <w:pgSz w:w="11906" w:h="16838"/>
      <w:pgMar w:top="709" w:right="849" w:bottom="993" w:left="1134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7711" w14:textId="77777777" w:rsidR="001E3542" w:rsidRDefault="001E3542" w:rsidP="00A83E6B">
      <w:r>
        <w:separator/>
      </w:r>
    </w:p>
  </w:endnote>
  <w:endnote w:type="continuationSeparator" w:id="0">
    <w:p w14:paraId="235937E8" w14:textId="77777777" w:rsidR="001E3542" w:rsidRDefault="001E3542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7396" w14:textId="77777777" w:rsidR="00FB1BBD" w:rsidRDefault="00A85D40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B1BBD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B233FB" w14:textId="77777777" w:rsidR="00FB1BBD" w:rsidRDefault="00FB1BBD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607B" w14:textId="77777777" w:rsidR="001E3542" w:rsidRDefault="001E3542" w:rsidP="00A83E6B">
      <w:r>
        <w:separator/>
      </w:r>
    </w:p>
  </w:footnote>
  <w:footnote w:type="continuationSeparator" w:id="0">
    <w:p w14:paraId="524C1966" w14:textId="77777777" w:rsidR="001E3542" w:rsidRDefault="001E3542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DBD8A" w14:textId="77777777" w:rsidR="00FB1BBD" w:rsidRDefault="00A85D40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B1BBD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59D1612" w14:textId="77777777" w:rsidR="00FB1BBD" w:rsidRDefault="00FB1BBD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17674"/>
      <w:docPartObj>
        <w:docPartGallery w:val="Page Numbers (Top of Page)"/>
        <w:docPartUnique/>
      </w:docPartObj>
    </w:sdtPr>
    <w:sdtContent>
      <w:p w14:paraId="6D7056A1" w14:textId="77777777" w:rsidR="00FB1BBD" w:rsidRDefault="00B50375" w:rsidP="00B50375">
        <w:pPr>
          <w:pStyle w:val="a5"/>
          <w:jc w:val="center"/>
        </w:pPr>
        <w:r w:rsidRPr="00B50375">
          <w:rPr>
            <w:sz w:val="22"/>
            <w:szCs w:val="22"/>
          </w:rPr>
          <w:fldChar w:fldCharType="begin"/>
        </w:r>
        <w:r w:rsidRPr="00B50375">
          <w:rPr>
            <w:sz w:val="22"/>
            <w:szCs w:val="22"/>
          </w:rPr>
          <w:instrText xml:space="preserve"> PAGE   \* MERGEFORMAT </w:instrText>
        </w:r>
        <w:r w:rsidRPr="00B50375">
          <w:rPr>
            <w:sz w:val="22"/>
            <w:szCs w:val="22"/>
          </w:rPr>
          <w:fldChar w:fldCharType="separate"/>
        </w:r>
        <w:r w:rsidR="004301E9">
          <w:rPr>
            <w:noProof/>
            <w:sz w:val="22"/>
            <w:szCs w:val="22"/>
          </w:rPr>
          <w:t>5</w:t>
        </w:r>
        <w:r w:rsidRPr="00B50375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03AF"/>
    <w:multiLevelType w:val="multilevel"/>
    <w:tmpl w:val="EE0AB2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C36D4"/>
    <w:multiLevelType w:val="multilevel"/>
    <w:tmpl w:val="77D81C6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EEC175B"/>
    <w:multiLevelType w:val="multilevel"/>
    <w:tmpl w:val="65782F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74073BF"/>
    <w:multiLevelType w:val="multilevel"/>
    <w:tmpl w:val="65805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C82355"/>
    <w:multiLevelType w:val="multilevel"/>
    <w:tmpl w:val="660E8A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60CC3BA3"/>
    <w:multiLevelType w:val="multilevel"/>
    <w:tmpl w:val="20E437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061DA0"/>
    <w:multiLevelType w:val="multilevel"/>
    <w:tmpl w:val="676C2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781220805">
    <w:abstractNumId w:val="4"/>
  </w:num>
  <w:num w:numId="2" w16cid:durableId="205918704">
    <w:abstractNumId w:val="2"/>
  </w:num>
  <w:num w:numId="3" w16cid:durableId="345250150">
    <w:abstractNumId w:val="14"/>
  </w:num>
  <w:num w:numId="4" w16cid:durableId="742333828">
    <w:abstractNumId w:val="11"/>
  </w:num>
  <w:num w:numId="5" w16cid:durableId="304166512">
    <w:abstractNumId w:val="10"/>
  </w:num>
  <w:num w:numId="6" w16cid:durableId="10008907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5257246">
    <w:abstractNumId w:val="5"/>
  </w:num>
  <w:num w:numId="8" w16cid:durableId="2107335737">
    <w:abstractNumId w:val="9"/>
  </w:num>
  <w:num w:numId="9" w16cid:durableId="1743983107">
    <w:abstractNumId w:val="8"/>
  </w:num>
  <w:num w:numId="10" w16cid:durableId="1630669414">
    <w:abstractNumId w:val="13"/>
  </w:num>
  <w:num w:numId="11" w16cid:durableId="1466583776">
    <w:abstractNumId w:val="0"/>
  </w:num>
  <w:num w:numId="12" w16cid:durableId="926034480">
    <w:abstractNumId w:val="6"/>
  </w:num>
  <w:num w:numId="13" w16cid:durableId="1710555">
    <w:abstractNumId w:val="12"/>
  </w:num>
  <w:num w:numId="14" w16cid:durableId="109738432">
    <w:abstractNumId w:val="7"/>
  </w:num>
  <w:num w:numId="15" w16cid:durableId="1326788351">
    <w:abstractNumId w:val="3"/>
  </w:num>
  <w:num w:numId="16" w16cid:durableId="2056395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6B"/>
    <w:rsid w:val="0000165E"/>
    <w:rsid w:val="000028A2"/>
    <w:rsid w:val="00011E3E"/>
    <w:rsid w:val="0001257A"/>
    <w:rsid w:val="00013C79"/>
    <w:rsid w:val="00015DBB"/>
    <w:rsid w:val="0002019A"/>
    <w:rsid w:val="000214EF"/>
    <w:rsid w:val="0002468F"/>
    <w:rsid w:val="00025383"/>
    <w:rsid w:val="000425E7"/>
    <w:rsid w:val="000456F6"/>
    <w:rsid w:val="00046546"/>
    <w:rsid w:val="000471F7"/>
    <w:rsid w:val="000517C7"/>
    <w:rsid w:val="00071816"/>
    <w:rsid w:val="00072CF0"/>
    <w:rsid w:val="00073EF1"/>
    <w:rsid w:val="000747DA"/>
    <w:rsid w:val="0007724E"/>
    <w:rsid w:val="0007741D"/>
    <w:rsid w:val="00082651"/>
    <w:rsid w:val="00086D19"/>
    <w:rsid w:val="00086D94"/>
    <w:rsid w:val="00090815"/>
    <w:rsid w:val="00091CDF"/>
    <w:rsid w:val="00093131"/>
    <w:rsid w:val="00096220"/>
    <w:rsid w:val="00096F9D"/>
    <w:rsid w:val="000A154A"/>
    <w:rsid w:val="000A17FE"/>
    <w:rsid w:val="000A3121"/>
    <w:rsid w:val="000A36E5"/>
    <w:rsid w:val="000A5B10"/>
    <w:rsid w:val="000A6F5B"/>
    <w:rsid w:val="000B02E1"/>
    <w:rsid w:val="000B1E0F"/>
    <w:rsid w:val="000B3040"/>
    <w:rsid w:val="000B3A4E"/>
    <w:rsid w:val="000B5D35"/>
    <w:rsid w:val="000C0A0D"/>
    <w:rsid w:val="000C755F"/>
    <w:rsid w:val="000D0841"/>
    <w:rsid w:val="000D1753"/>
    <w:rsid w:val="000D3F6E"/>
    <w:rsid w:val="000D4362"/>
    <w:rsid w:val="000D4ED5"/>
    <w:rsid w:val="000D6A81"/>
    <w:rsid w:val="000E0552"/>
    <w:rsid w:val="000E2674"/>
    <w:rsid w:val="000E26A0"/>
    <w:rsid w:val="000E3D54"/>
    <w:rsid w:val="000E5E30"/>
    <w:rsid w:val="000F0F8E"/>
    <w:rsid w:val="000F17CF"/>
    <w:rsid w:val="000F1802"/>
    <w:rsid w:val="000F6A05"/>
    <w:rsid w:val="00100DD4"/>
    <w:rsid w:val="001014A4"/>
    <w:rsid w:val="00103D53"/>
    <w:rsid w:val="00103E5A"/>
    <w:rsid w:val="001057EA"/>
    <w:rsid w:val="00105E52"/>
    <w:rsid w:val="00105E65"/>
    <w:rsid w:val="001065D3"/>
    <w:rsid w:val="001158F3"/>
    <w:rsid w:val="00117326"/>
    <w:rsid w:val="001210CB"/>
    <w:rsid w:val="001241A2"/>
    <w:rsid w:val="00124B17"/>
    <w:rsid w:val="00124DD3"/>
    <w:rsid w:val="001261BD"/>
    <w:rsid w:val="00126F8C"/>
    <w:rsid w:val="00130990"/>
    <w:rsid w:val="0013140F"/>
    <w:rsid w:val="00132C5E"/>
    <w:rsid w:val="00136E74"/>
    <w:rsid w:val="00140308"/>
    <w:rsid w:val="0014163B"/>
    <w:rsid w:val="001430A4"/>
    <w:rsid w:val="00151945"/>
    <w:rsid w:val="00154065"/>
    <w:rsid w:val="001548DC"/>
    <w:rsid w:val="00154A84"/>
    <w:rsid w:val="00160EDA"/>
    <w:rsid w:val="0016646B"/>
    <w:rsid w:val="00167297"/>
    <w:rsid w:val="00170247"/>
    <w:rsid w:val="00177F93"/>
    <w:rsid w:val="001808E2"/>
    <w:rsid w:val="001817BC"/>
    <w:rsid w:val="001834A8"/>
    <w:rsid w:val="00184005"/>
    <w:rsid w:val="00185976"/>
    <w:rsid w:val="0019043B"/>
    <w:rsid w:val="0019385D"/>
    <w:rsid w:val="001949EB"/>
    <w:rsid w:val="0019527E"/>
    <w:rsid w:val="0019757E"/>
    <w:rsid w:val="001A3E46"/>
    <w:rsid w:val="001A56C4"/>
    <w:rsid w:val="001A6708"/>
    <w:rsid w:val="001A77E2"/>
    <w:rsid w:val="001A7ADF"/>
    <w:rsid w:val="001B6EA0"/>
    <w:rsid w:val="001C0EC8"/>
    <w:rsid w:val="001C4EA4"/>
    <w:rsid w:val="001C7DF3"/>
    <w:rsid w:val="001D065D"/>
    <w:rsid w:val="001D24E2"/>
    <w:rsid w:val="001D3AC4"/>
    <w:rsid w:val="001D54C9"/>
    <w:rsid w:val="001D78C4"/>
    <w:rsid w:val="001E1095"/>
    <w:rsid w:val="001E3542"/>
    <w:rsid w:val="001E4816"/>
    <w:rsid w:val="001E5198"/>
    <w:rsid w:val="001E6B21"/>
    <w:rsid w:val="001F3AE6"/>
    <w:rsid w:val="001F5E96"/>
    <w:rsid w:val="001F6200"/>
    <w:rsid w:val="00200DB1"/>
    <w:rsid w:val="00210F9F"/>
    <w:rsid w:val="0021157E"/>
    <w:rsid w:val="002148A4"/>
    <w:rsid w:val="00215CCB"/>
    <w:rsid w:val="00216166"/>
    <w:rsid w:val="00216FB3"/>
    <w:rsid w:val="0022062C"/>
    <w:rsid w:val="002206E5"/>
    <w:rsid w:val="002213BB"/>
    <w:rsid w:val="0022783E"/>
    <w:rsid w:val="00231ED0"/>
    <w:rsid w:val="00235BC3"/>
    <w:rsid w:val="00236B5A"/>
    <w:rsid w:val="00240AEE"/>
    <w:rsid w:val="0024126C"/>
    <w:rsid w:val="002425A2"/>
    <w:rsid w:val="00243F05"/>
    <w:rsid w:val="00245F37"/>
    <w:rsid w:val="00247733"/>
    <w:rsid w:val="0025071B"/>
    <w:rsid w:val="00252259"/>
    <w:rsid w:val="00255D96"/>
    <w:rsid w:val="0026143F"/>
    <w:rsid w:val="002741F0"/>
    <w:rsid w:val="002772BF"/>
    <w:rsid w:val="002778A2"/>
    <w:rsid w:val="00281147"/>
    <w:rsid w:val="0028222A"/>
    <w:rsid w:val="002830BB"/>
    <w:rsid w:val="002865FE"/>
    <w:rsid w:val="00290D9A"/>
    <w:rsid w:val="00294E67"/>
    <w:rsid w:val="002955A1"/>
    <w:rsid w:val="002974C4"/>
    <w:rsid w:val="002A5FCB"/>
    <w:rsid w:val="002A6EE7"/>
    <w:rsid w:val="002B1E87"/>
    <w:rsid w:val="002B6E98"/>
    <w:rsid w:val="002B7CD9"/>
    <w:rsid w:val="002C15AD"/>
    <w:rsid w:val="002C312F"/>
    <w:rsid w:val="002C4971"/>
    <w:rsid w:val="002D1BE0"/>
    <w:rsid w:val="002D1F7C"/>
    <w:rsid w:val="002D2861"/>
    <w:rsid w:val="002D33D9"/>
    <w:rsid w:val="002D3E17"/>
    <w:rsid w:val="002D77E2"/>
    <w:rsid w:val="002E1349"/>
    <w:rsid w:val="002E610B"/>
    <w:rsid w:val="002F5835"/>
    <w:rsid w:val="00300ADC"/>
    <w:rsid w:val="00311C53"/>
    <w:rsid w:val="00313814"/>
    <w:rsid w:val="00316DDE"/>
    <w:rsid w:val="00317228"/>
    <w:rsid w:val="0032141C"/>
    <w:rsid w:val="003322F4"/>
    <w:rsid w:val="00333BDC"/>
    <w:rsid w:val="00340A8B"/>
    <w:rsid w:val="00342102"/>
    <w:rsid w:val="00343C81"/>
    <w:rsid w:val="00346A07"/>
    <w:rsid w:val="00352DC6"/>
    <w:rsid w:val="00353905"/>
    <w:rsid w:val="00353D08"/>
    <w:rsid w:val="00354E75"/>
    <w:rsid w:val="003572E3"/>
    <w:rsid w:val="003627AE"/>
    <w:rsid w:val="00366B54"/>
    <w:rsid w:val="00371EEB"/>
    <w:rsid w:val="00383198"/>
    <w:rsid w:val="00384D75"/>
    <w:rsid w:val="00385FCF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BC5"/>
    <w:rsid w:val="003B7992"/>
    <w:rsid w:val="003C199C"/>
    <w:rsid w:val="003C1F57"/>
    <w:rsid w:val="003C22B9"/>
    <w:rsid w:val="003C25E2"/>
    <w:rsid w:val="003C3796"/>
    <w:rsid w:val="003C546A"/>
    <w:rsid w:val="003D2070"/>
    <w:rsid w:val="003E0646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36A3"/>
    <w:rsid w:val="00416903"/>
    <w:rsid w:val="004202F8"/>
    <w:rsid w:val="00420DF8"/>
    <w:rsid w:val="00423C84"/>
    <w:rsid w:val="00426D13"/>
    <w:rsid w:val="0042774D"/>
    <w:rsid w:val="004301E9"/>
    <w:rsid w:val="00432F7D"/>
    <w:rsid w:val="0043733F"/>
    <w:rsid w:val="0044321B"/>
    <w:rsid w:val="00450A45"/>
    <w:rsid w:val="00452D21"/>
    <w:rsid w:val="00454EDB"/>
    <w:rsid w:val="004566ED"/>
    <w:rsid w:val="00460A6D"/>
    <w:rsid w:val="00460F86"/>
    <w:rsid w:val="0046366B"/>
    <w:rsid w:val="004665FD"/>
    <w:rsid w:val="004673D6"/>
    <w:rsid w:val="0046757B"/>
    <w:rsid w:val="00477A4F"/>
    <w:rsid w:val="0048039A"/>
    <w:rsid w:val="00480803"/>
    <w:rsid w:val="00482A1E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7D2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74BD"/>
    <w:rsid w:val="004C795E"/>
    <w:rsid w:val="004D07D9"/>
    <w:rsid w:val="004D65C6"/>
    <w:rsid w:val="004E1750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31B1"/>
    <w:rsid w:val="00513FC2"/>
    <w:rsid w:val="00515CFF"/>
    <w:rsid w:val="00516151"/>
    <w:rsid w:val="00516743"/>
    <w:rsid w:val="00516BD9"/>
    <w:rsid w:val="00517EF0"/>
    <w:rsid w:val="0052352D"/>
    <w:rsid w:val="00524739"/>
    <w:rsid w:val="00525A91"/>
    <w:rsid w:val="00526834"/>
    <w:rsid w:val="00530CFC"/>
    <w:rsid w:val="005310D0"/>
    <w:rsid w:val="00535751"/>
    <w:rsid w:val="00535AB4"/>
    <w:rsid w:val="00536883"/>
    <w:rsid w:val="00540175"/>
    <w:rsid w:val="0054117F"/>
    <w:rsid w:val="00541AD4"/>
    <w:rsid w:val="00542146"/>
    <w:rsid w:val="00545A53"/>
    <w:rsid w:val="005462E5"/>
    <w:rsid w:val="00552857"/>
    <w:rsid w:val="00553343"/>
    <w:rsid w:val="00553B99"/>
    <w:rsid w:val="0055594F"/>
    <w:rsid w:val="00556CC9"/>
    <w:rsid w:val="005574FE"/>
    <w:rsid w:val="00563A3C"/>
    <w:rsid w:val="00564C66"/>
    <w:rsid w:val="00566B63"/>
    <w:rsid w:val="00567870"/>
    <w:rsid w:val="00567DA1"/>
    <w:rsid w:val="00570A31"/>
    <w:rsid w:val="005716C3"/>
    <w:rsid w:val="005760E1"/>
    <w:rsid w:val="005764DD"/>
    <w:rsid w:val="005801CB"/>
    <w:rsid w:val="0058479D"/>
    <w:rsid w:val="00584EC9"/>
    <w:rsid w:val="00591F01"/>
    <w:rsid w:val="005921F7"/>
    <w:rsid w:val="005927A3"/>
    <w:rsid w:val="0059289A"/>
    <w:rsid w:val="00593EEF"/>
    <w:rsid w:val="005957C3"/>
    <w:rsid w:val="005A27DF"/>
    <w:rsid w:val="005A5726"/>
    <w:rsid w:val="005A712F"/>
    <w:rsid w:val="005B28F5"/>
    <w:rsid w:val="005B74CB"/>
    <w:rsid w:val="005C1CA7"/>
    <w:rsid w:val="005C28BD"/>
    <w:rsid w:val="005C58A9"/>
    <w:rsid w:val="005D04E0"/>
    <w:rsid w:val="005D1BBA"/>
    <w:rsid w:val="005D1D0E"/>
    <w:rsid w:val="005D45C9"/>
    <w:rsid w:val="005D7FC0"/>
    <w:rsid w:val="005E744F"/>
    <w:rsid w:val="005F0A28"/>
    <w:rsid w:val="005F1A27"/>
    <w:rsid w:val="005F2B43"/>
    <w:rsid w:val="005F53B2"/>
    <w:rsid w:val="005F6378"/>
    <w:rsid w:val="005F7C1B"/>
    <w:rsid w:val="006013BC"/>
    <w:rsid w:val="006014B9"/>
    <w:rsid w:val="00612CF1"/>
    <w:rsid w:val="00616D02"/>
    <w:rsid w:val="00617142"/>
    <w:rsid w:val="00620A99"/>
    <w:rsid w:val="00625B5E"/>
    <w:rsid w:val="00627509"/>
    <w:rsid w:val="00630CBB"/>
    <w:rsid w:val="00631351"/>
    <w:rsid w:val="006340B0"/>
    <w:rsid w:val="00634625"/>
    <w:rsid w:val="006349C1"/>
    <w:rsid w:val="0063719A"/>
    <w:rsid w:val="006401A2"/>
    <w:rsid w:val="0064030D"/>
    <w:rsid w:val="0064250D"/>
    <w:rsid w:val="00642636"/>
    <w:rsid w:val="00643A57"/>
    <w:rsid w:val="00643E15"/>
    <w:rsid w:val="0064766E"/>
    <w:rsid w:val="00647CDC"/>
    <w:rsid w:val="00651079"/>
    <w:rsid w:val="006540C5"/>
    <w:rsid w:val="00655609"/>
    <w:rsid w:val="0065772D"/>
    <w:rsid w:val="006601CC"/>
    <w:rsid w:val="00661438"/>
    <w:rsid w:val="0066170C"/>
    <w:rsid w:val="006661A6"/>
    <w:rsid w:val="00666831"/>
    <w:rsid w:val="00671943"/>
    <w:rsid w:val="00672B96"/>
    <w:rsid w:val="006745C5"/>
    <w:rsid w:val="0067486E"/>
    <w:rsid w:val="0068643B"/>
    <w:rsid w:val="0068711D"/>
    <w:rsid w:val="00692056"/>
    <w:rsid w:val="006936C0"/>
    <w:rsid w:val="006946A8"/>
    <w:rsid w:val="006A1DB4"/>
    <w:rsid w:val="006A7E1E"/>
    <w:rsid w:val="006B3770"/>
    <w:rsid w:val="006B3ABC"/>
    <w:rsid w:val="006B43B4"/>
    <w:rsid w:val="006B531B"/>
    <w:rsid w:val="006D0FFC"/>
    <w:rsid w:val="006D49F6"/>
    <w:rsid w:val="006D6C11"/>
    <w:rsid w:val="006D702F"/>
    <w:rsid w:val="006E543E"/>
    <w:rsid w:val="006E5FFB"/>
    <w:rsid w:val="006E7A82"/>
    <w:rsid w:val="006F12CC"/>
    <w:rsid w:val="006F181F"/>
    <w:rsid w:val="006F2DC7"/>
    <w:rsid w:val="006F3F47"/>
    <w:rsid w:val="006F4D7A"/>
    <w:rsid w:val="006F5945"/>
    <w:rsid w:val="006F77AF"/>
    <w:rsid w:val="006F7E8D"/>
    <w:rsid w:val="00700B0A"/>
    <w:rsid w:val="00704CA3"/>
    <w:rsid w:val="0070536F"/>
    <w:rsid w:val="00705972"/>
    <w:rsid w:val="00705CE9"/>
    <w:rsid w:val="007104E9"/>
    <w:rsid w:val="00712B6E"/>
    <w:rsid w:val="00712D1A"/>
    <w:rsid w:val="00714288"/>
    <w:rsid w:val="00721FD4"/>
    <w:rsid w:val="00724B2A"/>
    <w:rsid w:val="007255A2"/>
    <w:rsid w:val="00725E6D"/>
    <w:rsid w:val="007276F9"/>
    <w:rsid w:val="007326BD"/>
    <w:rsid w:val="0073334D"/>
    <w:rsid w:val="00733A20"/>
    <w:rsid w:val="00733BBC"/>
    <w:rsid w:val="00733EBC"/>
    <w:rsid w:val="00740F5D"/>
    <w:rsid w:val="007436B9"/>
    <w:rsid w:val="0074374A"/>
    <w:rsid w:val="00745121"/>
    <w:rsid w:val="00745E49"/>
    <w:rsid w:val="00751F56"/>
    <w:rsid w:val="00752B3D"/>
    <w:rsid w:val="00761754"/>
    <w:rsid w:val="007638EE"/>
    <w:rsid w:val="00766230"/>
    <w:rsid w:val="00770046"/>
    <w:rsid w:val="00780460"/>
    <w:rsid w:val="00784F87"/>
    <w:rsid w:val="007858C7"/>
    <w:rsid w:val="007921A1"/>
    <w:rsid w:val="00792F26"/>
    <w:rsid w:val="00795DBF"/>
    <w:rsid w:val="007A370E"/>
    <w:rsid w:val="007A50F9"/>
    <w:rsid w:val="007A7202"/>
    <w:rsid w:val="007B23FD"/>
    <w:rsid w:val="007B688D"/>
    <w:rsid w:val="007B69DC"/>
    <w:rsid w:val="007B70FB"/>
    <w:rsid w:val="007B79E9"/>
    <w:rsid w:val="007C148A"/>
    <w:rsid w:val="007C16A1"/>
    <w:rsid w:val="007C1D51"/>
    <w:rsid w:val="007C7EAF"/>
    <w:rsid w:val="007D0977"/>
    <w:rsid w:val="007D17D3"/>
    <w:rsid w:val="007D4C24"/>
    <w:rsid w:val="007D54B0"/>
    <w:rsid w:val="007E30BF"/>
    <w:rsid w:val="007E3FA5"/>
    <w:rsid w:val="007E560B"/>
    <w:rsid w:val="007E61AD"/>
    <w:rsid w:val="007E6411"/>
    <w:rsid w:val="007F1C56"/>
    <w:rsid w:val="007F22DE"/>
    <w:rsid w:val="007F4630"/>
    <w:rsid w:val="007F4D39"/>
    <w:rsid w:val="007F5A32"/>
    <w:rsid w:val="007F6DE2"/>
    <w:rsid w:val="008026B0"/>
    <w:rsid w:val="00802815"/>
    <w:rsid w:val="00802FDF"/>
    <w:rsid w:val="0080377A"/>
    <w:rsid w:val="00804157"/>
    <w:rsid w:val="008135BE"/>
    <w:rsid w:val="00822231"/>
    <w:rsid w:val="00823ADE"/>
    <w:rsid w:val="00823FB0"/>
    <w:rsid w:val="008252A7"/>
    <w:rsid w:val="00825F09"/>
    <w:rsid w:val="00826EF4"/>
    <w:rsid w:val="008312CA"/>
    <w:rsid w:val="00831AC8"/>
    <w:rsid w:val="008339D8"/>
    <w:rsid w:val="008341EF"/>
    <w:rsid w:val="00834440"/>
    <w:rsid w:val="00834889"/>
    <w:rsid w:val="008359EF"/>
    <w:rsid w:val="008366CD"/>
    <w:rsid w:val="00836B18"/>
    <w:rsid w:val="008379D0"/>
    <w:rsid w:val="0084303B"/>
    <w:rsid w:val="00844799"/>
    <w:rsid w:val="008501E7"/>
    <w:rsid w:val="00855F4B"/>
    <w:rsid w:val="00856865"/>
    <w:rsid w:val="00857880"/>
    <w:rsid w:val="00857949"/>
    <w:rsid w:val="00857C95"/>
    <w:rsid w:val="00862CBC"/>
    <w:rsid w:val="00866A0E"/>
    <w:rsid w:val="00866EC1"/>
    <w:rsid w:val="008724F0"/>
    <w:rsid w:val="00874267"/>
    <w:rsid w:val="00875F32"/>
    <w:rsid w:val="0088007A"/>
    <w:rsid w:val="00880A1B"/>
    <w:rsid w:val="00881A73"/>
    <w:rsid w:val="00881F1C"/>
    <w:rsid w:val="00882AC2"/>
    <w:rsid w:val="008834CB"/>
    <w:rsid w:val="00883B71"/>
    <w:rsid w:val="008848B5"/>
    <w:rsid w:val="0089079E"/>
    <w:rsid w:val="00897849"/>
    <w:rsid w:val="008A0AF2"/>
    <w:rsid w:val="008A3A06"/>
    <w:rsid w:val="008A5D65"/>
    <w:rsid w:val="008A6E55"/>
    <w:rsid w:val="008A734A"/>
    <w:rsid w:val="008A756D"/>
    <w:rsid w:val="008B377A"/>
    <w:rsid w:val="008B5FB5"/>
    <w:rsid w:val="008B6326"/>
    <w:rsid w:val="008B64FF"/>
    <w:rsid w:val="008C3E9D"/>
    <w:rsid w:val="008C3EE9"/>
    <w:rsid w:val="008C6F05"/>
    <w:rsid w:val="008D3429"/>
    <w:rsid w:val="008D4457"/>
    <w:rsid w:val="008D5E84"/>
    <w:rsid w:val="008E084A"/>
    <w:rsid w:val="008E0AD9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7D8B"/>
    <w:rsid w:val="009035C2"/>
    <w:rsid w:val="009046AA"/>
    <w:rsid w:val="00905359"/>
    <w:rsid w:val="00906583"/>
    <w:rsid w:val="009071D4"/>
    <w:rsid w:val="00907489"/>
    <w:rsid w:val="009103AF"/>
    <w:rsid w:val="00911ADB"/>
    <w:rsid w:val="009120DA"/>
    <w:rsid w:val="009124A1"/>
    <w:rsid w:val="009218B4"/>
    <w:rsid w:val="009245F9"/>
    <w:rsid w:val="00924D78"/>
    <w:rsid w:val="00925CEA"/>
    <w:rsid w:val="009267AA"/>
    <w:rsid w:val="009334AF"/>
    <w:rsid w:val="00933500"/>
    <w:rsid w:val="009336B0"/>
    <w:rsid w:val="00935066"/>
    <w:rsid w:val="0094145F"/>
    <w:rsid w:val="009425A4"/>
    <w:rsid w:val="00943EC2"/>
    <w:rsid w:val="00945538"/>
    <w:rsid w:val="00950865"/>
    <w:rsid w:val="00951602"/>
    <w:rsid w:val="0095304E"/>
    <w:rsid w:val="00953B96"/>
    <w:rsid w:val="00953F1D"/>
    <w:rsid w:val="00957039"/>
    <w:rsid w:val="009577FC"/>
    <w:rsid w:val="0096173A"/>
    <w:rsid w:val="0096669D"/>
    <w:rsid w:val="00971AEC"/>
    <w:rsid w:val="00976E23"/>
    <w:rsid w:val="00980DEC"/>
    <w:rsid w:val="00982390"/>
    <w:rsid w:val="00984091"/>
    <w:rsid w:val="009843A8"/>
    <w:rsid w:val="00986936"/>
    <w:rsid w:val="009877CD"/>
    <w:rsid w:val="00987EE7"/>
    <w:rsid w:val="009906FC"/>
    <w:rsid w:val="009916FD"/>
    <w:rsid w:val="00993C0B"/>
    <w:rsid w:val="009942D1"/>
    <w:rsid w:val="00995C84"/>
    <w:rsid w:val="00996AD9"/>
    <w:rsid w:val="009A13F0"/>
    <w:rsid w:val="009A1F48"/>
    <w:rsid w:val="009A4102"/>
    <w:rsid w:val="009B0027"/>
    <w:rsid w:val="009B077A"/>
    <w:rsid w:val="009B179F"/>
    <w:rsid w:val="009B2F78"/>
    <w:rsid w:val="009C1AA9"/>
    <w:rsid w:val="009C214A"/>
    <w:rsid w:val="009C615F"/>
    <w:rsid w:val="009D0F98"/>
    <w:rsid w:val="009D61C0"/>
    <w:rsid w:val="009E29E6"/>
    <w:rsid w:val="009E4D91"/>
    <w:rsid w:val="009E5165"/>
    <w:rsid w:val="009E5FBC"/>
    <w:rsid w:val="009F260E"/>
    <w:rsid w:val="009F4222"/>
    <w:rsid w:val="00A04614"/>
    <w:rsid w:val="00A06C48"/>
    <w:rsid w:val="00A0761E"/>
    <w:rsid w:val="00A12251"/>
    <w:rsid w:val="00A12DC8"/>
    <w:rsid w:val="00A155F9"/>
    <w:rsid w:val="00A201DB"/>
    <w:rsid w:val="00A2109B"/>
    <w:rsid w:val="00A225A2"/>
    <w:rsid w:val="00A24118"/>
    <w:rsid w:val="00A245F5"/>
    <w:rsid w:val="00A319D2"/>
    <w:rsid w:val="00A36BAA"/>
    <w:rsid w:val="00A4526E"/>
    <w:rsid w:val="00A45366"/>
    <w:rsid w:val="00A611BC"/>
    <w:rsid w:val="00A63985"/>
    <w:rsid w:val="00A66A51"/>
    <w:rsid w:val="00A72711"/>
    <w:rsid w:val="00A729E5"/>
    <w:rsid w:val="00A73257"/>
    <w:rsid w:val="00A7656B"/>
    <w:rsid w:val="00A8284E"/>
    <w:rsid w:val="00A83E6B"/>
    <w:rsid w:val="00A844FC"/>
    <w:rsid w:val="00A85D40"/>
    <w:rsid w:val="00A90D57"/>
    <w:rsid w:val="00A92BBD"/>
    <w:rsid w:val="00A9376F"/>
    <w:rsid w:val="00A954A6"/>
    <w:rsid w:val="00AA16C8"/>
    <w:rsid w:val="00AA23A5"/>
    <w:rsid w:val="00AA2AA5"/>
    <w:rsid w:val="00AA3F3A"/>
    <w:rsid w:val="00AA3F85"/>
    <w:rsid w:val="00AA5812"/>
    <w:rsid w:val="00AA6222"/>
    <w:rsid w:val="00AB19B0"/>
    <w:rsid w:val="00AB252F"/>
    <w:rsid w:val="00AB25EA"/>
    <w:rsid w:val="00AB5663"/>
    <w:rsid w:val="00AB7650"/>
    <w:rsid w:val="00AC06BE"/>
    <w:rsid w:val="00AC14B1"/>
    <w:rsid w:val="00AC2F7E"/>
    <w:rsid w:val="00AC3FF1"/>
    <w:rsid w:val="00AC615A"/>
    <w:rsid w:val="00AC6FA2"/>
    <w:rsid w:val="00AD4594"/>
    <w:rsid w:val="00AD7A76"/>
    <w:rsid w:val="00AE262E"/>
    <w:rsid w:val="00AE3720"/>
    <w:rsid w:val="00AE3A4E"/>
    <w:rsid w:val="00AE48CE"/>
    <w:rsid w:val="00AE54A2"/>
    <w:rsid w:val="00AF193C"/>
    <w:rsid w:val="00B0200D"/>
    <w:rsid w:val="00B02B32"/>
    <w:rsid w:val="00B0534F"/>
    <w:rsid w:val="00B13F00"/>
    <w:rsid w:val="00B150F9"/>
    <w:rsid w:val="00B154F0"/>
    <w:rsid w:val="00B159B9"/>
    <w:rsid w:val="00B25C50"/>
    <w:rsid w:val="00B264B8"/>
    <w:rsid w:val="00B27338"/>
    <w:rsid w:val="00B33F43"/>
    <w:rsid w:val="00B346C3"/>
    <w:rsid w:val="00B34EFE"/>
    <w:rsid w:val="00B35199"/>
    <w:rsid w:val="00B42979"/>
    <w:rsid w:val="00B433FA"/>
    <w:rsid w:val="00B44C85"/>
    <w:rsid w:val="00B478E5"/>
    <w:rsid w:val="00B50375"/>
    <w:rsid w:val="00B5120A"/>
    <w:rsid w:val="00B51FEA"/>
    <w:rsid w:val="00B5329F"/>
    <w:rsid w:val="00B53463"/>
    <w:rsid w:val="00B54E18"/>
    <w:rsid w:val="00B553F9"/>
    <w:rsid w:val="00B565BB"/>
    <w:rsid w:val="00B57B3E"/>
    <w:rsid w:val="00B60064"/>
    <w:rsid w:val="00B60913"/>
    <w:rsid w:val="00B62B68"/>
    <w:rsid w:val="00B635BB"/>
    <w:rsid w:val="00B63789"/>
    <w:rsid w:val="00B64DBC"/>
    <w:rsid w:val="00B65CFA"/>
    <w:rsid w:val="00B667E9"/>
    <w:rsid w:val="00B71C76"/>
    <w:rsid w:val="00B734A4"/>
    <w:rsid w:val="00B73E75"/>
    <w:rsid w:val="00B74E11"/>
    <w:rsid w:val="00B767D0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B1E20"/>
    <w:rsid w:val="00BB53BF"/>
    <w:rsid w:val="00BB6ACD"/>
    <w:rsid w:val="00BB72D7"/>
    <w:rsid w:val="00BC15BD"/>
    <w:rsid w:val="00BC597C"/>
    <w:rsid w:val="00BD230B"/>
    <w:rsid w:val="00BD3F08"/>
    <w:rsid w:val="00BD424B"/>
    <w:rsid w:val="00BD5E13"/>
    <w:rsid w:val="00BE0756"/>
    <w:rsid w:val="00BE4E4E"/>
    <w:rsid w:val="00BE614A"/>
    <w:rsid w:val="00BE6A4D"/>
    <w:rsid w:val="00BF5B66"/>
    <w:rsid w:val="00BF6038"/>
    <w:rsid w:val="00C00CD6"/>
    <w:rsid w:val="00C01FC1"/>
    <w:rsid w:val="00C03299"/>
    <w:rsid w:val="00C1311F"/>
    <w:rsid w:val="00C138AE"/>
    <w:rsid w:val="00C160BD"/>
    <w:rsid w:val="00C20384"/>
    <w:rsid w:val="00C2218B"/>
    <w:rsid w:val="00C304D3"/>
    <w:rsid w:val="00C310FF"/>
    <w:rsid w:val="00C323A5"/>
    <w:rsid w:val="00C332D6"/>
    <w:rsid w:val="00C33776"/>
    <w:rsid w:val="00C42B60"/>
    <w:rsid w:val="00C50177"/>
    <w:rsid w:val="00C507B0"/>
    <w:rsid w:val="00C52B48"/>
    <w:rsid w:val="00C56B67"/>
    <w:rsid w:val="00C5717F"/>
    <w:rsid w:val="00C575A2"/>
    <w:rsid w:val="00C70F83"/>
    <w:rsid w:val="00C759B7"/>
    <w:rsid w:val="00C76946"/>
    <w:rsid w:val="00C81683"/>
    <w:rsid w:val="00C81D9B"/>
    <w:rsid w:val="00C82E5A"/>
    <w:rsid w:val="00C9000E"/>
    <w:rsid w:val="00C9394B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38EE"/>
    <w:rsid w:val="00CC56E4"/>
    <w:rsid w:val="00CC5E7F"/>
    <w:rsid w:val="00CC617F"/>
    <w:rsid w:val="00CD6051"/>
    <w:rsid w:val="00CD62AF"/>
    <w:rsid w:val="00CD7CA2"/>
    <w:rsid w:val="00CE1327"/>
    <w:rsid w:val="00CE399E"/>
    <w:rsid w:val="00CE3B66"/>
    <w:rsid w:val="00CE6D8B"/>
    <w:rsid w:val="00CE709F"/>
    <w:rsid w:val="00CE72A9"/>
    <w:rsid w:val="00CE7AAB"/>
    <w:rsid w:val="00CF088A"/>
    <w:rsid w:val="00CF36D0"/>
    <w:rsid w:val="00CF4B45"/>
    <w:rsid w:val="00CF5537"/>
    <w:rsid w:val="00D011D9"/>
    <w:rsid w:val="00D050FC"/>
    <w:rsid w:val="00D051DC"/>
    <w:rsid w:val="00D106C0"/>
    <w:rsid w:val="00D11226"/>
    <w:rsid w:val="00D133FD"/>
    <w:rsid w:val="00D13520"/>
    <w:rsid w:val="00D173B9"/>
    <w:rsid w:val="00D211AB"/>
    <w:rsid w:val="00D24765"/>
    <w:rsid w:val="00D25E22"/>
    <w:rsid w:val="00D272D0"/>
    <w:rsid w:val="00D27859"/>
    <w:rsid w:val="00D31EEA"/>
    <w:rsid w:val="00D32465"/>
    <w:rsid w:val="00D360E4"/>
    <w:rsid w:val="00D36AC7"/>
    <w:rsid w:val="00D41D12"/>
    <w:rsid w:val="00D4249E"/>
    <w:rsid w:val="00D43DBB"/>
    <w:rsid w:val="00D50E8E"/>
    <w:rsid w:val="00D51AE2"/>
    <w:rsid w:val="00D52E37"/>
    <w:rsid w:val="00D535C2"/>
    <w:rsid w:val="00D55699"/>
    <w:rsid w:val="00D652C1"/>
    <w:rsid w:val="00D66838"/>
    <w:rsid w:val="00D713F5"/>
    <w:rsid w:val="00D82A01"/>
    <w:rsid w:val="00D932C8"/>
    <w:rsid w:val="00D9435F"/>
    <w:rsid w:val="00DA0670"/>
    <w:rsid w:val="00DA1E8D"/>
    <w:rsid w:val="00DA3DDA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F249C"/>
    <w:rsid w:val="00E0095C"/>
    <w:rsid w:val="00E01325"/>
    <w:rsid w:val="00E01823"/>
    <w:rsid w:val="00E02C1B"/>
    <w:rsid w:val="00E14D0D"/>
    <w:rsid w:val="00E150B1"/>
    <w:rsid w:val="00E1535F"/>
    <w:rsid w:val="00E211C4"/>
    <w:rsid w:val="00E27863"/>
    <w:rsid w:val="00E27865"/>
    <w:rsid w:val="00E30328"/>
    <w:rsid w:val="00E32B6A"/>
    <w:rsid w:val="00E36019"/>
    <w:rsid w:val="00E37281"/>
    <w:rsid w:val="00E37899"/>
    <w:rsid w:val="00E4395D"/>
    <w:rsid w:val="00E4489B"/>
    <w:rsid w:val="00E474CC"/>
    <w:rsid w:val="00E52414"/>
    <w:rsid w:val="00E53A57"/>
    <w:rsid w:val="00E61ABB"/>
    <w:rsid w:val="00E61EDF"/>
    <w:rsid w:val="00E63F09"/>
    <w:rsid w:val="00E647DB"/>
    <w:rsid w:val="00E67846"/>
    <w:rsid w:val="00E71DFF"/>
    <w:rsid w:val="00E71ECD"/>
    <w:rsid w:val="00E736EC"/>
    <w:rsid w:val="00E753ED"/>
    <w:rsid w:val="00E76073"/>
    <w:rsid w:val="00E76B06"/>
    <w:rsid w:val="00E824C5"/>
    <w:rsid w:val="00E855ED"/>
    <w:rsid w:val="00E8678B"/>
    <w:rsid w:val="00E87941"/>
    <w:rsid w:val="00E87BDD"/>
    <w:rsid w:val="00E92233"/>
    <w:rsid w:val="00E95BA7"/>
    <w:rsid w:val="00E95DDB"/>
    <w:rsid w:val="00E96C8A"/>
    <w:rsid w:val="00E96F0F"/>
    <w:rsid w:val="00E97F27"/>
    <w:rsid w:val="00EA17BE"/>
    <w:rsid w:val="00EA7F6D"/>
    <w:rsid w:val="00EB0305"/>
    <w:rsid w:val="00EB1087"/>
    <w:rsid w:val="00EB2E9E"/>
    <w:rsid w:val="00EB6527"/>
    <w:rsid w:val="00EC2993"/>
    <w:rsid w:val="00EC48E6"/>
    <w:rsid w:val="00EC554F"/>
    <w:rsid w:val="00EC7906"/>
    <w:rsid w:val="00ED440C"/>
    <w:rsid w:val="00ED5FA2"/>
    <w:rsid w:val="00ED7AD0"/>
    <w:rsid w:val="00ED7E61"/>
    <w:rsid w:val="00EE14E1"/>
    <w:rsid w:val="00EE28F6"/>
    <w:rsid w:val="00EE32A4"/>
    <w:rsid w:val="00EE5408"/>
    <w:rsid w:val="00EF2976"/>
    <w:rsid w:val="00EF3DE3"/>
    <w:rsid w:val="00EF6428"/>
    <w:rsid w:val="00EF6C7A"/>
    <w:rsid w:val="00EF6DF3"/>
    <w:rsid w:val="00F01C4B"/>
    <w:rsid w:val="00F02729"/>
    <w:rsid w:val="00F02964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26EE"/>
    <w:rsid w:val="00F22A93"/>
    <w:rsid w:val="00F22F68"/>
    <w:rsid w:val="00F24963"/>
    <w:rsid w:val="00F24B79"/>
    <w:rsid w:val="00F25688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2044"/>
    <w:rsid w:val="00F522E8"/>
    <w:rsid w:val="00F55A9B"/>
    <w:rsid w:val="00F61CD8"/>
    <w:rsid w:val="00F6464B"/>
    <w:rsid w:val="00F66915"/>
    <w:rsid w:val="00F71A48"/>
    <w:rsid w:val="00F71FB6"/>
    <w:rsid w:val="00F74DFC"/>
    <w:rsid w:val="00F7560D"/>
    <w:rsid w:val="00F77229"/>
    <w:rsid w:val="00F82D5D"/>
    <w:rsid w:val="00F855EA"/>
    <w:rsid w:val="00F872FA"/>
    <w:rsid w:val="00F903A3"/>
    <w:rsid w:val="00F90463"/>
    <w:rsid w:val="00F90FD6"/>
    <w:rsid w:val="00F95919"/>
    <w:rsid w:val="00F96F3D"/>
    <w:rsid w:val="00FA2593"/>
    <w:rsid w:val="00FA3B18"/>
    <w:rsid w:val="00FA4FC2"/>
    <w:rsid w:val="00FA5CCF"/>
    <w:rsid w:val="00FB085E"/>
    <w:rsid w:val="00FB0BFD"/>
    <w:rsid w:val="00FB1BBD"/>
    <w:rsid w:val="00FB1D16"/>
    <w:rsid w:val="00FB44BC"/>
    <w:rsid w:val="00FC3420"/>
    <w:rsid w:val="00FD1665"/>
    <w:rsid w:val="00FD42C2"/>
    <w:rsid w:val="00FD641A"/>
    <w:rsid w:val="00FD6734"/>
    <w:rsid w:val="00FE329C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A5F4"/>
  <w15:docId w15:val="{BBE6FFCC-B83C-41ED-9560-57FFAF99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8341E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--8sbmnklelgkdm.xn--p1ai/?p=3035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37CA5B868DC61C93193EE5C08070899FFBA32E222AFB603C627FF58FU2Q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37CA5B868DC61C93193EE5C08070899FFBA320252CFB603C627FF58FU2QB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94055-9FA8-4851-9AEC-69664274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</dc:creator>
  <cp:keywords/>
  <dc:description/>
  <cp:lastModifiedBy>Админ</cp:lastModifiedBy>
  <cp:revision>4</cp:revision>
  <cp:lastPrinted>2026-04-15T11:48:00Z</cp:lastPrinted>
  <dcterms:created xsi:type="dcterms:W3CDTF">2026-04-17T09:42:00Z</dcterms:created>
  <dcterms:modified xsi:type="dcterms:W3CDTF">2026-04-22T06:39:00Z</dcterms:modified>
</cp:coreProperties>
</file>