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5E75" w14:textId="08DC2A67" w:rsidR="00613C6B" w:rsidRDefault="00613C6B" w:rsidP="00B2714C">
      <w:pPr>
        <w:pStyle w:val="24"/>
        <w:spacing w:after="0"/>
        <w:rPr>
          <w:rFonts w:eastAsia="Calibri"/>
          <w:noProof/>
          <w:sz w:val="24"/>
          <w:szCs w:val="18"/>
        </w:rPr>
      </w:pPr>
      <w:r>
        <w:rPr>
          <w:rFonts w:eastAsia="Calibri"/>
          <w:noProof/>
          <w:sz w:val="24"/>
          <w:szCs w:val="18"/>
        </w:rPr>
        <w:t xml:space="preserve">                                                                                                          Идентификатор</w:t>
      </w:r>
    </w:p>
    <w:p w14:paraId="7AB340D0" w14:textId="785A7EAB" w:rsidR="00B2714C" w:rsidRPr="00613C6B" w:rsidRDefault="00613C6B" w:rsidP="00B2714C">
      <w:pPr>
        <w:pStyle w:val="24"/>
        <w:spacing w:after="0"/>
        <w:rPr>
          <w:noProof/>
          <w:sz w:val="24"/>
          <w:szCs w:val="18"/>
          <w:lang w:eastAsia="ru-RU"/>
        </w:rPr>
      </w:pPr>
      <w:r w:rsidRPr="00613C6B">
        <w:rPr>
          <w:rFonts w:eastAsia="Calibri"/>
          <w:noProof/>
          <w:sz w:val="24"/>
          <w:szCs w:val="18"/>
        </w:rPr>
        <w:t>ГЕРБ</w:t>
      </w:r>
      <w:r w:rsidR="005D17D3" w:rsidRPr="00613C6B">
        <w:rPr>
          <w:noProof/>
          <w:sz w:val="24"/>
          <w:szCs w:val="18"/>
          <w:lang w:eastAsia="ru-RU"/>
        </w:rPr>
        <w:t xml:space="preserve">                                                                                 </w:t>
      </w:r>
    </w:p>
    <w:p w14:paraId="207A38EA" w14:textId="4902204F" w:rsidR="004707A1" w:rsidRDefault="00780FC7" w:rsidP="004707A1">
      <w:pPr>
        <w:pStyle w:val="24"/>
        <w:spacing w:after="0"/>
      </w:pPr>
      <w:r>
        <w:t xml:space="preserve"> </w:t>
      </w:r>
      <w:r w:rsidR="004707A1">
        <w:t>Юкковское сельское поселение</w:t>
      </w:r>
    </w:p>
    <w:p w14:paraId="0BE63331" w14:textId="77777777" w:rsidR="004707A1" w:rsidRDefault="004707A1" w:rsidP="004707A1">
      <w:pPr>
        <w:pStyle w:val="32"/>
        <w:spacing w:after="280" w:line="276" w:lineRule="auto"/>
        <w:ind w:left="0"/>
        <w:jc w:val="center"/>
      </w:pPr>
      <w:bookmarkStart w:id="0" w:name="_Hlk194483262"/>
      <w:r>
        <w:t>Всеволожского муниципального района Ленинградской области</w:t>
      </w:r>
    </w:p>
    <w:bookmarkEnd w:id="0"/>
    <w:p w14:paraId="19468B89" w14:textId="77777777" w:rsidR="004707A1" w:rsidRDefault="004707A1" w:rsidP="004707A1">
      <w:pPr>
        <w:pStyle w:val="24"/>
        <w:spacing w:after="280" w:line="240" w:lineRule="auto"/>
      </w:pPr>
      <w:r>
        <w:t>АДМИНИСТРАЦИЯ</w:t>
      </w:r>
    </w:p>
    <w:p w14:paraId="4263CB1B" w14:textId="77777777" w:rsidR="004707A1" w:rsidRPr="00AC359D" w:rsidRDefault="004707A1" w:rsidP="004707A1">
      <w:pPr>
        <w:pStyle w:val="12"/>
        <w:keepNext/>
        <w:keepLines/>
        <w:rPr>
          <w:sz w:val="36"/>
          <w:szCs w:val="36"/>
        </w:rPr>
      </w:pPr>
      <w:bookmarkStart w:id="1" w:name="bookmark0"/>
      <w:bookmarkStart w:id="2" w:name="bookmark1"/>
      <w:bookmarkStart w:id="3" w:name="bookmark2"/>
      <w:r w:rsidRPr="00AC359D">
        <w:rPr>
          <w:sz w:val="36"/>
          <w:szCs w:val="36"/>
        </w:rPr>
        <w:t>Р А С П О Р Я Ж Е Н И Е</w:t>
      </w:r>
      <w:bookmarkEnd w:id="1"/>
      <w:bookmarkEnd w:id="2"/>
      <w:bookmarkEnd w:id="3"/>
    </w:p>
    <w:p w14:paraId="09739777" w14:textId="122DFB0C" w:rsidR="004707A1" w:rsidRPr="00915CEE" w:rsidRDefault="00915CEE" w:rsidP="0066286A">
      <w:pPr>
        <w:ind w:right="-567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 xml:space="preserve">   </w:t>
      </w:r>
      <w:r w:rsidR="00B35DA6">
        <w:rPr>
          <w:rFonts w:ascii="Times New Roman" w:hAnsi="Times New Roman" w:cs="Times New Roman"/>
          <w:sz w:val="28"/>
          <w:szCs w:val="18"/>
        </w:rPr>
        <w:t xml:space="preserve">  </w:t>
      </w:r>
      <w:r>
        <w:rPr>
          <w:rFonts w:ascii="Times New Roman" w:hAnsi="Times New Roman" w:cs="Times New Roman"/>
          <w:sz w:val="28"/>
          <w:szCs w:val="18"/>
        </w:rPr>
        <w:t>___</w:t>
      </w:r>
      <w:r w:rsidR="00B35DA6" w:rsidRPr="00B35DA6">
        <w:rPr>
          <w:rFonts w:ascii="Arial" w:hAnsi="Arial" w:cs="Arial"/>
          <w:sz w:val="28"/>
          <w:szCs w:val="18"/>
          <w:u w:val="single"/>
        </w:rPr>
        <w:t>03.06.2026</w:t>
      </w:r>
      <w:r>
        <w:rPr>
          <w:rFonts w:ascii="Times New Roman" w:hAnsi="Times New Roman" w:cs="Times New Roman"/>
          <w:sz w:val="28"/>
          <w:szCs w:val="18"/>
        </w:rPr>
        <w:t>____</w:t>
      </w:r>
      <w:r w:rsidR="004707A1" w:rsidRPr="00320C9A">
        <w:rPr>
          <w:rFonts w:ascii="Arial" w:hAnsi="Arial" w:cs="Arial"/>
          <w:sz w:val="28"/>
          <w:szCs w:val="18"/>
        </w:rPr>
        <w:t xml:space="preserve">                 </w:t>
      </w:r>
      <w:r w:rsidR="004707A1" w:rsidRPr="00320C9A">
        <w:rPr>
          <w:rFonts w:ascii="Arial" w:hAnsi="Arial" w:cs="Arial"/>
          <w:sz w:val="28"/>
          <w:szCs w:val="18"/>
        </w:rPr>
        <w:tab/>
      </w:r>
      <w:r w:rsidR="004707A1" w:rsidRPr="00320C9A">
        <w:rPr>
          <w:rFonts w:ascii="Arial" w:hAnsi="Arial" w:cs="Arial"/>
          <w:sz w:val="28"/>
          <w:szCs w:val="18"/>
        </w:rPr>
        <w:tab/>
      </w:r>
      <w:r w:rsidR="004707A1" w:rsidRPr="00320C9A">
        <w:rPr>
          <w:rFonts w:ascii="Arial" w:hAnsi="Arial" w:cs="Arial"/>
          <w:sz w:val="28"/>
          <w:szCs w:val="18"/>
        </w:rPr>
        <w:tab/>
      </w:r>
      <w:r w:rsidR="004707A1" w:rsidRPr="00915CEE">
        <w:rPr>
          <w:rFonts w:ascii="Arial" w:hAnsi="Arial" w:cs="Arial"/>
          <w:sz w:val="28"/>
          <w:szCs w:val="18"/>
        </w:rPr>
        <w:t xml:space="preserve">                    </w:t>
      </w:r>
      <w:r w:rsidR="0066286A" w:rsidRPr="00915CEE">
        <w:rPr>
          <w:rFonts w:ascii="Arial" w:hAnsi="Arial" w:cs="Arial"/>
          <w:sz w:val="28"/>
          <w:szCs w:val="18"/>
        </w:rPr>
        <w:t xml:space="preserve">      </w:t>
      </w:r>
      <w:r w:rsidR="00B35DA6">
        <w:rPr>
          <w:rFonts w:ascii="Arial" w:hAnsi="Arial" w:cs="Arial"/>
          <w:sz w:val="28"/>
          <w:szCs w:val="18"/>
        </w:rPr>
        <w:t>№</w:t>
      </w:r>
      <w:r w:rsidR="0066286A" w:rsidRPr="00915CEE">
        <w:rPr>
          <w:rFonts w:ascii="Arial" w:hAnsi="Arial" w:cs="Arial"/>
          <w:sz w:val="28"/>
          <w:szCs w:val="18"/>
        </w:rPr>
        <w:t xml:space="preserve"> </w:t>
      </w:r>
      <w:r w:rsidRPr="00915CEE">
        <w:rPr>
          <w:rFonts w:ascii="Times New Roman" w:hAnsi="Times New Roman" w:cs="Times New Roman"/>
          <w:sz w:val="28"/>
          <w:szCs w:val="18"/>
        </w:rPr>
        <w:t>___</w:t>
      </w:r>
      <w:r w:rsidR="00B35DA6" w:rsidRPr="00B35DA6">
        <w:rPr>
          <w:rFonts w:ascii="Arial" w:hAnsi="Arial" w:cs="Arial"/>
          <w:sz w:val="28"/>
          <w:szCs w:val="18"/>
          <w:u w:val="single"/>
        </w:rPr>
        <w:t>19</w:t>
      </w:r>
      <w:r w:rsidRPr="00915CEE">
        <w:rPr>
          <w:rFonts w:ascii="Times New Roman" w:hAnsi="Times New Roman" w:cs="Times New Roman"/>
          <w:sz w:val="28"/>
          <w:szCs w:val="18"/>
        </w:rPr>
        <w:t>____</w:t>
      </w:r>
    </w:p>
    <w:p w14:paraId="67A09473" w14:textId="15018A6A" w:rsidR="004707A1" w:rsidRPr="003B26FA" w:rsidRDefault="004707A1" w:rsidP="003B26FA">
      <w:pPr>
        <w:spacing w:line="276" w:lineRule="auto"/>
        <w:ind w:right="-567"/>
        <w:rPr>
          <w:rFonts w:ascii="Times New Roman" w:hAnsi="Times New Roman" w:cs="Times New Roman"/>
          <w:sz w:val="24"/>
          <w:szCs w:val="20"/>
        </w:rPr>
      </w:pPr>
      <w:r w:rsidRPr="00885F14">
        <w:rPr>
          <w:rFonts w:ascii="Arial" w:hAnsi="Arial" w:cs="Arial"/>
          <w:sz w:val="32"/>
          <w:szCs w:val="20"/>
        </w:rPr>
        <w:t xml:space="preserve">         </w:t>
      </w:r>
      <w:r w:rsidRPr="00885F14">
        <w:rPr>
          <w:rFonts w:ascii="Arial" w:hAnsi="Arial" w:cs="Arial"/>
          <w:sz w:val="24"/>
          <w:szCs w:val="20"/>
        </w:rPr>
        <w:t xml:space="preserve"> </w:t>
      </w:r>
      <w:r w:rsidR="00B35DA6">
        <w:rPr>
          <w:rFonts w:ascii="Arial" w:hAnsi="Arial" w:cs="Arial"/>
          <w:sz w:val="24"/>
          <w:szCs w:val="20"/>
        </w:rPr>
        <w:t xml:space="preserve">  </w:t>
      </w:r>
      <w:r w:rsidRPr="00885F14">
        <w:rPr>
          <w:rFonts w:ascii="Times New Roman" w:hAnsi="Times New Roman" w:cs="Times New Roman"/>
          <w:sz w:val="24"/>
          <w:szCs w:val="20"/>
        </w:rPr>
        <w:t>д. Юкки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B2714C" w14:paraId="1307C03F" w14:textId="77777777" w:rsidTr="00B2714C">
        <w:tc>
          <w:tcPr>
            <w:tcW w:w="4957" w:type="dxa"/>
          </w:tcPr>
          <w:p w14:paraId="4EBF114E" w14:textId="26BAF770" w:rsidR="00B2714C" w:rsidRPr="00B2714C" w:rsidRDefault="002042BE" w:rsidP="00B2714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 проведении Всероссийской акции «Безопасность детства»</w:t>
            </w:r>
            <w:r w:rsidR="00E2627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54313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летний период </w:t>
            </w:r>
            <w:r w:rsidR="0054313D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 xml:space="preserve">2026 года </w:t>
            </w:r>
            <w:r w:rsidR="00E2627F">
              <w:rPr>
                <w:rFonts w:ascii="Times New Roman" w:eastAsiaTheme="minorEastAsia" w:hAnsi="Times New Roman" w:cs="Times New Roman"/>
                <w:sz w:val="24"/>
                <w:szCs w:val="24"/>
              </w:rPr>
              <w:t>на территории Юкковского сельского поселения</w:t>
            </w:r>
          </w:p>
        </w:tc>
      </w:tr>
    </w:tbl>
    <w:p w14:paraId="07FEE6D1" w14:textId="77777777" w:rsidR="00B2714C" w:rsidRDefault="00B2714C" w:rsidP="003B26FA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39C20A7F" w14:textId="484A282A" w:rsidR="00B2714C" w:rsidRDefault="00780FC7" w:rsidP="0071647C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ым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закон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24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1999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120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-ФЗ «</w:t>
      </w:r>
      <w:r w:rsidR="005602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 основах </w:t>
      </w:r>
      <w:r w:rsidR="008D68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системы</w:t>
      </w:r>
      <w:r w:rsidR="00B258F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профилактики безнадзорности и правонарушений несовершеннолетних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B531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целях </w:t>
      </w:r>
      <w:r w:rsidR="00E657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исполнения в части касающейся </w:t>
      </w:r>
      <w:bookmarkStart w:id="4" w:name="_Hlk231383154"/>
      <w:r w:rsidR="00E657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Постановления комиссии по делам несовершеннолетних и защите их прав при Администрации Всеволожского муниципального района Ленинградской области </w:t>
      </w:r>
      <w:r w:rsidR="00B531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27.05.2026 № 851 «О проведении акции «Безопасность детства» и Постановления комиссии по делам несовершеннолетних и защите их прав при Администрации Всеволожского муниципального района Ленинградской области от 27.05.2026 № 852 «О мерах по обеспечению безопасности детей и подростков в летний период 2026 года» </w:t>
      </w:r>
    </w:p>
    <w:bookmarkEnd w:id="4"/>
    <w:p w14:paraId="0450D6DC" w14:textId="77777777" w:rsidR="00780FC7" w:rsidRPr="00B2714C" w:rsidRDefault="00780FC7" w:rsidP="00B2714C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3C23DB" w14:textId="2BA89FAE" w:rsidR="00780FC7" w:rsidRDefault="00780FC7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</w:t>
      </w:r>
      <w:r w:rsidR="00E94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</w:t>
      </w:r>
      <w:r w:rsidR="004971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существить мониторинг технического состояния лестниц, балконов, козырьков и лоджий в многоквартирных домах, доступности посторонних лиц, в том числе </w:t>
      </w:r>
      <w:r w:rsidR="003940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несовершеннолетних</w:t>
      </w:r>
      <w:r w:rsidR="004971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E94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чердачные и подвальные помещения, на крыши многоквартирных домов, заброшенные и недостроенные здания</w:t>
      </w:r>
      <w:r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05F3F9EA" w14:textId="18A1FD70" w:rsidR="0071647C" w:rsidRDefault="0071647C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Организовать информативно-разъяснительную работу среди населения по профилактике несчастных случаев детей, а также по безопасности детей в общественных местах и по месту жительства в летний период времени.</w:t>
      </w:r>
    </w:p>
    <w:p w14:paraId="3F199DF3" w14:textId="091837B0" w:rsidR="00780FC7" w:rsidRDefault="0071647C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780FC7"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E94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Проверить наличие запрещающих знаков у водных объектов в местах, не оборудованных для отдыха и купания</w:t>
      </w:r>
      <w:r w:rsidR="00780FC7"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6014CC19" w14:textId="55AFE84C" w:rsidR="00780FC7" w:rsidRDefault="0071647C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="00780FC7"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E94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Проверить состояние детских площадок</w:t>
      </w:r>
      <w:r w:rsidR="009E6E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</w:t>
      </w:r>
      <w:r w:rsidR="00E94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спортивных объектов на территории </w:t>
      </w:r>
      <w:r w:rsidR="009E6E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поселения с целью своевременного принятия мер для устранения факторов, представляющих угрозу для жизни и здоровья детей.</w:t>
      </w:r>
    </w:p>
    <w:p w14:paraId="3EB76159" w14:textId="48797442" w:rsidR="007C14A7" w:rsidRDefault="0071647C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7C14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7C14A7" w:rsidRPr="007C14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Разме</w:t>
      </w:r>
      <w:r w:rsidR="007C14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стить</w:t>
      </w:r>
      <w:r w:rsidR="007C14A7" w:rsidRPr="007C14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информаци</w:t>
      </w:r>
      <w:r w:rsidR="007C14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="007C14A7" w:rsidRPr="007C14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официальных сайтах, страницах в социальных сетях, средствах массовой информации о проведении мероприятий Всероссийской акции «Безопасность детства» летний этап, о способах экстренного информирования по выявленным гражданами фактам угрозы жизн</w:t>
      </w:r>
      <w:r w:rsidR="007C14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</w:t>
      </w:r>
    </w:p>
    <w:p w14:paraId="05F84106" w14:textId="72A1E7E5" w:rsidR="00780FC7" w:rsidRDefault="0071647C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780FC7" w:rsidRP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Контроль за исполнением настоящего распоряжения оставляю за собой.</w:t>
      </w:r>
    </w:p>
    <w:p w14:paraId="576895C9" w14:textId="77777777" w:rsidR="00E00EA7" w:rsidRDefault="00E00EA7" w:rsidP="0071647C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CA99C3" w14:textId="77777777" w:rsidR="00780FC7" w:rsidRDefault="00780FC7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A5CDEC" w14:textId="25FD7473" w:rsidR="00780FC7" w:rsidRDefault="00613C6B" w:rsidP="00E00EA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="00B2714C"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Глава администрации                                                                                                      М.Ю. Бело</w:t>
      </w:r>
      <w:r w:rsidR="003B26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</w:p>
    <w:p w14:paraId="7655823E" w14:textId="77777777" w:rsidR="00613C6B" w:rsidRDefault="00613C6B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62495D8" w14:textId="77777777" w:rsidR="00613C6B" w:rsidRDefault="00613C6B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F38029" w14:textId="49726F4C" w:rsidR="003B26FA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№1</w:t>
      </w:r>
    </w:p>
    <w:p w14:paraId="0458CC97" w14:textId="77777777" w:rsidR="003252E1" w:rsidRDefault="003252E1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</w:t>
      </w:r>
      <w:r w:rsidR="00780F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распоряжени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ю администрации </w:t>
      </w:r>
    </w:p>
    <w:p w14:paraId="63F3B021" w14:textId="41D0DA70" w:rsidR="00780FC7" w:rsidRDefault="003252E1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Юкковского сельского поселения</w:t>
      </w:r>
    </w:p>
    <w:p w14:paraId="5F0C3D75" w14:textId="14C1CD69" w:rsidR="003252E1" w:rsidRDefault="003252E1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915C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  <w:r w:rsidR="00B35DA6" w:rsidRPr="00B35DA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03.06.2026</w:t>
      </w:r>
      <w:r w:rsidR="00915CEE" w:rsidRPr="00B35DA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</w:t>
      </w:r>
      <w:r w:rsidR="0066286A" w:rsidRPr="00B35DA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B35DA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№</w:t>
      </w:r>
      <w:r w:rsidR="0066286A" w:rsidRPr="00B35DA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="00915CEE" w:rsidRPr="00B35DA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</w:t>
      </w:r>
      <w:r w:rsidR="00B35DA6" w:rsidRPr="00B35DA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19</w:t>
      </w:r>
      <w:r w:rsidR="00915C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</w:p>
    <w:p w14:paraId="0B871B40" w14:textId="77777777" w:rsidR="00E230F5" w:rsidRDefault="00E230F5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DAADCA" w14:textId="77777777" w:rsidR="003B26FA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8C5592" w14:textId="35284A1C" w:rsidR="003252E1" w:rsidRPr="003252E1" w:rsidRDefault="00874E35" w:rsidP="003252E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План мероприятий проведения Акции на территории Юкковского сельского поселения</w:t>
      </w:r>
    </w:p>
    <w:p w14:paraId="64FB2ACF" w14:textId="77777777" w:rsidR="00597E6A" w:rsidRDefault="00597E6A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251"/>
        <w:gridCol w:w="2478"/>
        <w:gridCol w:w="2478"/>
      </w:tblGrid>
      <w:tr w:rsidR="00874E35" w14:paraId="6CA32DE9" w14:textId="77777777" w:rsidTr="00874E35">
        <w:tc>
          <w:tcPr>
            <w:tcW w:w="704" w:type="dxa"/>
            <w:vAlign w:val="center"/>
          </w:tcPr>
          <w:p w14:paraId="3A56E5B0" w14:textId="4F53AD47" w:rsidR="00874E35" w:rsidRDefault="00874E35" w:rsidP="00874E3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1" w:type="dxa"/>
            <w:vAlign w:val="center"/>
          </w:tcPr>
          <w:p w14:paraId="32B66096" w14:textId="21E3AB39" w:rsidR="00874E35" w:rsidRDefault="00874E35" w:rsidP="00874E3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78" w:type="dxa"/>
            <w:vAlign w:val="center"/>
          </w:tcPr>
          <w:p w14:paraId="19A4378E" w14:textId="474829D0" w:rsidR="00874E35" w:rsidRDefault="00874E35" w:rsidP="00874E3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478" w:type="dxa"/>
            <w:vAlign w:val="center"/>
          </w:tcPr>
          <w:p w14:paraId="4BF40CFD" w14:textId="0086530E" w:rsidR="00874E35" w:rsidRDefault="00E00EA7" w:rsidP="00874E3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74E35" w14:paraId="06FD0F48" w14:textId="77777777" w:rsidTr="00E554CC">
        <w:tc>
          <w:tcPr>
            <w:tcW w:w="704" w:type="dxa"/>
            <w:vAlign w:val="center"/>
          </w:tcPr>
          <w:p w14:paraId="4B2521FB" w14:textId="5871CBFD" w:rsidR="00874E35" w:rsidRDefault="007C14A7" w:rsidP="004B02B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1" w:type="dxa"/>
            <w:vAlign w:val="center"/>
          </w:tcPr>
          <w:p w14:paraId="6A956808" w14:textId="598F216A" w:rsidR="00874E35" w:rsidRDefault="007C14A7" w:rsidP="001E745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ониторинг технического состояния лестниц, балконов, козырьков и лоджий в многоквартирных домах, доступности посторонних лиц, в том числе несовершеннолетних, в чердачные и подвальные помещения, на крыши многоквартирных домов, заброшенные и недостроенные здания</w:t>
            </w:r>
          </w:p>
        </w:tc>
        <w:tc>
          <w:tcPr>
            <w:tcW w:w="2478" w:type="dxa"/>
            <w:vAlign w:val="center"/>
          </w:tcPr>
          <w:p w14:paraId="00C4F08C" w14:textId="3D786947" w:rsidR="00874E35" w:rsidRDefault="004B02BC" w:rsidP="004B02B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08.06.2026-31.08.2026</w:t>
            </w:r>
          </w:p>
        </w:tc>
        <w:tc>
          <w:tcPr>
            <w:tcW w:w="2478" w:type="dxa"/>
            <w:vAlign w:val="center"/>
          </w:tcPr>
          <w:p w14:paraId="1E4CE515" w14:textId="3A10160A" w:rsidR="00874E35" w:rsidRDefault="00E00EA7" w:rsidP="00E554C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Управляющие компании, осуществляющие деятельность на территории Юкковского сельского поселения</w:t>
            </w:r>
          </w:p>
        </w:tc>
      </w:tr>
      <w:tr w:rsidR="006B5EF8" w14:paraId="2127FAE6" w14:textId="77777777" w:rsidTr="00DF0801">
        <w:tc>
          <w:tcPr>
            <w:tcW w:w="704" w:type="dxa"/>
            <w:vAlign w:val="center"/>
          </w:tcPr>
          <w:p w14:paraId="3B4A1606" w14:textId="0F737777" w:rsidR="006B5EF8" w:rsidRDefault="006B5EF8" w:rsidP="006B5E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1" w:type="dxa"/>
            <w:vAlign w:val="center"/>
          </w:tcPr>
          <w:p w14:paraId="243BB88D" w14:textId="12215A6E" w:rsidR="006B5EF8" w:rsidRDefault="006B5EF8" w:rsidP="006B5EF8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2C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Pr="00972C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информативно-разъяснительн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972C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72C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среди населения по профилактике несчастных случаев детей, а также по безопасности детей в общественных местах и по месту жительства в летний период времени</w:t>
            </w:r>
          </w:p>
        </w:tc>
        <w:tc>
          <w:tcPr>
            <w:tcW w:w="2478" w:type="dxa"/>
            <w:vAlign w:val="center"/>
          </w:tcPr>
          <w:p w14:paraId="2223C0EE" w14:textId="5991F3AB" w:rsidR="006B5EF8" w:rsidRDefault="006B5EF8" w:rsidP="006B5E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08.06.2026-31.08.2026</w:t>
            </w:r>
          </w:p>
        </w:tc>
        <w:tc>
          <w:tcPr>
            <w:tcW w:w="2478" w:type="dxa"/>
            <w:vAlign w:val="center"/>
          </w:tcPr>
          <w:p w14:paraId="1253AA2F" w14:textId="77777777" w:rsidR="006B5EF8" w:rsidRPr="00E554CC" w:rsidRDefault="006B5EF8" w:rsidP="006B5E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Юкковского сельского поселения</w:t>
            </w:r>
          </w:p>
          <w:p w14:paraId="2EB48EDD" w14:textId="77777777" w:rsidR="006B5EF8" w:rsidRDefault="006B5EF8" w:rsidP="006B5E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0AD3DC8" w14:textId="5FD97A31" w:rsidR="006B5EF8" w:rsidRDefault="006B5EF8" w:rsidP="006B5E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«МФЦ «Юкки»</w:t>
            </w:r>
          </w:p>
        </w:tc>
      </w:tr>
      <w:tr w:rsidR="00874E35" w14:paraId="5F699F7E" w14:textId="77777777" w:rsidTr="00E554CC">
        <w:tc>
          <w:tcPr>
            <w:tcW w:w="704" w:type="dxa"/>
            <w:vAlign w:val="center"/>
          </w:tcPr>
          <w:p w14:paraId="353FE20F" w14:textId="4A48BD15" w:rsidR="00874E35" w:rsidRDefault="006B5EF8" w:rsidP="004B02B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B0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  <w:vAlign w:val="center"/>
          </w:tcPr>
          <w:p w14:paraId="6ED031AD" w14:textId="7B7A1729" w:rsidR="00874E35" w:rsidRDefault="004B02BC" w:rsidP="001E745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0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4B0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B0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запрещающих знаков у водных объектов в местах, не оборудованных для отдыха и купания</w:t>
            </w:r>
          </w:p>
        </w:tc>
        <w:tc>
          <w:tcPr>
            <w:tcW w:w="2478" w:type="dxa"/>
            <w:vAlign w:val="center"/>
          </w:tcPr>
          <w:p w14:paraId="440EA256" w14:textId="18326129" w:rsidR="00874E35" w:rsidRDefault="001E745B" w:rsidP="001E745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05.06.2026-30.06.2026</w:t>
            </w:r>
          </w:p>
        </w:tc>
        <w:tc>
          <w:tcPr>
            <w:tcW w:w="2478" w:type="dxa"/>
            <w:vAlign w:val="center"/>
          </w:tcPr>
          <w:p w14:paraId="00768F71" w14:textId="4C6F3862" w:rsidR="00874E35" w:rsidRDefault="00E554CC" w:rsidP="00E554C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Юкковского сельского поселения</w:t>
            </w:r>
          </w:p>
        </w:tc>
      </w:tr>
      <w:tr w:rsidR="00874E35" w14:paraId="28AFA29B" w14:textId="77777777" w:rsidTr="00E554CC">
        <w:tc>
          <w:tcPr>
            <w:tcW w:w="704" w:type="dxa"/>
            <w:vAlign w:val="center"/>
          </w:tcPr>
          <w:p w14:paraId="72187C83" w14:textId="5A006EAB" w:rsidR="00874E35" w:rsidRDefault="006B5EF8" w:rsidP="004B02B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B0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</w:tcPr>
          <w:p w14:paraId="306DADCB" w14:textId="227ADA85" w:rsidR="00874E35" w:rsidRDefault="001E745B" w:rsidP="001E745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4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1E74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E74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детских площадок и спортивных объектов на территории поселения с целью своевременного принятия мер для устранения факторов, представляющих угрозу для жизни и здоровья детей</w:t>
            </w:r>
          </w:p>
        </w:tc>
        <w:tc>
          <w:tcPr>
            <w:tcW w:w="2478" w:type="dxa"/>
            <w:vAlign w:val="center"/>
          </w:tcPr>
          <w:p w14:paraId="7AB1167D" w14:textId="5D69D982" w:rsidR="00874E35" w:rsidRDefault="001E745B" w:rsidP="001E745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E74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5.06.2026-30.06.2026</w:t>
            </w:r>
          </w:p>
        </w:tc>
        <w:tc>
          <w:tcPr>
            <w:tcW w:w="2478" w:type="dxa"/>
            <w:vAlign w:val="center"/>
          </w:tcPr>
          <w:p w14:paraId="76B8C021" w14:textId="3ADE37F0" w:rsidR="00874E35" w:rsidRDefault="00E554CC" w:rsidP="00E554C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«МФЦ «Юкки»</w:t>
            </w:r>
          </w:p>
        </w:tc>
      </w:tr>
      <w:tr w:rsidR="001E745B" w14:paraId="06D0042E" w14:textId="77777777" w:rsidTr="00E554CC">
        <w:tc>
          <w:tcPr>
            <w:tcW w:w="704" w:type="dxa"/>
            <w:vAlign w:val="center"/>
          </w:tcPr>
          <w:p w14:paraId="67235531" w14:textId="3E9C4049" w:rsidR="001E745B" w:rsidRDefault="006B5EF8" w:rsidP="004B02B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</w:tcPr>
          <w:p w14:paraId="51881CC1" w14:textId="3A263BD5" w:rsidR="001E745B" w:rsidRPr="001E745B" w:rsidRDefault="00E00EA7" w:rsidP="001E745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щение</w:t>
            </w:r>
            <w:r w:rsidRP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официальных сайтах, страницах в социальных сетях, средствах массовой информации о проведении мероприятий Всероссийской акции «Безопасность детства» летний этап, о способах экстренного информирования по выявленным гражданами фактам угрозы жизни</w:t>
            </w:r>
          </w:p>
        </w:tc>
        <w:tc>
          <w:tcPr>
            <w:tcW w:w="2478" w:type="dxa"/>
            <w:vAlign w:val="center"/>
          </w:tcPr>
          <w:p w14:paraId="6DC3FDCA" w14:textId="7A9DBF94" w:rsidR="001E745B" w:rsidRDefault="00E00EA7" w:rsidP="001E745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08.06.2026-3</w:t>
            </w:r>
            <w:r w:rsidR="006B5E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B5E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00E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478" w:type="dxa"/>
            <w:vAlign w:val="center"/>
          </w:tcPr>
          <w:p w14:paraId="73069C69" w14:textId="77777777" w:rsidR="00E554CC" w:rsidRPr="00E554CC" w:rsidRDefault="00E554CC" w:rsidP="00E554C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Юкковского сельского поселения</w:t>
            </w:r>
          </w:p>
          <w:p w14:paraId="6C4AC793" w14:textId="77777777" w:rsidR="00E554CC" w:rsidRDefault="00E554CC" w:rsidP="00E554C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2EC1AE2" w14:textId="494B6411" w:rsidR="001E745B" w:rsidRDefault="00E554CC" w:rsidP="00E554C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4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«МФЦ «Юкки»</w:t>
            </w:r>
          </w:p>
        </w:tc>
      </w:tr>
    </w:tbl>
    <w:p w14:paraId="46CBD751" w14:textId="65AFE2EB" w:rsidR="003252E1" w:rsidRPr="003B26FA" w:rsidRDefault="003252E1" w:rsidP="003252E1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3252E1" w:rsidRPr="003B26FA" w:rsidSect="00613C6B">
      <w:footerReference w:type="default" r:id="rId8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DA19" w14:textId="77777777" w:rsidR="008D261E" w:rsidRDefault="008D261E" w:rsidP="00E65A2A">
      <w:pPr>
        <w:spacing w:after="0" w:line="240" w:lineRule="auto"/>
      </w:pPr>
      <w:r>
        <w:separator/>
      </w:r>
    </w:p>
  </w:endnote>
  <w:endnote w:type="continuationSeparator" w:id="0">
    <w:p w14:paraId="5E512CD2" w14:textId="77777777" w:rsidR="008D261E" w:rsidRDefault="008D261E" w:rsidP="00E6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0AF7" w14:textId="7F9C2E21" w:rsidR="00E65A2A" w:rsidRDefault="00E65A2A">
    <w:pPr>
      <w:pStyle w:val="af3"/>
      <w:jc w:val="center"/>
    </w:pPr>
  </w:p>
  <w:p w14:paraId="6EEA35BA" w14:textId="77777777" w:rsidR="00E65A2A" w:rsidRDefault="00E65A2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D517" w14:textId="77777777" w:rsidR="008D261E" w:rsidRDefault="008D261E" w:rsidP="00E65A2A">
      <w:pPr>
        <w:spacing w:after="0" w:line="240" w:lineRule="auto"/>
      </w:pPr>
      <w:r>
        <w:separator/>
      </w:r>
    </w:p>
  </w:footnote>
  <w:footnote w:type="continuationSeparator" w:id="0">
    <w:p w14:paraId="1CE771B1" w14:textId="77777777" w:rsidR="008D261E" w:rsidRDefault="008D261E" w:rsidP="00E65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75E"/>
    <w:multiLevelType w:val="hybridMultilevel"/>
    <w:tmpl w:val="5FD2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9200B"/>
    <w:multiLevelType w:val="hybridMultilevel"/>
    <w:tmpl w:val="E46EF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0176FDD"/>
    <w:multiLevelType w:val="hybridMultilevel"/>
    <w:tmpl w:val="8FBC8466"/>
    <w:lvl w:ilvl="0" w:tplc="8E98F9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395759">
    <w:abstractNumId w:val="2"/>
  </w:num>
  <w:num w:numId="2" w16cid:durableId="648561393">
    <w:abstractNumId w:val="1"/>
  </w:num>
  <w:num w:numId="3" w16cid:durableId="117881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1E2"/>
    <w:rsid w:val="00000BE2"/>
    <w:rsid w:val="00037A84"/>
    <w:rsid w:val="00071784"/>
    <w:rsid w:val="00117042"/>
    <w:rsid w:val="001744FE"/>
    <w:rsid w:val="001E745B"/>
    <w:rsid w:val="002042BE"/>
    <w:rsid w:val="002211E2"/>
    <w:rsid w:val="002A360D"/>
    <w:rsid w:val="002D2F59"/>
    <w:rsid w:val="003252E1"/>
    <w:rsid w:val="003940C5"/>
    <w:rsid w:val="003B26FA"/>
    <w:rsid w:val="004278A4"/>
    <w:rsid w:val="0043354A"/>
    <w:rsid w:val="004479C3"/>
    <w:rsid w:val="004707A1"/>
    <w:rsid w:val="0048367A"/>
    <w:rsid w:val="00497136"/>
    <w:rsid w:val="004B02BC"/>
    <w:rsid w:val="0054313D"/>
    <w:rsid w:val="005602A8"/>
    <w:rsid w:val="00564884"/>
    <w:rsid w:val="00580E03"/>
    <w:rsid w:val="00597E6A"/>
    <w:rsid w:val="005C4C7E"/>
    <w:rsid w:val="005D17D3"/>
    <w:rsid w:val="00613C6B"/>
    <w:rsid w:val="0066286A"/>
    <w:rsid w:val="006B5EF8"/>
    <w:rsid w:val="006C1A8C"/>
    <w:rsid w:val="00715658"/>
    <w:rsid w:val="0071647C"/>
    <w:rsid w:val="00741FF8"/>
    <w:rsid w:val="00755443"/>
    <w:rsid w:val="00780CC0"/>
    <w:rsid w:val="00780FC7"/>
    <w:rsid w:val="007859EA"/>
    <w:rsid w:val="00794AEE"/>
    <w:rsid w:val="007965D6"/>
    <w:rsid w:val="007C14A7"/>
    <w:rsid w:val="008022E5"/>
    <w:rsid w:val="00844CBD"/>
    <w:rsid w:val="0086504A"/>
    <w:rsid w:val="00874E35"/>
    <w:rsid w:val="00885F14"/>
    <w:rsid w:val="008D261E"/>
    <w:rsid w:val="008D496E"/>
    <w:rsid w:val="008D68C6"/>
    <w:rsid w:val="00915CEE"/>
    <w:rsid w:val="00935C02"/>
    <w:rsid w:val="00972C76"/>
    <w:rsid w:val="009764ED"/>
    <w:rsid w:val="009C1D18"/>
    <w:rsid w:val="009D1385"/>
    <w:rsid w:val="009E6EA4"/>
    <w:rsid w:val="00A714D6"/>
    <w:rsid w:val="00AB2AE6"/>
    <w:rsid w:val="00B05890"/>
    <w:rsid w:val="00B069A9"/>
    <w:rsid w:val="00B258F7"/>
    <w:rsid w:val="00B2714C"/>
    <w:rsid w:val="00B35DA6"/>
    <w:rsid w:val="00B53181"/>
    <w:rsid w:val="00B9653D"/>
    <w:rsid w:val="00BB116E"/>
    <w:rsid w:val="00C21740"/>
    <w:rsid w:val="00C30FFE"/>
    <w:rsid w:val="00C35E9B"/>
    <w:rsid w:val="00CE1E42"/>
    <w:rsid w:val="00D15D6D"/>
    <w:rsid w:val="00D76EB1"/>
    <w:rsid w:val="00D82EC6"/>
    <w:rsid w:val="00DB3E49"/>
    <w:rsid w:val="00E00EA7"/>
    <w:rsid w:val="00E230F5"/>
    <w:rsid w:val="00E2627F"/>
    <w:rsid w:val="00E53643"/>
    <w:rsid w:val="00E554CC"/>
    <w:rsid w:val="00E6574C"/>
    <w:rsid w:val="00E65A2A"/>
    <w:rsid w:val="00E94CD3"/>
    <w:rsid w:val="00EF2C58"/>
    <w:rsid w:val="00F424DD"/>
    <w:rsid w:val="00F760D9"/>
    <w:rsid w:val="00FA79DC"/>
    <w:rsid w:val="00FD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F4B2"/>
  <w15:chartTrackingRefBased/>
  <w15:docId w15:val="{C005E516-BFBF-4ECE-92EC-123B0E4E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1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1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1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1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1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1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1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1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1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1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1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1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1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11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11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11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1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11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11E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211E2"/>
    <w:pPr>
      <w:spacing w:after="0" w:line="240" w:lineRule="auto"/>
      <w:jc w:val="both"/>
    </w:pPr>
    <w:rPr>
      <w:rFonts w:ascii="Calibri" w:eastAsia="Times New Roman" w:hAnsi="Calibri" w:cs="Calibri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4707A1"/>
    <w:rPr>
      <w:color w:val="0563C1" w:themeColor="hyperlink"/>
      <w:u w:val="single"/>
    </w:rPr>
  </w:style>
  <w:style w:type="character" w:customStyle="1" w:styleId="23">
    <w:name w:val="Основной текст (2)_"/>
    <w:basedOn w:val="a0"/>
    <w:link w:val="24"/>
    <w:rsid w:val="004707A1"/>
    <w:rPr>
      <w:rFonts w:ascii="Arial" w:eastAsia="Arial" w:hAnsi="Arial" w:cs="Arial"/>
      <w:sz w:val="28"/>
      <w:szCs w:val="28"/>
    </w:rPr>
  </w:style>
  <w:style w:type="paragraph" w:customStyle="1" w:styleId="24">
    <w:name w:val="Основной текст (2)"/>
    <w:basedOn w:val="a"/>
    <w:link w:val="23"/>
    <w:rsid w:val="004707A1"/>
    <w:pPr>
      <w:widowControl w:val="0"/>
      <w:spacing w:after="140" w:line="254" w:lineRule="auto"/>
      <w:jc w:val="center"/>
    </w:pPr>
    <w:rPr>
      <w:rFonts w:ascii="Arial" w:eastAsia="Arial" w:hAnsi="Arial" w:cs="Arial"/>
      <w:sz w:val="28"/>
      <w:szCs w:val="28"/>
    </w:rPr>
  </w:style>
  <w:style w:type="character" w:customStyle="1" w:styleId="31">
    <w:name w:val="Основной текст (3)_"/>
    <w:basedOn w:val="a0"/>
    <w:link w:val="32"/>
    <w:rsid w:val="004707A1"/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4707A1"/>
    <w:rPr>
      <w:rFonts w:ascii="Arial" w:eastAsia="Arial" w:hAnsi="Arial" w:cs="Arial"/>
      <w:sz w:val="40"/>
      <w:szCs w:val="40"/>
    </w:rPr>
  </w:style>
  <w:style w:type="paragraph" w:customStyle="1" w:styleId="32">
    <w:name w:val="Основной текст (3)"/>
    <w:basedOn w:val="a"/>
    <w:link w:val="31"/>
    <w:rsid w:val="004707A1"/>
    <w:pPr>
      <w:widowControl w:val="0"/>
      <w:spacing w:after="330" w:line="257" w:lineRule="auto"/>
      <w:ind w:left="870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1"/>
    <w:rsid w:val="004707A1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ae">
    <w:name w:val="Основной текст_"/>
    <w:basedOn w:val="a0"/>
    <w:link w:val="13"/>
    <w:rsid w:val="004707A1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e"/>
    <w:rsid w:val="004707A1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780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80CC0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E6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5A2A"/>
  </w:style>
  <w:style w:type="paragraph" w:styleId="af3">
    <w:name w:val="footer"/>
    <w:basedOn w:val="a"/>
    <w:link w:val="af4"/>
    <w:uiPriority w:val="99"/>
    <w:unhideWhenUsed/>
    <w:rsid w:val="00E6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5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0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4E61F-07C6-4D72-A2E4-8CEF2144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Дениска</dc:creator>
  <cp:keywords/>
  <dc:description/>
  <cp:lastModifiedBy>Настя Горшкова</cp:lastModifiedBy>
  <cp:revision>7</cp:revision>
  <cp:lastPrinted>2026-06-03T12:22:00Z</cp:lastPrinted>
  <dcterms:created xsi:type="dcterms:W3CDTF">2026-05-26T12:52:00Z</dcterms:created>
  <dcterms:modified xsi:type="dcterms:W3CDTF">2026-06-04T12:20:00Z</dcterms:modified>
</cp:coreProperties>
</file>