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«Юкковское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D30AF2" w:rsidRPr="00301474">
        <w:rPr>
          <w:rFonts w:ascii="Times New Roman" w:hAnsi="Times New Roman"/>
          <w:b/>
          <w:bCs/>
          <w:sz w:val="32"/>
          <w:szCs w:val="32"/>
        </w:rPr>
        <w:t>О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780D3164" w:rsidR="002D397F" w:rsidRPr="002D397F" w:rsidRDefault="002D3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D397F">
        <w:rPr>
          <w:rFonts w:ascii="Arial" w:hAnsi="Arial" w:cs="Arial"/>
          <w:b/>
          <w:sz w:val="28"/>
          <w:szCs w:val="28"/>
          <w:u w:val="single"/>
        </w:rPr>
        <w:t>2</w:t>
      </w:r>
      <w:r w:rsidR="00FE5363">
        <w:rPr>
          <w:rFonts w:ascii="Arial" w:hAnsi="Arial" w:cs="Arial"/>
          <w:b/>
          <w:sz w:val="28"/>
          <w:szCs w:val="28"/>
          <w:u w:val="single"/>
        </w:rPr>
        <w:t>4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B36EE6">
        <w:rPr>
          <w:rFonts w:ascii="Arial" w:hAnsi="Arial" w:cs="Arial"/>
          <w:b/>
          <w:sz w:val="28"/>
          <w:szCs w:val="28"/>
          <w:u w:val="single"/>
        </w:rPr>
        <w:t>02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="00B36EE6">
        <w:rPr>
          <w:rFonts w:ascii="Arial" w:hAnsi="Arial" w:cs="Arial"/>
          <w:b/>
          <w:sz w:val="28"/>
          <w:szCs w:val="28"/>
          <w:u w:val="single"/>
        </w:rPr>
        <w:t>07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Юкковское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16763844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r w:rsidR="00D30AF2">
        <w:rPr>
          <w:rFonts w:ascii="Times New Roman" w:hAnsi="Times New Roman"/>
          <w:sz w:val="24"/>
          <w:szCs w:val="24"/>
        </w:rPr>
        <w:t>Юкковское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2D397F">
        <w:rPr>
          <w:rFonts w:ascii="Times New Roman" w:hAnsi="Times New Roman"/>
          <w:sz w:val="24"/>
          <w:szCs w:val="24"/>
        </w:rPr>
        <w:t>2</w:t>
      </w:r>
      <w:r w:rsidR="00B36EE6">
        <w:rPr>
          <w:rFonts w:ascii="Times New Roman" w:hAnsi="Times New Roman"/>
          <w:sz w:val="24"/>
          <w:szCs w:val="24"/>
        </w:rPr>
        <w:t>8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B36EE6">
        <w:rPr>
          <w:rFonts w:ascii="Times New Roman" w:hAnsi="Times New Roman"/>
          <w:sz w:val="24"/>
          <w:szCs w:val="24"/>
        </w:rPr>
        <w:t>феврал</w:t>
      </w:r>
      <w:r w:rsidR="00440196">
        <w:rPr>
          <w:rFonts w:ascii="Times New Roman" w:hAnsi="Times New Roman"/>
          <w:sz w:val="24"/>
          <w:szCs w:val="24"/>
        </w:rPr>
        <w:t>я</w:t>
      </w:r>
      <w:r w:rsidR="004C18F3">
        <w:rPr>
          <w:rFonts w:ascii="Times New Roman" w:hAnsi="Times New Roman"/>
          <w:sz w:val="24"/>
          <w:szCs w:val="24"/>
        </w:rPr>
        <w:t xml:space="preserve"> 202</w:t>
      </w:r>
      <w:r w:rsidR="00B36EE6">
        <w:rPr>
          <w:rFonts w:ascii="Times New Roman" w:hAnsi="Times New Roman"/>
          <w:sz w:val="24"/>
          <w:szCs w:val="24"/>
        </w:rPr>
        <w:t>5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010214">
        <w:rPr>
          <w:rFonts w:ascii="Times New Roman" w:hAnsi="Times New Roman"/>
          <w:sz w:val="24"/>
          <w:szCs w:val="24"/>
        </w:rPr>
        <w:t>3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каб.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r w:rsidR="00D30AF2">
        <w:rPr>
          <w:rFonts w:ascii="Times New Roman" w:hAnsi="Times New Roman"/>
          <w:sz w:val="24"/>
          <w:szCs w:val="24"/>
        </w:rPr>
        <w:t>Юкковское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04A2ABDA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D397F">
        <w:rPr>
          <w:rFonts w:ascii="Times New Roman" w:hAnsi="Times New Roman"/>
          <w:sz w:val="24"/>
          <w:szCs w:val="24"/>
          <w:u w:val="single"/>
        </w:rPr>
        <w:t>2</w:t>
      </w:r>
      <w:r w:rsidR="00E03911">
        <w:rPr>
          <w:rFonts w:ascii="Times New Roman" w:hAnsi="Times New Roman"/>
          <w:sz w:val="24"/>
          <w:szCs w:val="24"/>
          <w:u w:val="single"/>
        </w:rPr>
        <w:t>4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E03911">
        <w:rPr>
          <w:rFonts w:ascii="Times New Roman" w:hAnsi="Times New Roman"/>
          <w:sz w:val="24"/>
          <w:szCs w:val="24"/>
          <w:u w:val="single"/>
        </w:rPr>
        <w:t>02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565DC7" w:rsidRPr="00E7513A">
        <w:rPr>
          <w:rFonts w:ascii="Times New Roman" w:hAnsi="Times New Roman"/>
          <w:sz w:val="24"/>
          <w:szCs w:val="24"/>
        </w:rPr>
        <w:t>_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E03911">
        <w:rPr>
          <w:rFonts w:ascii="Times New Roman" w:hAnsi="Times New Roman"/>
          <w:sz w:val="24"/>
          <w:szCs w:val="24"/>
          <w:u w:val="single"/>
        </w:rPr>
        <w:t>07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Юкковское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757776" w14:textId="4AC98338" w:rsidR="00A03448" w:rsidRPr="00E87F3F" w:rsidRDefault="002D397F" w:rsidP="00A03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E03911">
        <w:rPr>
          <w:rFonts w:ascii="Times New Roman" w:hAnsi="Times New Roman"/>
          <w:b/>
          <w:bCs/>
          <w:sz w:val="24"/>
          <w:szCs w:val="24"/>
        </w:rPr>
        <w:t>8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E03911">
        <w:rPr>
          <w:rFonts w:ascii="Times New Roman" w:hAnsi="Times New Roman"/>
          <w:b/>
          <w:bCs/>
          <w:sz w:val="24"/>
          <w:szCs w:val="24"/>
        </w:rPr>
        <w:t>02</w:t>
      </w:r>
      <w:r w:rsidR="004C18F3">
        <w:rPr>
          <w:rFonts w:ascii="Times New Roman" w:hAnsi="Times New Roman"/>
          <w:b/>
          <w:bCs/>
          <w:sz w:val="24"/>
          <w:szCs w:val="24"/>
        </w:rPr>
        <w:t>.202</w:t>
      </w:r>
      <w:r w:rsidR="00E03911">
        <w:rPr>
          <w:rFonts w:ascii="Times New Roman" w:hAnsi="Times New Roman"/>
          <w:b/>
          <w:bCs/>
          <w:sz w:val="24"/>
          <w:szCs w:val="24"/>
        </w:rPr>
        <w:t>5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 w:rsidR="00E03911">
        <w:rPr>
          <w:rFonts w:ascii="Times New Roman" w:hAnsi="Times New Roman"/>
          <w:b/>
          <w:bCs/>
          <w:sz w:val="24"/>
          <w:szCs w:val="24"/>
        </w:rPr>
        <w:t>3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4474C534" w14:textId="77777777" w:rsidR="00EB5A20" w:rsidRPr="00971940" w:rsidRDefault="00EB5A20" w:rsidP="00EB5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6BF27F1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 результатах деятельности главы муниципального образования «Юкковское сельское поселение» Всеволожского муниципального района Ленинградской области за 2024 год (Бурак Лира Викторовна, председатель совета депутатов)</w:t>
      </w:r>
    </w:p>
    <w:p w14:paraId="6E6BEF96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 результатах деятельности администрации муниципального образования «Юкковское сельское поселение» Всеволожского муниципального района Ленинградской области за 2024 год (Белов Максим Юрьевич, глава администрации)</w:t>
      </w:r>
    </w:p>
    <w:p w14:paraId="3DD33FAF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 внесении изменений в решение совета депутатов от 20.12.2024 № 36 «</w:t>
      </w:r>
      <w:bookmarkStart w:id="0" w:name="_Hlk152840247"/>
      <w:r w:rsidRPr="00E03911">
        <w:rPr>
          <w:rFonts w:ascii="Times New Roman" w:hAnsi="Times New Roman"/>
          <w:sz w:val="24"/>
          <w:szCs w:val="24"/>
        </w:rPr>
        <w:t>О бюджете муниципального образования «Юкковское сельское поселение» Всеволожского муниципального района Ленинградской области на 2025 год и на плановый период 2026 и 2027 годов</w:t>
      </w:r>
      <w:bookmarkEnd w:id="0"/>
      <w:r w:rsidRPr="00E03911">
        <w:rPr>
          <w:rFonts w:ascii="Times New Roman" w:hAnsi="Times New Roman"/>
          <w:sz w:val="24"/>
          <w:szCs w:val="24"/>
        </w:rPr>
        <w:t>» (Романова Елена Павловна и. о. начальника отдела экономики и финансов – централизованной бухгалтерии- главный бухгалтер)</w:t>
      </w:r>
    </w:p>
    <w:p w14:paraId="6C3EEF84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 xml:space="preserve">О внесении изменений в решение совета депутатов от 20.12.2024 № 41 «О передаче части полномочий по реализации жилищных программ на 2025 год» (Романова Елена Павловна и. о. начальника отдела экономики и финансов – централизованной бухгалтерии- главный бухгалтер) </w:t>
      </w:r>
    </w:p>
    <w:p w14:paraId="45779E14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Об утверждении Положения о звании «Почетный житель муниципального образования «Юкковское сельское поселение»Всеволожского муниципального района Ленинградской области» (Григоренко Дарья Сергеевна, заместитель главы администрации)</w:t>
      </w:r>
    </w:p>
    <w:p w14:paraId="18F83A50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lastRenderedPageBreak/>
        <w:t>Об утверждении схемы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«Юкковское сельское поселение» Всеволожского муниципального района Ленинградской области (Ветренко Олег Геннадьевич, начальник отдела землеустройства администрации)</w:t>
      </w:r>
    </w:p>
    <w:p w14:paraId="05E1C8C3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Об исключении из прогнозного плана (программы) приватизации муниципального имущества муниципального образования «Юкковское сельское поселение» Всеволожского муниципального района Ленинградской области на 2024 год (Ветренко Олег Геннадьевич, начальник отдела землеустройства администрации)</w:t>
      </w:r>
    </w:p>
    <w:p w14:paraId="41DF8F12" w14:textId="77777777" w:rsidR="00E03911" w:rsidRP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Об утверждении Положения о представительских и иных аналогичных расходах совета депутатов муниципального образования «Юкковское сельское поселение» Всеволожского муниципального района Ленинградской области (Скрябина Татьяна Николаевна ведущий юрисконсульт)</w:t>
      </w:r>
    </w:p>
    <w:p w14:paraId="38808227" w14:textId="77777777" w:rsid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Разное</w:t>
      </w:r>
    </w:p>
    <w:p w14:paraId="56248445" w14:textId="77777777" w:rsidR="00E03911" w:rsidRPr="00E03911" w:rsidRDefault="00E03911" w:rsidP="00E03911">
      <w:pPr>
        <w:widowControl w:val="0"/>
        <w:autoSpaceDE w:val="0"/>
        <w:autoSpaceDN w:val="0"/>
        <w:adjustRightInd w:val="0"/>
        <w:spacing w:after="200" w:line="276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каб.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411A"/>
    <w:rsid w:val="0045076E"/>
    <w:rsid w:val="0045421A"/>
    <w:rsid w:val="00460E60"/>
    <w:rsid w:val="00464400"/>
    <w:rsid w:val="00467650"/>
    <w:rsid w:val="00476D1D"/>
    <w:rsid w:val="00477B38"/>
    <w:rsid w:val="00483169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55CE"/>
    <w:rsid w:val="008B16F5"/>
    <w:rsid w:val="008D2B90"/>
    <w:rsid w:val="008D31A3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E16DD"/>
    <w:rsid w:val="009F40AB"/>
    <w:rsid w:val="00A03448"/>
    <w:rsid w:val="00A339D8"/>
    <w:rsid w:val="00A42771"/>
    <w:rsid w:val="00A42C7F"/>
    <w:rsid w:val="00A60217"/>
    <w:rsid w:val="00A941FD"/>
    <w:rsid w:val="00AA54C7"/>
    <w:rsid w:val="00AB4035"/>
    <w:rsid w:val="00AB6A8D"/>
    <w:rsid w:val="00AD1515"/>
    <w:rsid w:val="00AE2929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513A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6</cp:revision>
  <cp:lastPrinted>2025-02-25T08:08:00Z</cp:lastPrinted>
  <dcterms:created xsi:type="dcterms:W3CDTF">2025-02-24T10:02:00Z</dcterms:created>
  <dcterms:modified xsi:type="dcterms:W3CDTF">2025-02-25T13:14:00Z</dcterms:modified>
</cp:coreProperties>
</file>