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7B34C" w14:textId="534635FB" w:rsidR="0011083C" w:rsidRPr="0011083C" w:rsidRDefault="0011083C" w:rsidP="00DB3822">
      <w:pPr>
        <w:spacing w:line="480" w:lineRule="auto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                                        </w:t>
      </w:r>
      <w:r w:rsidRPr="0011083C">
        <w:rPr>
          <w:rFonts w:ascii="Arial" w:hAnsi="Arial" w:cs="Arial"/>
          <w:noProof/>
          <w:sz w:val="22"/>
          <w:szCs w:val="22"/>
        </w:rPr>
        <w:t>идентификатор</w:t>
      </w:r>
    </w:p>
    <w:p w14:paraId="28C504FC" w14:textId="2CD75655" w:rsidR="00DB3822" w:rsidRPr="0011083C" w:rsidRDefault="0011083C" w:rsidP="00DB3822">
      <w:pPr>
        <w:spacing w:line="480" w:lineRule="auto"/>
        <w:jc w:val="center"/>
        <w:rPr>
          <w:rFonts w:ascii="Arial" w:hAnsi="Arial" w:cs="Arial"/>
        </w:rPr>
      </w:pPr>
      <w:r w:rsidRPr="0011083C">
        <w:rPr>
          <w:rFonts w:ascii="Arial" w:hAnsi="Arial" w:cs="Arial"/>
          <w:noProof/>
        </w:rPr>
        <w:t>ГЕРБ</w:t>
      </w:r>
    </w:p>
    <w:p w14:paraId="295CEF98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 w:rsidRPr="0011083C">
        <w:rPr>
          <w:rFonts w:ascii="Arial" w:hAnsi="Arial" w:cs="Arial"/>
        </w:rPr>
        <w:t>Муниципальное</w:t>
      </w:r>
      <w:r>
        <w:rPr>
          <w:rFonts w:ascii="Arial" w:hAnsi="Arial" w:cs="Arial"/>
        </w:rPr>
        <w:t xml:space="preserve"> образование</w:t>
      </w:r>
    </w:p>
    <w:p w14:paraId="6D606EF6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278DBDE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03BB9F3D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4FD8A9D8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45F8B6A2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541431F2" w14:textId="27B2D74D" w:rsidR="00DB3822" w:rsidRDefault="00516B09" w:rsidP="00767A17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2FA5B86" w14:textId="77777777" w:rsidR="00767A17" w:rsidRPr="00767A17" w:rsidRDefault="00767A17" w:rsidP="00767A17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</w:p>
    <w:p w14:paraId="25CCEAC1" w14:textId="05892A51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___</w:t>
      </w:r>
      <w:r w:rsidR="004953B8" w:rsidRPr="004953B8">
        <w:rPr>
          <w:rFonts w:ascii="Arial" w:hAnsi="Arial" w:cs="Arial"/>
          <w:sz w:val="28"/>
          <w:u w:val="single"/>
        </w:rPr>
        <w:t>03.04.2025</w:t>
      </w:r>
      <w:r>
        <w:rPr>
          <w:rFonts w:ascii="Arial" w:hAnsi="Arial" w:cs="Arial"/>
          <w:sz w:val="28"/>
        </w:rPr>
        <w:t xml:space="preserve">_____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767A17">
        <w:rPr>
          <w:rFonts w:ascii="Arial" w:hAnsi="Arial" w:cs="Arial"/>
          <w:sz w:val="28"/>
        </w:rPr>
        <w:t xml:space="preserve">      </w:t>
      </w:r>
      <w:r w:rsidR="004953B8">
        <w:rPr>
          <w:rFonts w:ascii="Arial" w:hAnsi="Arial" w:cs="Arial"/>
          <w:sz w:val="28"/>
        </w:rPr>
        <w:t xml:space="preserve">              </w:t>
      </w:r>
      <w:r w:rsidR="00767A17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  <w:sz w:val="28"/>
        </w:rPr>
        <w:t>№___</w:t>
      </w:r>
      <w:r w:rsidR="004953B8" w:rsidRPr="004953B8">
        <w:rPr>
          <w:rFonts w:ascii="Arial" w:hAnsi="Arial" w:cs="Arial"/>
          <w:sz w:val="28"/>
          <w:u w:val="single"/>
        </w:rPr>
        <w:t>115</w:t>
      </w:r>
      <w:r>
        <w:rPr>
          <w:rFonts w:ascii="Arial" w:hAnsi="Arial" w:cs="Arial"/>
          <w:sz w:val="28"/>
        </w:rPr>
        <w:t>_____</w:t>
      </w:r>
      <w:r w:rsidR="004953B8">
        <w:rPr>
          <w:rFonts w:ascii="Arial" w:hAnsi="Arial" w:cs="Arial"/>
          <w:sz w:val="28"/>
        </w:rPr>
        <w:t xml:space="preserve"> </w:t>
      </w:r>
    </w:p>
    <w:p w14:paraId="38085B69" w14:textId="0120CFD8" w:rsidR="00D85921" w:rsidRPr="00767A17" w:rsidRDefault="00767A17" w:rsidP="00767A17">
      <w:pPr>
        <w:spacing w:line="276" w:lineRule="auto"/>
        <w:rPr>
          <w:rFonts w:ascii="Arial" w:hAnsi="Arial" w:cs="Arial"/>
          <w:sz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01A6C" wp14:editId="57EB0EA9">
                <wp:simplePos x="0" y="0"/>
                <wp:positionH relativeFrom="column">
                  <wp:posOffset>-118111</wp:posOffset>
                </wp:positionH>
                <wp:positionV relativeFrom="paragraph">
                  <wp:posOffset>180340</wp:posOffset>
                </wp:positionV>
                <wp:extent cx="3228975" cy="1408430"/>
                <wp:effectExtent l="0" t="0" r="9525" b="1270"/>
                <wp:wrapNone/>
                <wp:docPr id="3" name="Облачко с текстом: прямоугольно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408430"/>
                        </a:xfrm>
                        <a:prstGeom prst="wedgeRectCallout">
                          <a:avLst>
                            <a:gd name="adj1" fmla="val -17500"/>
                            <a:gd name="adj2" fmla="val 28268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8B4ED" w14:textId="0A3EEAE0" w:rsidR="00767A17" w:rsidRPr="0095154D" w:rsidRDefault="00767A17" w:rsidP="00767A17">
                            <w:pPr>
                              <w:jc w:val="both"/>
                              <w:rPr>
                                <w:rStyle w:val="FontStyle11"/>
                                <w:sz w:val="25"/>
                                <w:szCs w:val="25"/>
                              </w:rPr>
                            </w:pPr>
                            <w:r w:rsidRPr="0095154D">
                              <w:rPr>
                                <w:rStyle w:val="FontStyle11"/>
                                <w:sz w:val="25"/>
                                <w:szCs w:val="25"/>
                              </w:rPr>
                              <w:t>Об утверждении Порядка</w:t>
                            </w:r>
                            <w:r w:rsidRPr="0095154D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95154D">
                              <w:rPr>
                                <w:rStyle w:val="FontStyle11"/>
                                <w:sz w:val="25"/>
                                <w:szCs w:val="25"/>
                              </w:rPr>
                              <w:t>инвентаризации и паспортизации зеленых насаждений на территории МО «</w:t>
                            </w:r>
                            <w:proofErr w:type="spellStart"/>
                            <w:r w:rsidRPr="0095154D">
                              <w:rPr>
                                <w:rStyle w:val="FontStyle11"/>
                                <w:sz w:val="25"/>
                                <w:szCs w:val="25"/>
                              </w:rPr>
                              <w:t>Юкковского</w:t>
                            </w:r>
                            <w:proofErr w:type="spellEnd"/>
                            <w:r w:rsidRPr="0095154D">
                              <w:rPr>
                                <w:rStyle w:val="FontStyle11"/>
                                <w:sz w:val="25"/>
                                <w:szCs w:val="25"/>
                              </w:rPr>
                              <w:t xml:space="preserve"> сельского поселения</w:t>
                            </w:r>
                            <w:r w:rsidR="001F5C57" w:rsidRPr="0095154D">
                              <w:rPr>
                                <w:rStyle w:val="FontStyle11"/>
                                <w:sz w:val="25"/>
                                <w:szCs w:val="25"/>
                              </w:rPr>
                              <w:t>»</w:t>
                            </w:r>
                            <w:r w:rsidRPr="0095154D">
                              <w:rPr>
                                <w:rStyle w:val="FontStyle11"/>
                                <w:sz w:val="25"/>
                                <w:szCs w:val="25"/>
                              </w:rPr>
                              <w:t xml:space="preserve"> Всеволожского муниципального района Ленинградской области</w:t>
                            </w:r>
                            <w:r w:rsidRPr="0095154D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01A6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3" o:spid="_x0000_s1026" type="#_x0000_t61" style="position:absolute;margin-left:-9.3pt;margin-top:14.2pt;width:254.25pt;height:1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" adj="7020,16906" fillcolor="white [3201]" stroked="f" strokeweight="2pt">
                <v:textbox>
                  <w:txbxContent>
                    <w:p w14:paraId="0F18B4ED" w14:textId="0A3EEAE0" w:rsidR="00767A17" w:rsidRPr="0095154D" w:rsidRDefault="00767A17" w:rsidP="00767A17">
                      <w:pPr>
                        <w:jc w:val="both"/>
                        <w:rPr>
                          <w:rStyle w:val="FontStyle11"/>
                          <w:sz w:val="25"/>
                          <w:szCs w:val="25"/>
                        </w:rPr>
                      </w:pPr>
                      <w:r w:rsidRPr="0095154D">
                        <w:rPr>
                          <w:rStyle w:val="FontStyle11"/>
                          <w:sz w:val="25"/>
                          <w:szCs w:val="25"/>
                        </w:rPr>
                        <w:t>Об утверждении Порядка</w:t>
                      </w:r>
                      <w:r w:rsidRPr="0095154D">
                        <w:rPr>
                          <w:b/>
                          <w:sz w:val="25"/>
                          <w:szCs w:val="25"/>
                        </w:rPr>
                        <w:t xml:space="preserve"> </w:t>
                      </w:r>
                      <w:r w:rsidRPr="0095154D">
                        <w:rPr>
                          <w:rStyle w:val="FontStyle11"/>
                          <w:sz w:val="25"/>
                          <w:szCs w:val="25"/>
                        </w:rPr>
                        <w:t>инвентаризации и паспортизации зеленых насаждений на территории МО «</w:t>
                      </w:r>
                      <w:proofErr w:type="spellStart"/>
                      <w:r w:rsidRPr="0095154D">
                        <w:rPr>
                          <w:rStyle w:val="FontStyle11"/>
                          <w:sz w:val="25"/>
                          <w:szCs w:val="25"/>
                        </w:rPr>
                        <w:t>Юкковского</w:t>
                      </w:r>
                      <w:proofErr w:type="spellEnd"/>
                      <w:r w:rsidRPr="0095154D">
                        <w:rPr>
                          <w:rStyle w:val="FontStyle11"/>
                          <w:sz w:val="25"/>
                          <w:szCs w:val="25"/>
                        </w:rPr>
                        <w:t xml:space="preserve"> сельского поселения</w:t>
                      </w:r>
                      <w:r w:rsidR="001F5C57" w:rsidRPr="0095154D">
                        <w:rPr>
                          <w:rStyle w:val="FontStyle11"/>
                          <w:sz w:val="25"/>
                          <w:szCs w:val="25"/>
                        </w:rPr>
                        <w:t>»</w:t>
                      </w:r>
                      <w:r w:rsidRPr="0095154D">
                        <w:rPr>
                          <w:rStyle w:val="FontStyle11"/>
                          <w:sz w:val="25"/>
                          <w:szCs w:val="25"/>
                        </w:rPr>
                        <w:t xml:space="preserve"> Всеволожского муниципального района Ленинградской области</w:t>
                      </w:r>
                      <w:r w:rsidRPr="0095154D">
                        <w:rPr>
                          <w:b/>
                          <w:sz w:val="25"/>
                          <w:szCs w:val="25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B3822">
        <w:rPr>
          <w:rFonts w:ascii="Arial" w:hAnsi="Arial" w:cs="Arial"/>
          <w:sz w:val="28"/>
        </w:rPr>
        <w:t xml:space="preserve">          </w:t>
      </w:r>
      <w:r w:rsidR="004D4E33">
        <w:rPr>
          <w:rFonts w:ascii="Arial" w:hAnsi="Arial" w:cs="Arial"/>
        </w:rPr>
        <w:t xml:space="preserve">       </w:t>
      </w:r>
      <w:r w:rsidR="00DB3822">
        <w:rPr>
          <w:rFonts w:ascii="Arial" w:hAnsi="Arial" w:cs="Arial"/>
          <w:sz w:val="22"/>
        </w:rPr>
        <w:t xml:space="preserve"> д. Юк</w:t>
      </w:r>
      <w:r w:rsidR="00AF15E5">
        <w:rPr>
          <w:rFonts w:ascii="Arial" w:hAnsi="Arial" w:cs="Arial"/>
          <w:sz w:val="22"/>
        </w:rPr>
        <w:t>ки</w:t>
      </w:r>
    </w:p>
    <w:p w14:paraId="33A7995F" w14:textId="1CAF035D" w:rsidR="00087CD6" w:rsidRPr="0044194D" w:rsidRDefault="00087CD6" w:rsidP="00087CD6">
      <w:pPr>
        <w:pStyle w:val="Style3"/>
        <w:widowControl/>
        <w:spacing w:before="77"/>
        <w:ind w:right="3571"/>
        <w:rPr>
          <w:rStyle w:val="FontStyle11"/>
          <w:sz w:val="28"/>
          <w:szCs w:val="28"/>
        </w:rPr>
      </w:pPr>
    </w:p>
    <w:p w14:paraId="68A505AE" w14:textId="505BB007" w:rsidR="00087CD6" w:rsidRPr="0044194D" w:rsidRDefault="00087CD6" w:rsidP="00087CD6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</w:p>
    <w:p w14:paraId="1DD7C518" w14:textId="22774481" w:rsidR="00087CD6" w:rsidRDefault="00087CD6" w:rsidP="00087CD6">
      <w:pPr>
        <w:pStyle w:val="Style4"/>
        <w:widowControl/>
        <w:spacing w:line="240" w:lineRule="exact"/>
        <w:rPr>
          <w:sz w:val="28"/>
          <w:szCs w:val="28"/>
        </w:rPr>
      </w:pPr>
    </w:p>
    <w:p w14:paraId="65E95CA6" w14:textId="3613C2D3" w:rsidR="0091576F" w:rsidRDefault="0091576F" w:rsidP="0091576F">
      <w:pPr>
        <w:pStyle w:val="Style4"/>
        <w:widowControl/>
        <w:spacing w:line="240" w:lineRule="exact"/>
        <w:ind w:firstLine="0"/>
        <w:rPr>
          <w:sz w:val="28"/>
          <w:szCs w:val="28"/>
        </w:rPr>
      </w:pPr>
    </w:p>
    <w:p w14:paraId="2F25DBCA" w14:textId="77777777" w:rsidR="00DA6314" w:rsidRPr="0044194D" w:rsidRDefault="00DA6314" w:rsidP="0091576F">
      <w:pPr>
        <w:pStyle w:val="Style4"/>
        <w:widowControl/>
        <w:spacing w:line="240" w:lineRule="exact"/>
        <w:ind w:firstLine="0"/>
        <w:rPr>
          <w:sz w:val="28"/>
          <w:szCs w:val="28"/>
        </w:rPr>
      </w:pPr>
    </w:p>
    <w:p w14:paraId="0FB76B4A" w14:textId="77777777" w:rsidR="00767A17" w:rsidRDefault="00767A17" w:rsidP="000204D7">
      <w:pPr>
        <w:ind w:firstLine="709"/>
        <w:jc w:val="both"/>
        <w:rPr>
          <w:rStyle w:val="FontStyle11"/>
          <w:sz w:val="25"/>
          <w:szCs w:val="25"/>
        </w:rPr>
      </w:pPr>
    </w:p>
    <w:p w14:paraId="370F13BC" w14:textId="77777777" w:rsidR="00767A17" w:rsidRDefault="00767A17" w:rsidP="000204D7">
      <w:pPr>
        <w:ind w:firstLine="709"/>
        <w:jc w:val="both"/>
        <w:rPr>
          <w:rStyle w:val="FontStyle11"/>
          <w:sz w:val="25"/>
          <w:szCs w:val="25"/>
        </w:rPr>
      </w:pPr>
    </w:p>
    <w:p w14:paraId="688821DE" w14:textId="77777777" w:rsidR="00767A17" w:rsidRDefault="00767A17" w:rsidP="00767A17">
      <w:pPr>
        <w:jc w:val="both"/>
        <w:rPr>
          <w:rStyle w:val="FontStyle11"/>
          <w:sz w:val="25"/>
          <w:szCs w:val="25"/>
        </w:rPr>
      </w:pPr>
    </w:p>
    <w:p w14:paraId="70474B55" w14:textId="77777777" w:rsidR="0095154D" w:rsidRDefault="0095154D" w:rsidP="000204D7">
      <w:pPr>
        <w:ind w:firstLine="709"/>
        <w:jc w:val="both"/>
        <w:rPr>
          <w:sz w:val="25"/>
          <w:szCs w:val="25"/>
        </w:rPr>
      </w:pPr>
    </w:p>
    <w:p w14:paraId="335C4FEF" w14:textId="1B92F82B" w:rsidR="000204D7" w:rsidRPr="0095154D" w:rsidRDefault="00767A17" w:rsidP="000204D7">
      <w:pPr>
        <w:ind w:firstLine="709"/>
        <w:jc w:val="both"/>
        <w:rPr>
          <w:sz w:val="25"/>
          <w:szCs w:val="25"/>
        </w:rPr>
      </w:pPr>
      <w:r w:rsidRPr="0095154D">
        <w:rPr>
          <w:sz w:val="25"/>
          <w:szCs w:val="25"/>
        </w:rPr>
        <w:t xml:space="preserve">В целях </w:t>
      </w:r>
      <w:r w:rsidR="0095154D" w:rsidRPr="0095154D">
        <w:rPr>
          <w:sz w:val="25"/>
          <w:szCs w:val="25"/>
        </w:rPr>
        <w:t xml:space="preserve">эффективного </w:t>
      </w:r>
      <w:r w:rsidRPr="0095154D">
        <w:rPr>
          <w:sz w:val="25"/>
          <w:szCs w:val="25"/>
        </w:rPr>
        <w:t xml:space="preserve">решения вопросов местного значения </w:t>
      </w:r>
      <w:r w:rsidR="0095154D" w:rsidRPr="0095154D">
        <w:rPr>
          <w:rStyle w:val="FontStyle11"/>
          <w:sz w:val="25"/>
          <w:szCs w:val="25"/>
        </w:rPr>
        <w:t>МО «</w:t>
      </w:r>
      <w:proofErr w:type="spellStart"/>
      <w:r w:rsidR="0095154D" w:rsidRPr="0095154D">
        <w:rPr>
          <w:rStyle w:val="FontStyle11"/>
          <w:sz w:val="25"/>
          <w:szCs w:val="25"/>
        </w:rPr>
        <w:t>Юкковского</w:t>
      </w:r>
      <w:proofErr w:type="spellEnd"/>
      <w:r w:rsidR="0095154D" w:rsidRPr="0095154D">
        <w:rPr>
          <w:rStyle w:val="FontStyle11"/>
          <w:sz w:val="25"/>
          <w:szCs w:val="25"/>
        </w:rPr>
        <w:t xml:space="preserve"> сельского поселения» Всеволожского </w:t>
      </w:r>
      <w:r w:rsidR="0095154D" w:rsidRPr="0095154D">
        <w:rPr>
          <w:sz w:val="25"/>
          <w:szCs w:val="25"/>
        </w:rPr>
        <w:t xml:space="preserve">муниципального </w:t>
      </w:r>
      <w:proofErr w:type="spellStart"/>
      <w:r w:rsidRPr="0095154D">
        <w:rPr>
          <w:sz w:val="25"/>
          <w:szCs w:val="25"/>
        </w:rPr>
        <w:t>муниципального</w:t>
      </w:r>
      <w:proofErr w:type="spellEnd"/>
      <w:r w:rsidRPr="0095154D">
        <w:rPr>
          <w:sz w:val="25"/>
          <w:szCs w:val="25"/>
        </w:rPr>
        <w:t xml:space="preserve"> района Ленинградской области,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10.01.2002 № 7-ФЗ «Об охране окружающей среды»</w:t>
      </w:r>
      <w:r w:rsidR="000204D7" w:rsidRPr="0095154D">
        <w:rPr>
          <w:rStyle w:val="FontStyle11"/>
          <w:sz w:val="25"/>
          <w:szCs w:val="25"/>
        </w:rPr>
        <w:t>,</w:t>
      </w:r>
      <w:r w:rsidR="000204D7" w:rsidRPr="0095154D">
        <w:rPr>
          <w:sz w:val="25"/>
          <w:szCs w:val="25"/>
        </w:rPr>
        <w:t xml:space="preserve">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  </w:t>
      </w:r>
      <w:r w:rsidR="000204D7" w:rsidRPr="0095154D">
        <w:rPr>
          <w:b/>
          <w:bCs/>
          <w:sz w:val="25"/>
          <w:szCs w:val="25"/>
        </w:rPr>
        <w:t>п о с т а н о в л я е т:</w:t>
      </w:r>
    </w:p>
    <w:p w14:paraId="6E9A8CFD" w14:textId="77777777" w:rsidR="00087CD6" w:rsidRPr="0095154D" w:rsidRDefault="00087CD6" w:rsidP="000204D7">
      <w:pPr>
        <w:jc w:val="both"/>
        <w:rPr>
          <w:rStyle w:val="FontStyle11"/>
          <w:sz w:val="25"/>
          <w:szCs w:val="25"/>
        </w:rPr>
      </w:pPr>
    </w:p>
    <w:p w14:paraId="1E64BFF4" w14:textId="14FBA25B" w:rsidR="00767A17" w:rsidRPr="0095154D" w:rsidRDefault="00767A17" w:rsidP="00CF4C1A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5154D">
        <w:rPr>
          <w:rFonts w:ascii="Times New Roman" w:hAnsi="Times New Roman" w:cs="Times New Roman"/>
          <w:sz w:val="25"/>
          <w:szCs w:val="25"/>
        </w:rPr>
        <w:t xml:space="preserve">1. Утвердить Порядок инвентаризации и паспортизации зеленых насаждений на территории </w:t>
      </w:r>
      <w:r w:rsidR="001F5C57" w:rsidRPr="0095154D">
        <w:rPr>
          <w:rStyle w:val="FontStyle11"/>
          <w:sz w:val="25"/>
          <w:szCs w:val="25"/>
        </w:rPr>
        <w:t>МО «</w:t>
      </w:r>
      <w:proofErr w:type="spellStart"/>
      <w:r w:rsidR="001F5C57" w:rsidRPr="0095154D">
        <w:rPr>
          <w:rStyle w:val="FontStyle11"/>
          <w:sz w:val="25"/>
          <w:szCs w:val="25"/>
        </w:rPr>
        <w:t>Юкковского</w:t>
      </w:r>
      <w:proofErr w:type="spellEnd"/>
      <w:r w:rsidR="001F5C57" w:rsidRPr="0095154D">
        <w:rPr>
          <w:rStyle w:val="FontStyle11"/>
          <w:sz w:val="25"/>
          <w:szCs w:val="25"/>
        </w:rPr>
        <w:t xml:space="preserve"> сельского поселения» Всеволожского </w:t>
      </w:r>
      <w:r w:rsidRPr="0095154D">
        <w:rPr>
          <w:rFonts w:ascii="Times New Roman" w:hAnsi="Times New Roman" w:cs="Times New Roman"/>
          <w:sz w:val="25"/>
          <w:szCs w:val="25"/>
        </w:rPr>
        <w:t>муниципального района Ленинградской области Приложению № 1 к настоящему постановлению.</w:t>
      </w:r>
    </w:p>
    <w:p w14:paraId="1A24BF9F" w14:textId="2D6D6BD8" w:rsidR="00767A17" w:rsidRPr="0095154D" w:rsidRDefault="00767A17" w:rsidP="00767A17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5154D">
        <w:rPr>
          <w:rFonts w:ascii="Times New Roman" w:hAnsi="Times New Roman" w:cs="Times New Roman"/>
          <w:sz w:val="25"/>
          <w:szCs w:val="25"/>
        </w:rPr>
        <w:t xml:space="preserve">2. Создать </w:t>
      </w:r>
      <w:r w:rsidR="00CF4C1A" w:rsidRPr="0095154D">
        <w:rPr>
          <w:rFonts w:ascii="Times New Roman" w:hAnsi="Times New Roman" w:cs="Times New Roman"/>
          <w:sz w:val="25"/>
          <w:szCs w:val="25"/>
        </w:rPr>
        <w:t xml:space="preserve">и утвердить состав </w:t>
      </w:r>
      <w:r w:rsidRPr="0095154D">
        <w:rPr>
          <w:rFonts w:ascii="Times New Roman" w:hAnsi="Times New Roman" w:cs="Times New Roman"/>
          <w:sz w:val="25"/>
          <w:szCs w:val="25"/>
        </w:rPr>
        <w:t xml:space="preserve">комиссию по инвентаризации и паспортизации зеленых насаждений на территории </w:t>
      </w:r>
      <w:r w:rsidR="001F5C57" w:rsidRPr="0095154D">
        <w:rPr>
          <w:rStyle w:val="FontStyle11"/>
          <w:sz w:val="25"/>
          <w:szCs w:val="25"/>
        </w:rPr>
        <w:t>МО «</w:t>
      </w:r>
      <w:proofErr w:type="spellStart"/>
      <w:r w:rsidR="001F5C57" w:rsidRPr="0095154D">
        <w:rPr>
          <w:rStyle w:val="FontStyle11"/>
          <w:sz w:val="25"/>
          <w:szCs w:val="25"/>
        </w:rPr>
        <w:t>Юкковского</w:t>
      </w:r>
      <w:proofErr w:type="spellEnd"/>
      <w:r w:rsidR="001F5C57" w:rsidRPr="0095154D">
        <w:rPr>
          <w:rStyle w:val="FontStyle11"/>
          <w:sz w:val="25"/>
          <w:szCs w:val="25"/>
        </w:rPr>
        <w:t xml:space="preserve"> сельского поселения» Всеволожского </w:t>
      </w:r>
      <w:r w:rsidRPr="0095154D">
        <w:rPr>
          <w:rFonts w:ascii="Times New Roman" w:hAnsi="Times New Roman" w:cs="Times New Roman"/>
          <w:sz w:val="25"/>
          <w:szCs w:val="25"/>
        </w:rPr>
        <w:t>муниципального района Ленинградской области</w:t>
      </w:r>
      <w:r w:rsidR="00CF4C1A" w:rsidRPr="0095154D">
        <w:rPr>
          <w:rFonts w:ascii="Times New Roman" w:hAnsi="Times New Roman" w:cs="Times New Roman"/>
          <w:sz w:val="25"/>
          <w:szCs w:val="25"/>
        </w:rPr>
        <w:t xml:space="preserve"> согласно Приложению № 2 к настоящему постановлению</w:t>
      </w:r>
      <w:r w:rsidRPr="0095154D">
        <w:rPr>
          <w:rFonts w:ascii="Times New Roman" w:hAnsi="Times New Roman" w:cs="Times New Roman"/>
          <w:sz w:val="25"/>
          <w:szCs w:val="25"/>
        </w:rPr>
        <w:t>.</w:t>
      </w:r>
    </w:p>
    <w:p w14:paraId="6502AB3F" w14:textId="107519BE" w:rsidR="00CF4C1A" w:rsidRPr="0095154D" w:rsidRDefault="0095154D" w:rsidP="00CF4C1A">
      <w:pPr>
        <w:tabs>
          <w:tab w:val="left" w:pos="993"/>
        </w:tabs>
        <w:ind w:left="-142" w:right="26" w:firstLine="709"/>
        <w:jc w:val="both"/>
        <w:rPr>
          <w:sz w:val="25"/>
          <w:szCs w:val="25"/>
        </w:rPr>
      </w:pPr>
      <w:r w:rsidRPr="0095154D">
        <w:rPr>
          <w:sz w:val="25"/>
          <w:szCs w:val="25"/>
        </w:rPr>
        <w:t>3</w:t>
      </w:r>
      <w:r w:rsidR="00767A17" w:rsidRPr="0095154D">
        <w:rPr>
          <w:sz w:val="25"/>
          <w:szCs w:val="25"/>
        </w:rPr>
        <w:t xml:space="preserve">. Настоящее постановление подлежит размещению </w:t>
      </w:r>
      <w:r w:rsidR="00CF4C1A" w:rsidRPr="0095154D">
        <w:rPr>
          <w:sz w:val="25"/>
          <w:szCs w:val="25"/>
        </w:rPr>
        <w:t xml:space="preserve">на официальном сайте муниципального образования «Юкковское сельское поселение» </w:t>
      </w:r>
      <w:r w:rsidR="001F5C57" w:rsidRPr="0095154D">
        <w:rPr>
          <w:rStyle w:val="FontStyle11"/>
          <w:sz w:val="25"/>
          <w:szCs w:val="25"/>
        </w:rPr>
        <w:t xml:space="preserve">Всеволожского </w:t>
      </w:r>
      <w:r w:rsidR="001F5C57" w:rsidRPr="0095154D">
        <w:rPr>
          <w:sz w:val="25"/>
          <w:szCs w:val="25"/>
        </w:rPr>
        <w:t xml:space="preserve">муниципального района Ленинградской области </w:t>
      </w:r>
      <w:r w:rsidR="00CF4C1A" w:rsidRPr="0095154D">
        <w:rPr>
          <w:sz w:val="25"/>
          <w:szCs w:val="25"/>
        </w:rPr>
        <w:t xml:space="preserve">в сети Интернет: </w:t>
      </w:r>
      <w:hyperlink r:id="rId8" w:history="1">
        <w:r w:rsidR="00CF4C1A" w:rsidRPr="0095154D">
          <w:rPr>
            <w:rStyle w:val="ae"/>
            <w:sz w:val="25"/>
            <w:szCs w:val="25"/>
            <w:lang w:val="en-US"/>
          </w:rPr>
          <w:t>www</w:t>
        </w:r>
        <w:r w:rsidR="00CF4C1A" w:rsidRPr="0095154D">
          <w:rPr>
            <w:rStyle w:val="ae"/>
            <w:sz w:val="25"/>
            <w:szCs w:val="25"/>
          </w:rPr>
          <w:t>.</w:t>
        </w:r>
        <w:proofErr w:type="spellStart"/>
        <w:r w:rsidR="00CF4C1A" w:rsidRPr="0095154D">
          <w:rPr>
            <w:rStyle w:val="ae"/>
            <w:sz w:val="25"/>
            <w:szCs w:val="25"/>
            <w:lang w:val="en-US"/>
          </w:rPr>
          <w:t>ykki</w:t>
        </w:r>
        <w:proofErr w:type="spellEnd"/>
        <w:r w:rsidR="00CF4C1A" w:rsidRPr="0095154D">
          <w:rPr>
            <w:rStyle w:val="ae"/>
            <w:sz w:val="25"/>
            <w:szCs w:val="25"/>
          </w:rPr>
          <w:t>.</w:t>
        </w:r>
        <w:proofErr w:type="spellStart"/>
        <w:r w:rsidR="00CF4C1A" w:rsidRPr="0095154D">
          <w:rPr>
            <w:rStyle w:val="ae"/>
            <w:sz w:val="25"/>
            <w:szCs w:val="25"/>
            <w:lang w:val="en-US"/>
          </w:rPr>
          <w:t>ru</w:t>
        </w:r>
        <w:proofErr w:type="spellEnd"/>
      </w:hyperlink>
      <w:r w:rsidR="00CF4C1A" w:rsidRPr="0095154D">
        <w:rPr>
          <w:sz w:val="25"/>
          <w:szCs w:val="25"/>
        </w:rPr>
        <w:t>.</w:t>
      </w:r>
    </w:p>
    <w:p w14:paraId="71B0E9D9" w14:textId="312959A1" w:rsidR="00767A17" w:rsidRPr="0095154D" w:rsidRDefault="0095154D" w:rsidP="00767A17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5154D">
        <w:rPr>
          <w:rFonts w:ascii="Times New Roman" w:hAnsi="Times New Roman" w:cs="Times New Roman"/>
          <w:sz w:val="25"/>
          <w:szCs w:val="25"/>
        </w:rPr>
        <w:t>4</w:t>
      </w:r>
      <w:r w:rsidR="00767A17" w:rsidRPr="0095154D">
        <w:rPr>
          <w:rFonts w:ascii="Times New Roman" w:hAnsi="Times New Roman" w:cs="Times New Roman"/>
          <w:sz w:val="25"/>
          <w:szCs w:val="25"/>
        </w:rPr>
        <w:t xml:space="preserve">. Контроль за выполнением </w:t>
      </w:r>
      <w:r>
        <w:rPr>
          <w:rFonts w:ascii="Times New Roman" w:hAnsi="Times New Roman" w:cs="Times New Roman"/>
          <w:sz w:val="25"/>
          <w:szCs w:val="25"/>
        </w:rPr>
        <w:t>постановления</w:t>
      </w:r>
      <w:r w:rsidR="00767A17" w:rsidRPr="0095154D">
        <w:rPr>
          <w:rFonts w:ascii="Times New Roman" w:hAnsi="Times New Roman" w:cs="Times New Roman"/>
          <w:sz w:val="25"/>
          <w:szCs w:val="25"/>
        </w:rPr>
        <w:t xml:space="preserve"> оставляю за собой.</w:t>
      </w:r>
    </w:p>
    <w:p w14:paraId="21BA46A7" w14:textId="016837AF" w:rsidR="00C95579" w:rsidRPr="0095154D" w:rsidRDefault="00C95579" w:rsidP="00C95579">
      <w:pPr>
        <w:pStyle w:val="Style2"/>
        <w:widowControl/>
        <w:tabs>
          <w:tab w:val="left" w:pos="854"/>
        </w:tabs>
        <w:spacing w:line="350" w:lineRule="exact"/>
        <w:ind w:left="576" w:firstLine="0"/>
        <w:jc w:val="both"/>
        <w:rPr>
          <w:rStyle w:val="FontStyle11"/>
          <w:sz w:val="25"/>
          <w:szCs w:val="25"/>
        </w:rPr>
      </w:pPr>
    </w:p>
    <w:p w14:paraId="4D93D6A1" w14:textId="77777777" w:rsidR="00087CD6" w:rsidRPr="0095154D" w:rsidRDefault="00087CD6" w:rsidP="00087CD6">
      <w:pPr>
        <w:pStyle w:val="Style3"/>
        <w:widowControl/>
        <w:spacing w:line="240" w:lineRule="exact"/>
        <w:jc w:val="left"/>
        <w:rPr>
          <w:sz w:val="25"/>
          <w:szCs w:val="25"/>
        </w:rPr>
      </w:pPr>
    </w:p>
    <w:p w14:paraId="3B9DB6AF" w14:textId="6C583A7A" w:rsidR="000B3A03" w:rsidRPr="0095154D" w:rsidRDefault="00620430" w:rsidP="000204D7">
      <w:pPr>
        <w:jc w:val="both"/>
        <w:rPr>
          <w:rStyle w:val="FontStyle11"/>
          <w:sz w:val="25"/>
          <w:szCs w:val="25"/>
        </w:rPr>
      </w:pPr>
      <w:r w:rsidRPr="0095154D">
        <w:rPr>
          <w:rStyle w:val="FontStyle11"/>
          <w:sz w:val="25"/>
          <w:szCs w:val="25"/>
        </w:rPr>
        <w:t>Г</w:t>
      </w:r>
      <w:r w:rsidR="00087CD6" w:rsidRPr="0095154D">
        <w:rPr>
          <w:rStyle w:val="FontStyle11"/>
          <w:sz w:val="25"/>
          <w:szCs w:val="25"/>
        </w:rPr>
        <w:t>лав</w:t>
      </w:r>
      <w:r w:rsidRPr="0095154D">
        <w:rPr>
          <w:rStyle w:val="FontStyle11"/>
          <w:sz w:val="25"/>
          <w:szCs w:val="25"/>
        </w:rPr>
        <w:t>а</w:t>
      </w:r>
      <w:r w:rsidR="00087CD6" w:rsidRPr="0095154D">
        <w:rPr>
          <w:rStyle w:val="FontStyle11"/>
          <w:sz w:val="25"/>
          <w:szCs w:val="25"/>
        </w:rPr>
        <w:t xml:space="preserve"> администрации</w:t>
      </w:r>
      <w:r w:rsidR="002B500C" w:rsidRPr="0095154D">
        <w:rPr>
          <w:rStyle w:val="FontStyle11"/>
          <w:sz w:val="25"/>
          <w:szCs w:val="25"/>
        </w:rPr>
        <w:tab/>
      </w:r>
      <w:r w:rsidR="002B500C" w:rsidRPr="0095154D">
        <w:rPr>
          <w:rStyle w:val="FontStyle11"/>
          <w:sz w:val="25"/>
          <w:szCs w:val="25"/>
        </w:rPr>
        <w:tab/>
      </w:r>
      <w:r w:rsidR="002B500C" w:rsidRPr="0095154D">
        <w:rPr>
          <w:rStyle w:val="FontStyle11"/>
          <w:sz w:val="25"/>
          <w:szCs w:val="25"/>
        </w:rPr>
        <w:tab/>
      </w:r>
      <w:r w:rsidR="002B500C" w:rsidRPr="0095154D">
        <w:rPr>
          <w:rStyle w:val="FontStyle11"/>
          <w:sz w:val="25"/>
          <w:szCs w:val="25"/>
        </w:rPr>
        <w:tab/>
      </w:r>
      <w:r w:rsidR="002B500C" w:rsidRPr="0095154D">
        <w:rPr>
          <w:rStyle w:val="FontStyle11"/>
          <w:sz w:val="25"/>
          <w:szCs w:val="25"/>
        </w:rPr>
        <w:tab/>
      </w:r>
      <w:r w:rsidR="002B500C" w:rsidRPr="0095154D">
        <w:rPr>
          <w:rStyle w:val="FontStyle11"/>
          <w:sz w:val="25"/>
          <w:szCs w:val="25"/>
        </w:rPr>
        <w:tab/>
        <w:t xml:space="preserve">     </w:t>
      </w:r>
      <w:r w:rsidRPr="0095154D">
        <w:rPr>
          <w:rStyle w:val="FontStyle11"/>
          <w:sz w:val="25"/>
          <w:szCs w:val="25"/>
        </w:rPr>
        <w:t xml:space="preserve">               </w:t>
      </w:r>
      <w:r w:rsidR="0078387E" w:rsidRPr="0095154D">
        <w:rPr>
          <w:rStyle w:val="FontStyle11"/>
          <w:sz w:val="25"/>
          <w:szCs w:val="25"/>
        </w:rPr>
        <w:t xml:space="preserve"> </w:t>
      </w:r>
      <w:r w:rsidR="000204D7" w:rsidRPr="0095154D">
        <w:rPr>
          <w:rStyle w:val="FontStyle11"/>
          <w:sz w:val="25"/>
          <w:szCs w:val="25"/>
        </w:rPr>
        <w:t xml:space="preserve">  </w:t>
      </w:r>
      <w:r w:rsidR="00CF4C1A" w:rsidRPr="0095154D">
        <w:rPr>
          <w:rStyle w:val="FontStyle11"/>
          <w:sz w:val="25"/>
          <w:szCs w:val="25"/>
        </w:rPr>
        <w:t xml:space="preserve">   </w:t>
      </w:r>
      <w:r w:rsidR="000204D7" w:rsidRPr="0095154D">
        <w:rPr>
          <w:rStyle w:val="FontStyle11"/>
          <w:sz w:val="25"/>
          <w:szCs w:val="25"/>
        </w:rPr>
        <w:t xml:space="preserve"> М.Ю. Белов</w:t>
      </w:r>
    </w:p>
    <w:p w14:paraId="247D07E5" w14:textId="028FFB3F" w:rsidR="00323BF2" w:rsidRDefault="00087CD6" w:rsidP="00DA6314">
      <w:pPr>
        <w:rPr>
          <w:sz w:val="28"/>
          <w:szCs w:val="28"/>
        </w:rPr>
      </w:pPr>
      <w:r w:rsidRPr="0078387E">
        <w:rPr>
          <w:rStyle w:val="FontStyle11"/>
          <w:sz w:val="28"/>
          <w:szCs w:val="28"/>
        </w:rPr>
        <w:br w:type="page"/>
      </w:r>
    </w:p>
    <w:p w14:paraId="78E5A28A" w14:textId="77777777" w:rsidR="00323BF2" w:rsidRPr="006367C5" w:rsidRDefault="00323BF2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lastRenderedPageBreak/>
        <w:t>Приложение № 1</w:t>
      </w:r>
    </w:p>
    <w:p w14:paraId="1C998BDC" w14:textId="3F4E7E0F" w:rsidR="00323BF2" w:rsidRPr="006367C5" w:rsidRDefault="00323BF2" w:rsidP="006B2D68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t xml:space="preserve">к </w:t>
      </w:r>
      <w:r w:rsidR="006B2D68">
        <w:rPr>
          <w:rFonts w:ascii="Times New Roman" w:hAnsi="Times New Roman" w:cs="Times New Roman"/>
          <w:sz w:val="22"/>
          <w:szCs w:val="24"/>
        </w:rPr>
        <w:t>п</w:t>
      </w:r>
      <w:r w:rsidRPr="006367C5">
        <w:rPr>
          <w:rFonts w:ascii="Times New Roman" w:hAnsi="Times New Roman" w:cs="Times New Roman"/>
          <w:sz w:val="22"/>
          <w:szCs w:val="24"/>
        </w:rPr>
        <w:t>остановлению</w:t>
      </w:r>
    </w:p>
    <w:p w14:paraId="0E0FE2E5" w14:textId="77777777" w:rsidR="006B2D68" w:rsidRDefault="00323BF2" w:rsidP="006B2D68">
      <w:pPr>
        <w:pStyle w:val="ConsPlusNormal"/>
        <w:ind w:right="282"/>
        <w:jc w:val="right"/>
        <w:rPr>
          <w:rStyle w:val="FontStyle11"/>
          <w:sz w:val="24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t xml:space="preserve">администрации </w:t>
      </w:r>
      <w:r w:rsidR="006B2D68" w:rsidRPr="00767A17">
        <w:rPr>
          <w:rStyle w:val="FontStyle11"/>
          <w:sz w:val="24"/>
          <w:szCs w:val="24"/>
        </w:rPr>
        <w:t>МО «</w:t>
      </w:r>
      <w:proofErr w:type="spellStart"/>
      <w:r w:rsidR="006B2D68" w:rsidRPr="00767A17">
        <w:rPr>
          <w:rStyle w:val="FontStyle11"/>
          <w:sz w:val="24"/>
          <w:szCs w:val="24"/>
        </w:rPr>
        <w:t>Юкковского</w:t>
      </w:r>
      <w:proofErr w:type="spellEnd"/>
      <w:r w:rsidR="006B2D68" w:rsidRPr="00767A17">
        <w:rPr>
          <w:rStyle w:val="FontStyle11"/>
          <w:sz w:val="24"/>
          <w:szCs w:val="24"/>
        </w:rPr>
        <w:t xml:space="preserve"> сельского поселения</w:t>
      </w:r>
      <w:r w:rsidR="006B2D68">
        <w:rPr>
          <w:rStyle w:val="FontStyle11"/>
          <w:sz w:val="24"/>
          <w:szCs w:val="24"/>
        </w:rPr>
        <w:t xml:space="preserve">» </w:t>
      </w:r>
    </w:p>
    <w:p w14:paraId="49254700" w14:textId="0C5E05C4" w:rsidR="00323BF2" w:rsidRPr="006367C5" w:rsidRDefault="006B2D68" w:rsidP="006B2D68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Style w:val="FontStyle11"/>
          <w:sz w:val="24"/>
          <w:szCs w:val="24"/>
        </w:rPr>
        <w:t xml:space="preserve">Всеволожского </w:t>
      </w:r>
      <w:r w:rsidR="00323BF2" w:rsidRPr="006367C5">
        <w:rPr>
          <w:rFonts w:ascii="Times New Roman" w:hAnsi="Times New Roman" w:cs="Times New Roman"/>
          <w:sz w:val="22"/>
          <w:szCs w:val="24"/>
        </w:rPr>
        <w:t xml:space="preserve">муниципального </w:t>
      </w:r>
      <w:proofErr w:type="gramStart"/>
      <w:r w:rsidR="00323BF2" w:rsidRPr="006367C5">
        <w:rPr>
          <w:rFonts w:ascii="Times New Roman" w:hAnsi="Times New Roman" w:cs="Times New Roman"/>
          <w:sz w:val="22"/>
          <w:szCs w:val="24"/>
        </w:rPr>
        <w:t>района  Ленинградской</w:t>
      </w:r>
      <w:proofErr w:type="gramEnd"/>
      <w:r w:rsidR="00323BF2" w:rsidRPr="006367C5">
        <w:rPr>
          <w:rFonts w:ascii="Times New Roman" w:hAnsi="Times New Roman" w:cs="Times New Roman"/>
          <w:sz w:val="22"/>
          <w:szCs w:val="24"/>
        </w:rPr>
        <w:t xml:space="preserve"> области</w:t>
      </w:r>
    </w:p>
    <w:p w14:paraId="3621A298" w14:textId="2BEFD6E5" w:rsidR="00323BF2" w:rsidRPr="006367C5" w:rsidRDefault="004953B8" w:rsidP="006B2D68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t>О</w:t>
      </w:r>
      <w:r w:rsidR="00323BF2" w:rsidRPr="006367C5">
        <w:rPr>
          <w:rFonts w:ascii="Times New Roman" w:hAnsi="Times New Roman" w:cs="Times New Roman"/>
          <w:sz w:val="22"/>
          <w:szCs w:val="24"/>
        </w:rPr>
        <w:t>т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4953B8">
        <w:rPr>
          <w:rFonts w:ascii="Times New Roman" w:hAnsi="Times New Roman" w:cs="Times New Roman"/>
          <w:sz w:val="22"/>
          <w:szCs w:val="24"/>
          <w:u w:val="single"/>
        </w:rPr>
        <w:t>03.04.</w:t>
      </w:r>
      <w:r w:rsidR="00323BF2" w:rsidRPr="004953B8">
        <w:rPr>
          <w:rFonts w:ascii="Times New Roman" w:hAnsi="Times New Roman" w:cs="Times New Roman"/>
          <w:sz w:val="22"/>
          <w:szCs w:val="24"/>
          <w:u w:val="single"/>
        </w:rPr>
        <w:t xml:space="preserve"> 202</w:t>
      </w:r>
      <w:r w:rsidR="006B2D68" w:rsidRPr="004953B8">
        <w:rPr>
          <w:rFonts w:ascii="Times New Roman" w:hAnsi="Times New Roman" w:cs="Times New Roman"/>
          <w:sz w:val="22"/>
          <w:szCs w:val="24"/>
          <w:u w:val="single"/>
        </w:rPr>
        <w:t>5</w:t>
      </w:r>
      <w:r w:rsidR="00323BF2" w:rsidRPr="004953B8">
        <w:rPr>
          <w:rFonts w:ascii="Times New Roman" w:hAnsi="Times New Roman" w:cs="Times New Roman"/>
          <w:sz w:val="22"/>
          <w:szCs w:val="24"/>
          <w:u w:val="single"/>
        </w:rPr>
        <w:t xml:space="preserve"> г</w:t>
      </w:r>
      <w:r w:rsidR="00323BF2" w:rsidRPr="006367C5">
        <w:rPr>
          <w:rFonts w:ascii="Times New Roman" w:hAnsi="Times New Roman" w:cs="Times New Roman"/>
          <w:sz w:val="22"/>
          <w:szCs w:val="24"/>
        </w:rPr>
        <w:t>.</w:t>
      </w:r>
      <w:r w:rsidR="006B2D68">
        <w:rPr>
          <w:rFonts w:ascii="Times New Roman" w:hAnsi="Times New Roman" w:cs="Times New Roman"/>
          <w:sz w:val="22"/>
          <w:szCs w:val="24"/>
        </w:rPr>
        <w:t xml:space="preserve"> </w:t>
      </w:r>
      <w:r w:rsidR="00323BF2" w:rsidRPr="006367C5">
        <w:rPr>
          <w:rFonts w:ascii="Times New Roman" w:hAnsi="Times New Roman" w:cs="Times New Roman"/>
          <w:sz w:val="22"/>
          <w:szCs w:val="24"/>
        </w:rPr>
        <w:t>№</w:t>
      </w:r>
      <w:r w:rsidR="006B2D68">
        <w:rPr>
          <w:rFonts w:ascii="Times New Roman" w:hAnsi="Times New Roman" w:cs="Times New Roman"/>
          <w:sz w:val="22"/>
          <w:szCs w:val="24"/>
        </w:rPr>
        <w:t>____</w:t>
      </w:r>
      <w:r w:rsidRPr="004953B8">
        <w:rPr>
          <w:rFonts w:ascii="Times New Roman" w:hAnsi="Times New Roman" w:cs="Times New Roman"/>
          <w:sz w:val="22"/>
          <w:szCs w:val="24"/>
          <w:u w:val="single"/>
        </w:rPr>
        <w:t>115</w:t>
      </w:r>
      <w:r w:rsidR="006B2D68" w:rsidRPr="004953B8">
        <w:rPr>
          <w:rFonts w:ascii="Times New Roman" w:hAnsi="Times New Roman" w:cs="Times New Roman"/>
          <w:sz w:val="22"/>
          <w:szCs w:val="24"/>
          <w:u w:val="single"/>
        </w:rPr>
        <w:t>_</w:t>
      </w:r>
      <w:r w:rsidR="006B2D68">
        <w:rPr>
          <w:rFonts w:ascii="Times New Roman" w:hAnsi="Times New Roman" w:cs="Times New Roman"/>
          <w:sz w:val="22"/>
          <w:szCs w:val="24"/>
        </w:rPr>
        <w:t>____</w:t>
      </w:r>
    </w:p>
    <w:p w14:paraId="436761A8" w14:textId="77777777" w:rsidR="00323BF2" w:rsidRPr="006367C5" w:rsidRDefault="00323BF2" w:rsidP="00323BF2">
      <w:pPr>
        <w:ind w:right="282"/>
        <w:rPr>
          <w:b/>
          <w:sz w:val="28"/>
          <w:szCs w:val="28"/>
        </w:rPr>
      </w:pPr>
    </w:p>
    <w:p w14:paraId="701A4BF6" w14:textId="77777777" w:rsidR="00323BF2" w:rsidRPr="006367C5" w:rsidRDefault="00323BF2" w:rsidP="00323BF2">
      <w:pPr>
        <w:ind w:right="282"/>
        <w:jc w:val="center"/>
        <w:rPr>
          <w:b/>
          <w:sz w:val="28"/>
          <w:szCs w:val="28"/>
        </w:rPr>
      </w:pPr>
    </w:p>
    <w:p w14:paraId="3BE105B8" w14:textId="77777777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ПОРЯДОК</w:t>
      </w:r>
    </w:p>
    <w:p w14:paraId="42A5264E" w14:textId="77777777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ИНВЕНТАРИЗАЦИИ И ПАСПОРТИЗАЦИИ ЗЕЛЕНЫХ НАСАЖДЕНИЙ</w:t>
      </w:r>
    </w:p>
    <w:p w14:paraId="3BB52785" w14:textId="77777777" w:rsidR="006B2D68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 xml:space="preserve">НА ТЕРРИТОРИИ </w:t>
      </w:r>
      <w:r w:rsidR="006B2D68">
        <w:rPr>
          <w:rFonts w:ascii="Times New Roman" w:hAnsi="Times New Roman" w:cs="Times New Roman"/>
        </w:rPr>
        <w:t xml:space="preserve">МО «ЮККОВСКОЕ СЕЛЬСКОЕ ПОСЕЛЕНИЕ» ВСЕВОЛОЖСКОГО </w:t>
      </w:r>
      <w:r w:rsidRPr="006367C5">
        <w:rPr>
          <w:rFonts w:ascii="Times New Roman" w:hAnsi="Times New Roman" w:cs="Times New Roman"/>
        </w:rPr>
        <w:t xml:space="preserve">МУНИЦИПАЛЬНОГО РАЙОНА </w:t>
      </w:r>
    </w:p>
    <w:p w14:paraId="54BB5C98" w14:textId="29B5BA34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ЛЕНИНГРАДСКОЙ ОБЛАСТИ</w:t>
      </w:r>
    </w:p>
    <w:p w14:paraId="32DC2064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41D368C1" w14:textId="77777777" w:rsidR="00323BF2" w:rsidRPr="006367C5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1. Общие положения</w:t>
      </w:r>
    </w:p>
    <w:p w14:paraId="66669871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08F30936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1.1. Инвентаризация зеленых насаждений проводится в целях:</w:t>
      </w:r>
    </w:p>
    <w:p w14:paraId="6EB50E2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установления границ озелененной территории и их документального закрепления;</w:t>
      </w:r>
    </w:p>
    <w:p w14:paraId="32EC7DC1" w14:textId="13C93833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- получения достоверных данных по количеству зеленых насаждений в  </w:t>
      </w:r>
      <w:r w:rsidR="006B2D68">
        <w:rPr>
          <w:rFonts w:ascii="Times New Roman" w:hAnsi="Times New Roman" w:cs="Times New Roman"/>
          <w:sz w:val="24"/>
          <w:szCs w:val="24"/>
        </w:rPr>
        <w:t>муниципальном образовании «Юкковское сельское поселение» Всеволожского</w:t>
      </w:r>
      <w:r w:rsidRPr="002F36FF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(далее —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>), их состоянию для ведения муниципального хозяйства на всех уровнях управления, эксплуатации и финансирования, отнесения их к соответствующей категории земель, охранному статусу и режиму содержания;</w:t>
      </w:r>
    </w:p>
    <w:p w14:paraId="35A12690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установления видового состава деревьев и кустарников с определением количества, категории и типа насаждений, возраста растений, диаметра (для деревьев), состояния, а также площадей газонных покрытий и цветников;</w:t>
      </w:r>
    </w:p>
    <w:p w14:paraId="025126CD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своевременной регистрации происшедших изменений;</w:t>
      </w:r>
    </w:p>
    <w:p w14:paraId="7E4A3AB2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определения землепользователей территорий и установления ответственных организаций, юридических и физических лиц за их сохранность и состояние;</w:t>
      </w:r>
    </w:p>
    <w:p w14:paraId="00BAAFAA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установления наличия и принадлежности стационарных инженерно-архитектурных сооружений и оборудования озелененных/природных территорий (фонтаны, памятники, скульптуры и т.п.);</w:t>
      </w:r>
    </w:p>
    <w:p w14:paraId="14F1ADA7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регламентирования работ по содержанию зеленых насаждений, их капитальному ремонту и реконструкции;</w:t>
      </w:r>
    </w:p>
    <w:p w14:paraId="169FAF8C" w14:textId="329F6779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- организации рационального использования территорий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>;</w:t>
      </w:r>
    </w:p>
    <w:p w14:paraId="071E3E9B" w14:textId="6DCA0D03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- обеспечения учета объектов озеленения и зеленых насаждений в целом по </w:t>
      </w:r>
      <w:r w:rsidR="0095154D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>.</w:t>
      </w:r>
    </w:p>
    <w:p w14:paraId="2E5466A3" w14:textId="553D992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1.2. По настоящему Порядку инвентаризации и паспортизации подлежат все (за исключением расположенных на землях, изъятых из ведения органов местного самоуправления) ландшафтно-архитектурные объекты общественного пользования (парки, сады, улицы и проезды, скверы, бульвары и др.) в границах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>.</w:t>
      </w:r>
    </w:p>
    <w:p w14:paraId="76F23E63" w14:textId="04190A33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1.3. Инвентаризация и паспортизация зеленых насаждений, расположенных на землях, находящихся в собственности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 xml:space="preserve">, может осуществляться землепользователями, при отсутствии последних - органами местного самоуправления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>, их структурными подразделениями, осуществляющими функции заказчика услуг по проектированию, строительству, реконструкции, ремонту и содержанию объектов, неразрывно связанных с данными землями.</w:t>
      </w:r>
    </w:p>
    <w:p w14:paraId="465042E1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1.4. Настоящий Порядок не распространяется на зеленые насаждения, расположенные на особо охраняемых природных территориях местного значения.</w:t>
      </w:r>
    </w:p>
    <w:p w14:paraId="10228AFB" w14:textId="77777777" w:rsidR="00323BF2" w:rsidRPr="002F36FF" w:rsidRDefault="00323BF2" w:rsidP="00323BF2">
      <w:pPr>
        <w:pStyle w:val="ConsPlusNormal"/>
        <w:tabs>
          <w:tab w:val="left" w:pos="5325"/>
        </w:tabs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ab/>
      </w:r>
    </w:p>
    <w:p w14:paraId="183A7F7A" w14:textId="77777777" w:rsidR="00323BF2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</w:p>
    <w:p w14:paraId="173918F4" w14:textId="77777777" w:rsidR="00323BF2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</w:p>
    <w:p w14:paraId="047F13DF" w14:textId="77777777" w:rsidR="00323BF2" w:rsidRPr="002F36FF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  <w:r w:rsidRPr="002F36FF">
        <w:rPr>
          <w:rFonts w:ascii="Times New Roman" w:hAnsi="Times New Roman" w:cs="Times New Roman"/>
        </w:rPr>
        <w:t>2. Порядок проведения работ</w:t>
      </w:r>
    </w:p>
    <w:p w14:paraId="1A2A1394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5B3DC5C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lastRenderedPageBreak/>
        <w:t>2.1. Инвентаризация проводится на основе утвержденного ситуационного плана (масштаб 1:2000) и топоплана (масштаб 1:500) в два этапа. На первом этапе устанавливается площадь, границы и классификация объекта. На втором этапе определяется качественное и количественное состояние зеленых насаждений и элементов благоустройства.</w:t>
      </w:r>
    </w:p>
    <w:p w14:paraId="6BD8E876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2.2. Инвентаризация проводится с использованием имеющихся геодезических материалов, проектов, чертежей топосъемки в М 1:500 - 1:1000 (в отдельных случаях 1:2000, например, на протяженных магистралях с одним или двумя типами насаждений).</w:t>
      </w:r>
    </w:p>
    <w:p w14:paraId="7B5AE529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2.3. Для проведения натурных работ с геодезических материалов снимается копия плана озелененной территории (без нанесения координационной сетки, полигонометрических знаков, марок, реперов нивелирования).</w:t>
      </w:r>
    </w:p>
    <w:p w14:paraId="69163E1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Для учета зеленых насаждений на улицах, переулках, набережных используются графические материалы учета сооружений дорожно-мостового хозяйства, при этом на выкопировку наносятся только фасадные линии, примыкающие к ним строения, деревья, кустарники, границы тротуаров, цветников и газонов.</w:t>
      </w:r>
    </w:p>
    <w:p w14:paraId="1559F837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Копия плана сверяется с натурой, уточняется соответствие нанесенной на плане границы и ситуации учитываемого объекта.</w:t>
      </w:r>
    </w:p>
    <w:p w14:paraId="37941E5D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2.4. В целях удобства проведения инвентаризации зеленых насаждений территория разделяется на условные учетные участки (ландшафтные участки), ограниченные дорожками или другими постоянными контурами внутренней ситуации. Учетным участкам присваиваются порядковые номера (проставляются в кружках).</w:t>
      </w:r>
    </w:p>
    <w:p w14:paraId="485D9B18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В пределах учетного участка определяются </w:t>
      </w:r>
      <w:proofErr w:type="spellStart"/>
      <w:r w:rsidRPr="002F36FF">
        <w:rPr>
          <w:rFonts w:ascii="Times New Roman" w:hAnsi="Times New Roman" w:cs="Times New Roman"/>
          <w:sz w:val="24"/>
          <w:szCs w:val="24"/>
        </w:rPr>
        <w:t>биогруппы</w:t>
      </w:r>
      <w:proofErr w:type="spellEnd"/>
      <w:r w:rsidRPr="002F36FF">
        <w:rPr>
          <w:rFonts w:ascii="Times New Roman" w:hAnsi="Times New Roman" w:cs="Times New Roman"/>
          <w:sz w:val="24"/>
          <w:szCs w:val="24"/>
        </w:rPr>
        <w:t xml:space="preserve"> и тип озелененной территории.</w:t>
      </w:r>
    </w:p>
    <w:p w14:paraId="4A13C23B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Если при обследовании насаждений в натуре окажется, что в пределах учетного участка имеются разные </w:t>
      </w:r>
      <w:proofErr w:type="spellStart"/>
      <w:r w:rsidRPr="002F36FF">
        <w:rPr>
          <w:rFonts w:ascii="Times New Roman" w:hAnsi="Times New Roman" w:cs="Times New Roman"/>
          <w:sz w:val="24"/>
          <w:szCs w:val="24"/>
        </w:rPr>
        <w:t>биогруппы</w:t>
      </w:r>
      <w:proofErr w:type="spellEnd"/>
      <w:r w:rsidRPr="002F36FF">
        <w:rPr>
          <w:rFonts w:ascii="Times New Roman" w:hAnsi="Times New Roman" w:cs="Times New Roman"/>
          <w:sz w:val="24"/>
          <w:szCs w:val="24"/>
        </w:rPr>
        <w:t>, а также отдельные группы деревьев и кустарников, которые по своим таксационным особенностям резко выделяются, то такие площадки учитываются в своих границах отдельно и на плане обозначаются порядковыми номерами.</w:t>
      </w:r>
    </w:p>
    <w:p w14:paraId="730F3B7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В процессе обследования зеленых насаждений, расположенных на учетном участке, в рабочем дневнике (приложение № 1) записываются нижеследующие данные в отношении:</w:t>
      </w:r>
    </w:p>
    <w:p w14:paraId="2A68D22B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 деревьев, расположенных на улицах (проездах), в скверах, парках, на набережных - тип посадки (одиночная, рядовая, групповая), номера деревьев, количество, занимаемая площадь, их вид, возраст, диаметр, высота, состояние, характеристика состояния (в том числе выделяются деревья, подвергающиеся обрезке), рекомендации по уходу:</w:t>
      </w:r>
    </w:p>
    <w:p w14:paraId="12538D5F" w14:textId="7BEDA6C0" w:rsidR="00323BF2" w:rsidRPr="002F36FF" w:rsidRDefault="006B2D68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323BF2" w:rsidRPr="002F36F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23BF2" w:rsidRPr="002F36FF">
        <w:rPr>
          <w:rFonts w:ascii="Times New Roman" w:hAnsi="Times New Roman" w:cs="Times New Roman"/>
          <w:sz w:val="24"/>
          <w:szCs w:val="24"/>
        </w:rPr>
        <w:t xml:space="preserve">лощадь под посадкой дерева условно принимается в размере 0,5 </w:t>
      </w:r>
      <w:proofErr w:type="spellStart"/>
      <w:proofErr w:type="gramStart"/>
      <w:r w:rsidR="00323BF2" w:rsidRPr="002F36F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2A632F82" w14:textId="519B7C48" w:rsidR="00323BF2" w:rsidRPr="002F36FF" w:rsidRDefault="006B2D68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323BF2" w:rsidRPr="002F36F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23BF2" w:rsidRPr="002F36FF">
        <w:rPr>
          <w:rFonts w:ascii="Times New Roman" w:hAnsi="Times New Roman" w:cs="Times New Roman"/>
          <w:sz w:val="24"/>
          <w:szCs w:val="24"/>
        </w:rPr>
        <w:t>ведения о деревьях и кустарниках, расположенных на проездах, записываются по четной и нечетной сторонам отдельно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225855" w14:textId="423B6710" w:rsidR="00323BF2" w:rsidRPr="002F36FF" w:rsidRDefault="006B2D68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323BF2" w:rsidRPr="002F36F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23BF2" w:rsidRPr="002F36FF">
        <w:rPr>
          <w:rFonts w:ascii="Times New Roman" w:hAnsi="Times New Roman" w:cs="Times New Roman"/>
          <w:sz w:val="24"/>
          <w:szCs w:val="24"/>
        </w:rPr>
        <w:t>ведения о площадях газонов и цветников записываются в последнюю очередь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2A38101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кустарников - тип посадки (одиночная, групповая, рядовая (живая изгородь) и т.д.), номера кустарников, количество, занимаемая площадь, вид растений, возраст, высота, состояние, характеристика состояния, рекомендации по уходу, протяженность для рядовой посадки.</w:t>
      </w:r>
    </w:p>
    <w:p w14:paraId="6598F22E" w14:textId="67232110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Площадь одиночного кустарника или кустарника в группе определяется по проекции кроны (либо принимается условно в размере 0,3 </w:t>
      </w:r>
      <w:proofErr w:type="spellStart"/>
      <w:proofErr w:type="gramStart"/>
      <w:r w:rsidRPr="002F36F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2F36FF">
        <w:rPr>
          <w:rFonts w:ascii="Times New Roman" w:hAnsi="Times New Roman" w:cs="Times New Roman"/>
          <w:sz w:val="24"/>
          <w:szCs w:val="24"/>
        </w:rPr>
        <w:t>), площадь живой изгороди определяется путем умножения ширины траншеи на длину);</w:t>
      </w:r>
    </w:p>
    <w:p w14:paraId="378FC15A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газонов и цветников - учитываются по площади, площадь газонов на откосах и надпочвенный покров выделяются отдельными строками.</w:t>
      </w:r>
    </w:p>
    <w:p w14:paraId="20F97017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2.5. Состояние зеленых насаждений и элементов благоустройства территории определяется по признакам, приведенным в приложении № 2.</w:t>
      </w:r>
    </w:p>
    <w:p w14:paraId="1C4DE66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2.6. На плане показывается количество деревьев и кустарников на учетном участке по породам.</w:t>
      </w:r>
    </w:p>
    <w:p w14:paraId="738C6178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2.7. На основе откорректированного графического материала с полной ситуацией и записей, сделанных на плане и в рабочем дневнике, составляется инвентарный план учитываемого объекта, на котором необходимо показать:</w:t>
      </w:r>
    </w:p>
    <w:p w14:paraId="6B841BF2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внешние границы ландшафтно-архитектурного объекта с линейными размерами их протяженности;</w:t>
      </w:r>
    </w:p>
    <w:p w14:paraId="46310DB9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внешнюю ситуацию за границами;</w:t>
      </w:r>
    </w:p>
    <w:p w14:paraId="62E840F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- границы и номера учетных участков и </w:t>
      </w:r>
      <w:proofErr w:type="spellStart"/>
      <w:r w:rsidRPr="002F36FF">
        <w:rPr>
          <w:rFonts w:ascii="Times New Roman" w:hAnsi="Times New Roman" w:cs="Times New Roman"/>
          <w:sz w:val="24"/>
          <w:szCs w:val="24"/>
        </w:rPr>
        <w:t>биогрупп</w:t>
      </w:r>
      <w:proofErr w:type="spellEnd"/>
      <w:r w:rsidRPr="002F36FF">
        <w:rPr>
          <w:rFonts w:ascii="Times New Roman" w:hAnsi="Times New Roman" w:cs="Times New Roman"/>
          <w:sz w:val="24"/>
          <w:szCs w:val="24"/>
        </w:rPr>
        <w:t>;</w:t>
      </w:r>
    </w:p>
    <w:p w14:paraId="0310CD2D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расположение малых архитектурных форм (схематично);</w:t>
      </w:r>
    </w:p>
    <w:p w14:paraId="369BE67A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lastRenderedPageBreak/>
        <w:t>- размещение газонов, цветников;</w:t>
      </w:r>
    </w:p>
    <w:p w14:paraId="15E5B9D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плоскостные сооружения и дорожно-</w:t>
      </w:r>
      <w:proofErr w:type="spellStart"/>
      <w:r w:rsidRPr="002F36FF">
        <w:rPr>
          <w:rFonts w:ascii="Times New Roman" w:hAnsi="Times New Roman" w:cs="Times New Roman"/>
          <w:sz w:val="24"/>
          <w:szCs w:val="24"/>
        </w:rPr>
        <w:t>тропиночная</w:t>
      </w:r>
      <w:proofErr w:type="spellEnd"/>
      <w:r w:rsidRPr="002F36FF">
        <w:rPr>
          <w:rFonts w:ascii="Times New Roman" w:hAnsi="Times New Roman" w:cs="Times New Roman"/>
          <w:sz w:val="24"/>
          <w:szCs w:val="24"/>
        </w:rPr>
        <w:t xml:space="preserve"> сеть с учетом типов покрытий;</w:t>
      </w:r>
    </w:p>
    <w:p w14:paraId="2916CCE3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условные обозначения и экспликацию;</w:t>
      </w:r>
    </w:p>
    <w:p w14:paraId="6ABEF641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особо ценные породы деревьев (уникальные, исторические) наносятся на план и нумеруются красной краской самостоятельными номерами в пределах всего объекта;</w:t>
      </w:r>
    </w:p>
    <w:p w14:paraId="3AFA1AF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на инвентарном плане зеленых насаждений улиц, проездов, набережных показывается номер учетного участка, каждое дерево и его номер в пределах учетного участка;</w:t>
      </w:r>
    </w:p>
    <w:p w14:paraId="27EA5406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при учете скверов, внутридворовых и придомовых посадок на план каждого учетного участка наносятся все деревья, кустарники (аллейные посадки), живые изгороди, цветники и газоны, куртины групповой посадки деревьев и кустарников.</w:t>
      </w:r>
    </w:p>
    <w:p w14:paraId="63A6242C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2.8. Инвентарный план в зависимости от площади объекта (кроме посадок на улицах, план на которые составляется только в масштабе 1:500) рекомендуется составлять в одном из следующих масштабов:</w:t>
      </w:r>
    </w:p>
    <w:p w14:paraId="77C69C73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а) при площади до 5 га - 1:500;</w:t>
      </w:r>
    </w:p>
    <w:p w14:paraId="196CDA4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б) при площади от 5 до 25 га - 1:1000 или 1:2000;</w:t>
      </w:r>
    </w:p>
    <w:p w14:paraId="7FFE518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в) при площади более 25 га - 1:2000 или 1:5000.</w:t>
      </w:r>
    </w:p>
    <w:p w14:paraId="5A8A4DF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2.9. Площадь инвентаризуемого объекта вычисляется по плану одним из нижеследующих способов:</w:t>
      </w:r>
    </w:p>
    <w:p w14:paraId="06DD868D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разбивкой на простейшие геометрические фигуры;</w:t>
      </w:r>
    </w:p>
    <w:p w14:paraId="7B7F7AD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планиметром;</w:t>
      </w:r>
    </w:p>
    <w:p w14:paraId="64980C47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палеткой (небольших по площади контуров);</w:t>
      </w:r>
    </w:p>
    <w:p w14:paraId="381BE3F9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аналитически.</w:t>
      </w:r>
    </w:p>
    <w:p w14:paraId="21059BA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Вычисленная сумма площадей отдельных учетных участков не должна отличаться от общей площади более чем на 0,1%. Допустимая неувязка раскладывается пропорционально площади каждого учетного участка.</w:t>
      </w:r>
    </w:p>
    <w:p w14:paraId="6F321BFA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706847BE" w14:textId="77777777" w:rsidR="00323BF2" w:rsidRPr="002F36FF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  <w:r w:rsidRPr="002F36FF">
        <w:rPr>
          <w:rFonts w:ascii="Times New Roman" w:hAnsi="Times New Roman" w:cs="Times New Roman"/>
        </w:rPr>
        <w:t>3. Составление паспорта учетных объектов</w:t>
      </w:r>
    </w:p>
    <w:p w14:paraId="6B954306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583938E3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3.1. В результате проведения технического учета на каждый ландшафтно-архитектурный объект составляется паспорт учетного объекта (далее - паспорт) в соответствии с приложением № 3.</w:t>
      </w:r>
    </w:p>
    <w:p w14:paraId="2648321C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3.2. Заполнение паспорта по всем показателям ведется после выполнения графических и вычислительных работ.</w:t>
      </w:r>
    </w:p>
    <w:p w14:paraId="3AB72740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3.3. Паспорт утверждается балансодержателем (фактическим землепользователем) озелененной территории.</w:t>
      </w:r>
    </w:p>
    <w:p w14:paraId="1F699C3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3.4. Паспорт должен содержать следующие обязательные сведения:</w:t>
      </w:r>
    </w:p>
    <w:p w14:paraId="319BAFC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инвентаризационный план территории;</w:t>
      </w:r>
    </w:p>
    <w:p w14:paraId="3CB2E9B7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административно-территориальная принадлежность учетного участка;</w:t>
      </w:r>
    </w:p>
    <w:p w14:paraId="36BCE075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наименование ответственного владельца;</w:t>
      </w:r>
    </w:p>
    <w:p w14:paraId="06FBAD38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установленный режим градостроительной деятельности;</w:t>
      </w:r>
    </w:p>
    <w:p w14:paraId="0030E01D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установленное функциональное назначение земельного участка;</w:t>
      </w:r>
    </w:p>
    <w:p w14:paraId="6E1276CC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общая площадь участка;</w:t>
      </w:r>
    </w:p>
    <w:p w14:paraId="55646E2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количество зеленых насаждений;</w:t>
      </w:r>
    </w:p>
    <w:p w14:paraId="08E230E0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видовой состав зеленых насаждений;</w:t>
      </w:r>
    </w:p>
    <w:p w14:paraId="6879B406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состояние зеленых насаждений.</w:t>
      </w:r>
    </w:p>
    <w:p w14:paraId="1FFC424B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В паспорте также приводятся дополнительные сведения с указанием сроков проведения капитального ремонта или реконструкции объекта озеленения.</w:t>
      </w:r>
    </w:p>
    <w:p w14:paraId="2B87F13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3.5. Все землепользователи озелененных территорий обязаны вносить в копии паспортов ежегодно по состоянию на 1 января все текущие изменения, происшедшие в насаждениях (прирост и ликвидация зеленых площадей, посадки и убыль деревьев, кустарников и др.).</w:t>
      </w:r>
    </w:p>
    <w:p w14:paraId="193EA1A1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3.6. Происшедшие на объектах изменения отражаются на плане и в паспорте.</w:t>
      </w:r>
    </w:p>
    <w:p w14:paraId="12CB699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Изменившаяся ситуация на плане зачеркивается красными чернилами (крестиками) и вычерчивается новая - черными чернилами.</w:t>
      </w:r>
    </w:p>
    <w:p w14:paraId="209F9ADB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Устаревшие записи в паспорте зачеркиваются красным цветом в одну линию. Новые </w:t>
      </w:r>
      <w:r w:rsidRPr="002F36FF">
        <w:rPr>
          <w:rFonts w:ascii="Times New Roman" w:hAnsi="Times New Roman" w:cs="Times New Roman"/>
          <w:sz w:val="24"/>
          <w:szCs w:val="24"/>
        </w:rPr>
        <w:lastRenderedPageBreak/>
        <w:t>записи заносятся в нижеследующие горизонтальные строки паспорта. По мере необходимости паспорт пополняется вкладышами.</w:t>
      </w:r>
    </w:p>
    <w:p w14:paraId="26048FD6" w14:textId="40361BEB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Копии паспортов с внесенными в них изменениями передаются в администрацию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 xml:space="preserve"> (далее - реестродержатель).</w:t>
      </w:r>
    </w:p>
    <w:p w14:paraId="180EDB23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3.7. Паспорт учетного объекта составляется в двух экземплярах в бумажном виде и на электронном носителе. Электронная версия паспорта содержит все данные, идентичные паспорту в бумажном виде.</w:t>
      </w:r>
    </w:p>
    <w:p w14:paraId="0CF991C1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5D5949E4" w14:textId="77777777" w:rsidR="00323BF2" w:rsidRPr="002F36FF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  <w:r w:rsidRPr="002F36FF">
        <w:rPr>
          <w:rFonts w:ascii="Times New Roman" w:hAnsi="Times New Roman" w:cs="Times New Roman"/>
        </w:rPr>
        <w:t>4. Внеплановая инвентаризация зеленых насаждений</w:t>
      </w:r>
    </w:p>
    <w:p w14:paraId="4574932F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243F465F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4.1. При регистрации сделок с земельными участками, переходе прав на земельные участки, в случае причинения вреда зеленым насаждениям противоправными действиями юридических или физических лиц, а также при оформлении землеотвода под строительство проводится внеплановая инвентаризация.</w:t>
      </w:r>
    </w:p>
    <w:p w14:paraId="2A7B6B40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4.2. Обязанности проведения внеплановой инвентаризации и внесения изменений в зависимости от категории насаждений возлагаются:</w:t>
      </w:r>
    </w:p>
    <w:p w14:paraId="5BCE4DB1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на ответственных землепользователей, к которым переходят права пользования, владения, распоряжения земельными участками;</w:t>
      </w:r>
    </w:p>
    <w:p w14:paraId="1487582B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на владельца территории - при причинении вреда зеленым насаждениям в результате аварийных и иных чрезвычайных ситуаций либо противоправных действий.</w:t>
      </w:r>
    </w:p>
    <w:p w14:paraId="274E2D6F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7D31BD8F" w14:textId="77777777" w:rsidR="00323BF2" w:rsidRPr="002F36FF" w:rsidRDefault="00323BF2" w:rsidP="00323BF2">
      <w:pPr>
        <w:pStyle w:val="ConsPlusTitle"/>
        <w:ind w:right="282"/>
        <w:jc w:val="center"/>
        <w:outlineLvl w:val="1"/>
        <w:rPr>
          <w:rFonts w:ascii="Times New Roman" w:hAnsi="Times New Roman" w:cs="Times New Roman"/>
        </w:rPr>
      </w:pPr>
      <w:r w:rsidRPr="002F36FF">
        <w:rPr>
          <w:rFonts w:ascii="Times New Roman" w:hAnsi="Times New Roman" w:cs="Times New Roman"/>
        </w:rPr>
        <w:t>5. Учет и хранение материалов инвентаризации и паспортизации</w:t>
      </w:r>
    </w:p>
    <w:p w14:paraId="784206AA" w14:textId="77777777" w:rsidR="00323BF2" w:rsidRPr="002F36FF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1806A15F" w14:textId="1D64A159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 xml:space="preserve">5.1. Материалы инвентаризации (в том числе внеплановой) и паспортизации зеленых насаждений </w:t>
      </w:r>
      <w:r w:rsidR="006B2D68"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  <w:r w:rsidRPr="002F36FF">
        <w:rPr>
          <w:rFonts w:ascii="Times New Roman" w:hAnsi="Times New Roman" w:cs="Times New Roman"/>
          <w:sz w:val="24"/>
          <w:szCs w:val="24"/>
        </w:rPr>
        <w:t xml:space="preserve"> (далее - материалы) передаются юридическими и физическими лицами, осуществлявшими работу по инвентаризации и паспортизации зеленых насаждений, реестродержателю.</w:t>
      </w:r>
    </w:p>
    <w:p w14:paraId="5169657E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5.2. Реестродержатель осуществляет:</w:t>
      </w:r>
    </w:p>
    <w:p w14:paraId="5367848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учет материалов;</w:t>
      </w:r>
    </w:p>
    <w:p w14:paraId="45538B7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передачу материалов на хранение в организации, осуществляющие техническую инвентаризацию;</w:t>
      </w:r>
    </w:p>
    <w:p w14:paraId="3119B044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выдачу юридическим и физическим лицам, осуществлявшим работу по инвентаризации и паспортизации зеленых насаждений, необходимого количества копий материалов;</w:t>
      </w:r>
    </w:p>
    <w:p w14:paraId="418BF359" w14:textId="77777777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6FF">
        <w:rPr>
          <w:rFonts w:ascii="Times New Roman" w:hAnsi="Times New Roman" w:cs="Times New Roman"/>
          <w:sz w:val="24"/>
          <w:szCs w:val="24"/>
        </w:rPr>
        <w:t>- участвует в проведении актуализации паспортов, вносит соответствующие изменения в паспорта, переданные на хранение в организации, осуществляющие техническую инвентаризацию.</w:t>
      </w:r>
    </w:p>
    <w:p w14:paraId="31038496" w14:textId="77777777" w:rsidR="00323BF2" w:rsidRPr="006367C5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</w:rPr>
      </w:pPr>
      <w:r w:rsidRPr="002F36FF">
        <w:rPr>
          <w:rFonts w:ascii="Times New Roman" w:hAnsi="Times New Roman" w:cs="Times New Roman"/>
          <w:sz w:val="24"/>
          <w:szCs w:val="24"/>
        </w:rPr>
        <w:br w:type="page"/>
      </w:r>
    </w:p>
    <w:p w14:paraId="1A293596" w14:textId="77777777" w:rsidR="00323BF2" w:rsidRPr="006367C5" w:rsidRDefault="00323BF2" w:rsidP="00323BF2">
      <w:pPr>
        <w:pStyle w:val="ConsPlusNormal"/>
        <w:ind w:right="282"/>
        <w:jc w:val="right"/>
        <w:outlineLvl w:val="1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lastRenderedPageBreak/>
        <w:t>Приложение № 1</w:t>
      </w:r>
    </w:p>
    <w:p w14:paraId="39F96886" w14:textId="77777777" w:rsidR="00323BF2" w:rsidRPr="006367C5" w:rsidRDefault="00323BF2" w:rsidP="00323BF2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к Порядку</w:t>
      </w:r>
    </w:p>
    <w:p w14:paraId="3F05E382" w14:textId="77777777" w:rsidR="00F80F83" w:rsidRDefault="00323BF2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инвентаризации и паспортизации</w:t>
      </w:r>
      <w:r w:rsidR="00F80F83">
        <w:rPr>
          <w:rFonts w:ascii="Times New Roman" w:hAnsi="Times New Roman" w:cs="Times New Roman"/>
        </w:rPr>
        <w:t xml:space="preserve"> </w:t>
      </w:r>
      <w:r w:rsidRPr="006367C5">
        <w:rPr>
          <w:rFonts w:ascii="Times New Roman" w:hAnsi="Times New Roman" w:cs="Times New Roman"/>
        </w:rPr>
        <w:t xml:space="preserve">зеленых насаждений </w:t>
      </w:r>
    </w:p>
    <w:p w14:paraId="46697CD3" w14:textId="755A460F" w:rsidR="00F80F83" w:rsidRDefault="00323BF2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 территории</w:t>
      </w:r>
      <w:r w:rsidR="00F80F83">
        <w:rPr>
          <w:rFonts w:ascii="Times New Roman" w:hAnsi="Times New Roman" w:cs="Times New Roman"/>
        </w:rPr>
        <w:t xml:space="preserve"> </w:t>
      </w:r>
      <w:r w:rsidR="00F80F83" w:rsidRPr="00F80F83">
        <w:rPr>
          <w:rFonts w:ascii="Times New Roman" w:hAnsi="Times New Roman" w:cs="Times New Roman"/>
        </w:rPr>
        <w:t xml:space="preserve">МО «Юкковское сельское поселение» </w:t>
      </w:r>
    </w:p>
    <w:p w14:paraId="48FB56A5" w14:textId="12FE9DD9" w:rsidR="00323BF2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F80F83">
        <w:rPr>
          <w:rFonts w:ascii="Times New Roman" w:hAnsi="Times New Roman" w:cs="Times New Roman"/>
        </w:rPr>
        <w:t>Всеволожского</w:t>
      </w:r>
      <w:r w:rsidR="00323BF2" w:rsidRPr="006367C5">
        <w:rPr>
          <w:rFonts w:ascii="Times New Roma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</w:t>
      </w:r>
      <w:r w:rsidR="00323BF2" w:rsidRPr="006367C5">
        <w:rPr>
          <w:rFonts w:ascii="Times New Roman" w:hAnsi="Times New Roman" w:cs="Times New Roman"/>
        </w:rPr>
        <w:t>Ленинградской области</w:t>
      </w:r>
    </w:p>
    <w:p w14:paraId="4CFA4820" w14:textId="38ADD99A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0081CAF5" w14:textId="0E53BC99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3D76F7C6" w14:textId="77777777" w:rsidR="00F80F83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6D37D12E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1160B85E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bookmarkStart w:id="0" w:name="Par148"/>
      <w:bookmarkEnd w:id="0"/>
      <w:r w:rsidRPr="006367C5">
        <w:rPr>
          <w:rFonts w:ascii="Times New Roman" w:hAnsi="Times New Roman" w:cs="Times New Roman"/>
        </w:rPr>
        <w:t>РАБОЧИЙ ДНЕВНИК УЧЕТА ЗЕЛЕНЫХ НАСАЖДЕНИЙ</w:t>
      </w:r>
    </w:p>
    <w:p w14:paraId="468D9BEE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______________________________________</w:t>
      </w:r>
    </w:p>
    <w:p w14:paraId="41A3D2A0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(название ландшафтно-архитектурного объекта)</w:t>
      </w:r>
    </w:p>
    <w:p w14:paraId="44D423CF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196E9451" w14:textId="6F16FCCB" w:rsidR="00323BF2" w:rsidRPr="006367C5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Начат _______________ 20_</w:t>
      </w:r>
      <w:r w:rsidR="004C4E97">
        <w:rPr>
          <w:rFonts w:ascii="Times New Roman" w:hAnsi="Times New Roman" w:cs="Times New Roman"/>
        </w:rPr>
        <w:t>___</w:t>
      </w:r>
      <w:r w:rsidRPr="006367C5">
        <w:rPr>
          <w:rFonts w:ascii="Times New Roman" w:hAnsi="Times New Roman" w:cs="Times New Roman"/>
        </w:rPr>
        <w:t>_ г.</w:t>
      </w:r>
    </w:p>
    <w:p w14:paraId="423CB248" w14:textId="0F12B672" w:rsidR="00323BF2" w:rsidRPr="006367C5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Окончен _____________ 20_</w:t>
      </w:r>
      <w:r w:rsidR="004C4E97">
        <w:rPr>
          <w:rFonts w:ascii="Times New Roman" w:hAnsi="Times New Roman" w:cs="Times New Roman"/>
        </w:rPr>
        <w:t>___</w:t>
      </w:r>
      <w:r w:rsidRPr="006367C5">
        <w:rPr>
          <w:rFonts w:ascii="Times New Roman" w:hAnsi="Times New Roman" w:cs="Times New Roman"/>
        </w:rPr>
        <w:t>_ г.</w:t>
      </w:r>
    </w:p>
    <w:p w14:paraId="6820C33D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tbl>
      <w:tblPr>
        <w:tblW w:w="10773" w:type="dxa"/>
        <w:tblInd w:w="-11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30"/>
        <w:gridCol w:w="864"/>
        <w:gridCol w:w="648"/>
        <w:gridCol w:w="607"/>
        <w:gridCol w:w="678"/>
        <w:gridCol w:w="708"/>
        <w:gridCol w:w="851"/>
        <w:gridCol w:w="850"/>
        <w:gridCol w:w="851"/>
        <w:gridCol w:w="992"/>
        <w:gridCol w:w="993"/>
      </w:tblGrid>
      <w:tr w:rsidR="00323BF2" w:rsidRPr="006367C5" w14:paraId="2149A06F" w14:textId="77777777" w:rsidTr="004C4E9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897" w14:textId="436D1F7A" w:rsidR="00323BF2" w:rsidRPr="006367C5" w:rsidRDefault="00323BF2" w:rsidP="00323BF2">
            <w:pPr>
              <w:pStyle w:val="ConsPlusNormal"/>
              <w:ind w:left="-211"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№ учетного участка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953E" w14:textId="3404BE54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биогруппы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3F0" w14:textId="535C19B7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Вид насаждений (рядовая, групповая посадка)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4EB" w14:textId="0AACB86F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Состав древостоя (</w:t>
            </w:r>
            <w:proofErr w:type="spellStart"/>
            <w:r w:rsidRPr="006367C5">
              <w:rPr>
                <w:rFonts w:ascii="Times New Roman" w:hAnsi="Times New Roman" w:cs="Times New Roman"/>
              </w:rPr>
              <w:t>биогруппы</w:t>
            </w:r>
            <w:proofErr w:type="spellEnd"/>
            <w:r w:rsidRPr="006367C5">
              <w:rPr>
                <w:rFonts w:ascii="Times New Roman" w:hAnsi="Times New Roman" w:cs="Times New Roman"/>
              </w:rPr>
              <w:t>), порода, тип газона, цветника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FF9" w14:textId="7A8A3E4D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№ деревьев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4A91" w14:textId="1D2F7E1A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E9D" w14:textId="639E6F53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Диаметр (на высоте 1,3 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80E2" w14:textId="39F72FBD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Высота, 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1B64" w14:textId="29386E18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BB80" w14:textId="768C8A26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Сомкнутость насаждений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CDD4" w14:textId="019B3834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Количество деревьев на 1 га,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DED" w14:textId="20B6B778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Подвергающиеся обрезке,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165" w14:textId="22D66E29" w:rsidR="00323BF2" w:rsidRPr="006367C5" w:rsidRDefault="00323BF2" w:rsidP="00323BF2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Состояние</w:t>
            </w:r>
          </w:p>
        </w:tc>
      </w:tr>
      <w:tr w:rsidR="00323BF2" w:rsidRPr="006367C5" w14:paraId="107D3F55" w14:textId="77777777" w:rsidTr="004C4E9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7368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264A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9FA1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A68D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3881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910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099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EC1A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784A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765D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B290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23EB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AD89" w14:textId="77777777" w:rsidR="00323BF2" w:rsidRPr="006367C5" w:rsidRDefault="00323BF2" w:rsidP="00323BF2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</w:tbl>
    <w:p w14:paraId="2FF35C33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2624CC79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br w:type="page"/>
      </w:r>
    </w:p>
    <w:p w14:paraId="6CC4FD6B" w14:textId="77777777" w:rsidR="00323BF2" w:rsidRPr="006367C5" w:rsidRDefault="00323BF2" w:rsidP="00323BF2">
      <w:pPr>
        <w:pStyle w:val="ConsPlusNormal"/>
        <w:ind w:right="282"/>
        <w:jc w:val="right"/>
        <w:outlineLvl w:val="1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lastRenderedPageBreak/>
        <w:t>Приложение № 2</w:t>
      </w:r>
    </w:p>
    <w:p w14:paraId="64B083F6" w14:textId="77777777" w:rsidR="00F80F83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к Порядку</w:t>
      </w:r>
    </w:p>
    <w:p w14:paraId="62C36CED" w14:textId="77777777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инвентаризации и паспортизации</w:t>
      </w:r>
      <w:r>
        <w:rPr>
          <w:rFonts w:ascii="Times New Roman" w:hAnsi="Times New Roman" w:cs="Times New Roman"/>
        </w:rPr>
        <w:t xml:space="preserve"> </w:t>
      </w:r>
      <w:r w:rsidRPr="006367C5">
        <w:rPr>
          <w:rFonts w:ascii="Times New Roman" w:hAnsi="Times New Roman" w:cs="Times New Roman"/>
        </w:rPr>
        <w:t xml:space="preserve">зеленых насаждений </w:t>
      </w:r>
    </w:p>
    <w:p w14:paraId="7E36A3E6" w14:textId="77777777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 территории</w:t>
      </w:r>
      <w:r>
        <w:rPr>
          <w:rFonts w:ascii="Times New Roman" w:hAnsi="Times New Roman" w:cs="Times New Roman"/>
        </w:rPr>
        <w:t xml:space="preserve"> </w:t>
      </w:r>
      <w:r w:rsidRPr="00F80F83">
        <w:rPr>
          <w:rFonts w:ascii="Times New Roman" w:hAnsi="Times New Roman" w:cs="Times New Roman"/>
        </w:rPr>
        <w:t xml:space="preserve">МО «Юкковское сельское поселение» </w:t>
      </w:r>
    </w:p>
    <w:p w14:paraId="2C1D938A" w14:textId="113AACAA" w:rsidR="00323BF2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F80F83">
        <w:rPr>
          <w:rFonts w:ascii="Times New Roman" w:hAnsi="Times New Roman" w:cs="Times New Roman"/>
        </w:rPr>
        <w:t>Всеволожского</w:t>
      </w:r>
      <w:r w:rsidRPr="006367C5">
        <w:rPr>
          <w:rFonts w:ascii="Times New Roma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</w:t>
      </w:r>
      <w:r w:rsidRPr="006367C5">
        <w:rPr>
          <w:rFonts w:ascii="Times New Roman" w:hAnsi="Times New Roman" w:cs="Times New Roman"/>
        </w:rPr>
        <w:t>Ленинградской области</w:t>
      </w:r>
    </w:p>
    <w:p w14:paraId="05B1D606" w14:textId="77777777" w:rsidR="00323BF2" w:rsidRPr="006367C5" w:rsidRDefault="00323BF2" w:rsidP="00323BF2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126C6333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632645C9" w14:textId="769C75C4" w:rsidR="00323BF2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bookmarkStart w:id="1" w:name="Par193"/>
      <w:bookmarkEnd w:id="1"/>
      <w:r w:rsidRPr="006367C5">
        <w:rPr>
          <w:rFonts w:ascii="Times New Roman" w:hAnsi="Times New Roman" w:cs="Times New Roman"/>
        </w:rPr>
        <w:t>КРИТЕРИИ ОЦЕНКИ СОСТОЯНИЯ ЗЕЛЕНЫХ НАСАЖДЕНИЙ</w:t>
      </w:r>
    </w:p>
    <w:p w14:paraId="4E501AF1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587"/>
        <w:gridCol w:w="6721"/>
      </w:tblGrid>
      <w:tr w:rsidR="00323BF2" w:rsidRPr="006367C5" w14:paraId="74668F4E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711B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Качественное состояние деревьев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05A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Категория состояния деревьев (жизнеспособности)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B34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Основные признаки</w:t>
            </w:r>
          </w:p>
        </w:tc>
      </w:tr>
      <w:tr w:rsidR="00323BF2" w:rsidRPr="006367C5" w14:paraId="6ABA3239" w14:textId="77777777" w:rsidTr="00323BF2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A63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Деревья</w:t>
            </w:r>
          </w:p>
        </w:tc>
      </w:tr>
      <w:tr w:rsidR="00323BF2" w:rsidRPr="006367C5" w14:paraId="4EDEF3C3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9A2A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E7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Без признаков ослабления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1DA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Листва или хвоя зеленые нормальных размеров, крона густая нормальной формы и развития, прирост текущего года нормальный для данных вида, возраста, условий произрастания деревьев и сезонного периода, повреждения вредителями и поражение болезнями единичны или отсутствуют</w:t>
            </w:r>
          </w:p>
        </w:tc>
      </w:tr>
      <w:tr w:rsidR="00323BF2" w:rsidRPr="006367C5" w14:paraId="7CDAAD22" w14:textId="77777777" w:rsidTr="00323BF2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6930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3F1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Ослабленные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0BDC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Листва или хвоя часто светлее обычного, крона </w:t>
            </w:r>
            <w:proofErr w:type="spellStart"/>
            <w:r w:rsidRPr="006367C5">
              <w:rPr>
                <w:rFonts w:ascii="Times New Roman" w:hAnsi="Times New Roman" w:cs="Times New Roman"/>
              </w:rPr>
              <w:t>слабоажурная</w:t>
            </w:r>
            <w:proofErr w:type="spellEnd"/>
            <w:r w:rsidRPr="006367C5">
              <w:rPr>
                <w:rFonts w:ascii="Times New Roman" w:hAnsi="Times New Roman" w:cs="Times New Roman"/>
              </w:rPr>
              <w:t>, прирост ослаблен по сравнению с нормальным, в кроне менее 25% сухих ветвей.</w:t>
            </w:r>
          </w:p>
          <w:p w14:paraId="6C7FC5F8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Возможны признаки местного повреждения ствола и корневых лап, ветвей, механические повреждения</w:t>
            </w:r>
          </w:p>
        </w:tc>
      </w:tr>
      <w:tr w:rsidR="00323BF2" w:rsidRPr="006367C5" w14:paraId="3A642DE1" w14:textId="77777777" w:rsidTr="00323BF2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DCD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4A0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Сильно ослабленные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C17E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Листва мельче или светлее обычной, хвоя светло-зеленая или сероватая матовая, крона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изрежена</w:t>
            </w:r>
            <w:proofErr w:type="spellEnd"/>
            <w:r w:rsidRPr="006367C5">
              <w:rPr>
                <w:rFonts w:ascii="Times New Roman" w:hAnsi="Times New Roman" w:cs="Times New Roman"/>
              </w:rPr>
              <w:t>, сухих ветвей от 25 до 50%, прирост уменьшен более чем наполовину по сравнению с нормальным.</w:t>
            </w:r>
          </w:p>
          <w:p w14:paraId="4FE5B52C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Часто имеются признаки повреждения болезнями и вредителями ствола, корневых лап, ветвей, хвои и листвы, в том числе, попытки или местные поселения стволовых вредителей</w:t>
            </w:r>
          </w:p>
        </w:tc>
      </w:tr>
      <w:tr w:rsidR="00323BF2" w:rsidRPr="006367C5" w14:paraId="757EB684" w14:textId="77777777" w:rsidTr="00323BF2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E2D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Неудовлетворительное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EEC2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Усыхающие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457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Листва мельче, светлее или желтее обычной, хвоя серая, желтоватая или желто-зеленая, часто преждевременно опадает или усыхает, крона сильно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изрежена</w:t>
            </w:r>
            <w:proofErr w:type="spellEnd"/>
            <w:r w:rsidRPr="006367C5">
              <w:rPr>
                <w:rFonts w:ascii="Times New Roman" w:hAnsi="Times New Roman" w:cs="Times New Roman"/>
              </w:rPr>
              <w:t>, в кроне более 50% сухих ветвей, прирост текущего года сильно уменьшен или отсутствует.</w:t>
            </w:r>
          </w:p>
          <w:p w14:paraId="72FD2B9A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На стволе и ветвях часто имеются признаки заселения стволовыми вредителями (входные отверстия, насечки, </w:t>
            </w:r>
            <w:proofErr w:type="spellStart"/>
            <w:r w:rsidRPr="006367C5">
              <w:rPr>
                <w:rFonts w:ascii="Times New Roman" w:hAnsi="Times New Roman" w:cs="Times New Roman"/>
              </w:rPr>
              <w:t>сокотечение</w:t>
            </w:r>
            <w:proofErr w:type="spellEnd"/>
            <w:r w:rsidRPr="006367C5">
              <w:rPr>
                <w:rFonts w:ascii="Times New Roman" w:hAnsi="Times New Roman" w:cs="Times New Roman"/>
              </w:rPr>
              <w:t>, буровая мука и опилки, насекомые на коре, под корой и в древесине)</w:t>
            </w:r>
          </w:p>
        </w:tc>
      </w:tr>
      <w:tr w:rsidR="00323BF2" w:rsidRPr="006367C5" w14:paraId="27252038" w14:textId="77777777" w:rsidTr="00323BF2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4A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E0D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Сухостой текущего года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6457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 признаки заселения стволовыми вредителями или их вылетные отверстия</w:t>
            </w:r>
          </w:p>
        </w:tc>
      </w:tr>
      <w:tr w:rsidR="00323BF2" w:rsidRPr="006367C5" w14:paraId="652EFC8C" w14:textId="77777777" w:rsidTr="00323BF2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CA2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054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Сухостой прошлых лет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41F8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Листва или хвоя осыпались или сохранились лишь частично, мелкие веточки и часть ветвей опали, кора разрушена или опала на большей части ствола.</w:t>
            </w:r>
          </w:p>
          <w:p w14:paraId="5F80A461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На стволе и ветвях имеются вылетные отверстия насекомых, под корой - обильная буровая мука и грибница дереворазрушающих грибов</w:t>
            </w:r>
          </w:p>
        </w:tc>
      </w:tr>
      <w:tr w:rsidR="00323BF2" w:rsidRPr="006367C5" w14:paraId="221E8199" w14:textId="77777777" w:rsidTr="00323BF2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627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Кустарники</w:t>
            </w:r>
          </w:p>
        </w:tc>
      </w:tr>
      <w:tr w:rsidR="00323BF2" w:rsidRPr="006367C5" w14:paraId="1C78347A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8DC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7BF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Без признаков ослабления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76B1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Кустарники здоровые (признаков заболеваний или повреждений вредителями нет); без механических повреждений, нормального развития, густооблиственные, окраска и величина листьев нормальные</w:t>
            </w:r>
          </w:p>
        </w:tc>
      </w:tr>
      <w:tr w:rsidR="00323BF2" w:rsidRPr="006367C5" w14:paraId="1EF2FF91" w14:textId="77777777" w:rsidTr="00323BF2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ED6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8F3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Ослабленные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2826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Кустарники с признаками замедленного роста, с наличием усыхающих ветвей (до 10 - 15%), изменением формы кроны, имеются повреждения вредителями</w:t>
            </w:r>
          </w:p>
        </w:tc>
      </w:tr>
      <w:tr w:rsidR="00323BF2" w:rsidRPr="006367C5" w14:paraId="00702464" w14:textId="77777777" w:rsidTr="00323BF2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154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EFBB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Сильно ослабленные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8F8E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Кустарники с признаками замедленного роста, с наличием усыхающих ветвей (от 25 до 50%), крона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изрежена</w:t>
            </w:r>
            <w:proofErr w:type="spellEnd"/>
            <w:r w:rsidRPr="006367C5">
              <w:rPr>
                <w:rFonts w:ascii="Times New Roman" w:hAnsi="Times New Roman" w:cs="Times New Roman"/>
              </w:rPr>
              <w:t>, форма кроны наполовину по сравнению с нормальным</w:t>
            </w:r>
          </w:p>
        </w:tc>
      </w:tr>
      <w:tr w:rsidR="00323BF2" w:rsidRPr="006367C5" w14:paraId="15B7D480" w14:textId="77777777" w:rsidTr="00323BF2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AFB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lastRenderedPageBreak/>
              <w:t>Неудовлетворительное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2A2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Усыхающие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063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Кустарники переросшие, ослабленные (с мелкой листвой, нет приростов), с усыханием кроны более 50%, имеются признаки поражения болезнями и вредителями</w:t>
            </w:r>
          </w:p>
        </w:tc>
      </w:tr>
      <w:tr w:rsidR="00323BF2" w:rsidRPr="006367C5" w14:paraId="1D11C49A" w14:textId="77777777" w:rsidTr="00323BF2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E4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66D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Сухостой текущего года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156E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Листва усохла, увяла или преждевременно опала, крона усохла, но мелкие веточки и кора сохранились</w:t>
            </w:r>
          </w:p>
        </w:tc>
      </w:tr>
      <w:tr w:rsidR="00323BF2" w:rsidRPr="006367C5" w14:paraId="35779DFC" w14:textId="77777777" w:rsidTr="00323BF2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FEC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8A1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Сухостой прошлых лет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4DC0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Листва осыпалась, крона усохла, мелкие веточки и часть ветвей опали, кора разрушена или опала на большей части ветвей</w:t>
            </w:r>
          </w:p>
        </w:tc>
      </w:tr>
      <w:tr w:rsidR="00323BF2" w:rsidRPr="006367C5" w14:paraId="6BD99E8F" w14:textId="77777777" w:rsidTr="00323BF2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A13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Газоны</w:t>
            </w:r>
          </w:p>
        </w:tc>
      </w:tr>
      <w:tr w:rsidR="00323BF2" w:rsidRPr="006367C5" w14:paraId="48C4AA1D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BD2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58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E10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Поверхность хорошо спланирована, травостой густой однородный, равномерный, регулярно стригущийся, цвет интенсивно зеленый; сорняков и мха нет</w:t>
            </w:r>
          </w:p>
        </w:tc>
      </w:tr>
      <w:tr w:rsidR="00323BF2" w:rsidRPr="006367C5" w14:paraId="61A13E36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ED42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4D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00A4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Поверхность газона с заметными неровностями, травостой неровный с примесью сорняков, нерегулярно стригущийся, цвет зеленый, плешин и вытоптанных мест нет</w:t>
            </w:r>
          </w:p>
        </w:tc>
      </w:tr>
      <w:tr w:rsidR="00323BF2" w:rsidRPr="006367C5" w14:paraId="4B480DDA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850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Неудовлетворительное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93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6329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Травостой изреженный, неоднородный, много широколистных сорняков, окраска газона неровная, с преобладанием желтых оттенков, много мха, плешин, вытоптанных мест</w:t>
            </w:r>
          </w:p>
        </w:tc>
      </w:tr>
      <w:tr w:rsidR="00323BF2" w:rsidRPr="006367C5" w14:paraId="3BCE78F6" w14:textId="77777777" w:rsidTr="00323BF2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3964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Цветники из многолетников</w:t>
            </w:r>
          </w:p>
        </w:tc>
      </w:tr>
      <w:tr w:rsidR="00323BF2" w:rsidRPr="006367C5" w14:paraId="462B8AE1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41B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D3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A51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Поверхность тщательно спланирована, почва хорошо удобрена, растения хорошо развиты, равные по качеству, отпада нет, уход регулярный, сорняков нет</w:t>
            </w:r>
          </w:p>
        </w:tc>
      </w:tr>
      <w:tr w:rsidR="00323BF2" w:rsidRPr="006367C5" w14:paraId="5E8697D0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B17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A1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B24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Поверхность грубо спланирована с заметными неровностями, почва слабо удобрена, растения нормально</w:t>
            </w:r>
          </w:p>
        </w:tc>
      </w:tr>
      <w:tr w:rsidR="00323BF2" w:rsidRPr="006367C5" w14:paraId="13CF6A72" w14:textId="77777777" w:rsidTr="00323B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E83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Неудовлетворительное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93A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D85" w14:textId="77777777" w:rsidR="00323BF2" w:rsidRPr="006367C5" w:rsidRDefault="00323BF2" w:rsidP="00A6618C">
            <w:pPr>
              <w:pStyle w:val="ConsPlusNormal"/>
              <w:ind w:right="282"/>
              <w:jc w:val="both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Почва не удобрена, поверхность спланирована грубо, растения слабо развиты, отпад значительный, сорняков много</w:t>
            </w:r>
          </w:p>
        </w:tc>
      </w:tr>
    </w:tbl>
    <w:p w14:paraId="17334619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2514E6C7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br w:type="page"/>
      </w:r>
    </w:p>
    <w:p w14:paraId="2DE634E3" w14:textId="77777777" w:rsidR="00323BF2" w:rsidRPr="006367C5" w:rsidRDefault="00323BF2" w:rsidP="00323BF2">
      <w:pPr>
        <w:pStyle w:val="ConsPlusNormal"/>
        <w:ind w:right="282"/>
        <w:jc w:val="right"/>
        <w:outlineLvl w:val="1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lastRenderedPageBreak/>
        <w:t>Приложение № 3</w:t>
      </w:r>
    </w:p>
    <w:p w14:paraId="7387C513" w14:textId="77777777" w:rsidR="00323BF2" w:rsidRPr="006367C5" w:rsidRDefault="00323BF2" w:rsidP="00323BF2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к Порядку</w:t>
      </w:r>
    </w:p>
    <w:p w14:paraId="66F6FE03" w14:textId="77777777" w:rsidR="00F80F83" w:rsidRPr="006367C5" w:rsidRDefault="00323BF2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 xml:space="preserve">инвентаризации и </w:t>
      </w:r>
      <w:r w:rsidR="00F80F83" w:rsidRPr="006367C5">
        <w:rPr>
          <w:rFonts w:ascii="Times New Roman" w:hAnsi="Times New Roman" w:cs="Times New Roman"/>
        </w:rPr>
        <w:t>к Порядку</w:t>
      </w:r>
    </w:p>
    <w:p w14:paraId="2C7BB8FE" w14:textId="77777777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инвентаризации и паспортизации</w:t>
      </w:r>
      <w:r>
        <w:rPr>
          <w:rFonts w:ascii="Times New Roman" w:hAnsi="Times New Roman" w:cs="Times New Roman"/>
        </w:rPr>
        <w:t xml:space="preserve"> </w:t>
      </w:r>
      <w:r w:rsidRPr="006367C5">
        <w:rPr>
          <w:rFonts w:ascii="Times New Roman" w:hAnsi="Times New Roman" w:cs="Times New Roman"/>
        </w:rPr>
        <w:t xml:space="preserve">зеленых насаждений </w:t>
      </w:r>
    </w:p>
    <w:p w14:paraId="2174C470" w14:textId="77777777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 территории</w:t>
      </w:r>
      <w:r>
        <w:rPr>
          <w:rFonts w:ascii="Times New Roman" w:hAnsi="Times New Roman" w:cs="Times New Roman"/>
        </w:rPr>
        <w:t xml:space="preserve"> </w:t>
      </w:r>
      <w:r w:rsidRPr="00F80F83">
        <w:rPr>
          <w:rFonts w:ascii="Times New Roman" w:hAnsi="Times New Roman" w:cs="Times New Roman"/>
        </w:rPr>
        <w:t xml:space="preserve">МО «Юкковское сельское поселение» </w:t>
      </w:r>
    </w:p>
    <w:p w14:paraId="17A0C033" w14:textId="75406473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  <w:r w:rsidRPr="00F80F83">
        <w:rPr>
          <w:rFonts w:ascii="Times New Roman" w:hAnsi="Times New Roman" w:cs="Times New Roman"/>
        </w:rPr>
        <w:t>Всеволожского</w:t>
      </w:r>
      <w:r w:rsidRPr="006367C5">
        <w:rPr>
          <w:rFonts w:ascii="Times New Roma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</w:t>
      </w:r>
      <w:r w:rsidRPr="006367C5">
        <w:rPr>
          <w:rFonts w:ascii="Times New Roman" w:hAnsi="Times New Roman" w:cs="Times New Roman"/>
        </w:rPr>
        <w:t>Ленинградской области</w:t>
      </w:r>
    </w:p>
    <w:p w14:paraId="425A87D0" w14:textId="2619101B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2A8B919C" w14:textId="77777777" w:rsidR="00F80F83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2D1DDED2" w14:textId="0CFA3142" w:rsidR="00323BF2" w:rsidRPr="006367C5" w:rsidRDefault="00323BF2" w:rsidP="00F80F83">
      <w:pPr>
        <w:pStyle w:val="ConsPlusNormal"/>
        <w:ind w:right="282"/>
        <w:jc w:val="right"/>
        <w:rPr>
          <w:rFonts w:ascii="Times New Roman" w:hAnsi="Times New Roman" w:cs="Times New Roman"/>
        </w:rPr>
      </w:pPr>
    </w:p>
    <w:p w14:paraId="6DF9DAC1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bookmarkStart w:id="2" w:name="Par266"/>
      <w:bookmarkEnd w:id="2"/>
      <w:r w:rsidRPr="006367C5">
        <w:rPr>
          <w:rFonts w:ascii="Times New Roman" w:hAnsi="Times New Roman" w:cs="Times New Roman"/>
        </w:rPr>
        <w:t>ПАСПОРТ</w:t>
      </w:r>
    </w:p>
    <w:p w14:paraId="254A0E5C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ЛАНДШАФТНО-АРХИТЕКТУРНОГО ОБЪЕКТА</w:t>
      </w:r>
    </w:p>
    <w:p w14:paraId="251596CC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__________________________________________</w:t>
      </w:r>
    </w:p>
    <w:p w14:paraId="4846CC80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(название объекта)</w:t>
      </w:r>
    </w:p>
    <w:p w14:paraId="5F2033C6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находящегося</w:t>
      </w:r>
    </w:p>
    <w:p w14:paraId="716F14A2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__________________________________________</w:t>
      </w:r>
    </w:p>
    <w:p w14:paraId="4D7785A9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(наименование организации)</w:t>
      </w:r>
    </w:p>
    <w:p w14:paraId="7D4F7324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__________________________________________</w:t>
      </w:r>
    </w:p>
    <w:p w14:paraId="6C01289B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(населенный пункт)</w:t>
      </w:r>
    </w:p>
    <w:p w14:paraId="037FBE52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56B4F494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Раздел 1. ОБЩИЕ СВЕДЕНИЯ</w:t>
      </w:r>
    </w:p>
    <w:p w14:paraId="7717B2B8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724"/>
        <w:gridCol w:w="4365"/>
        <w:gridCol w:w="1293"/>
        <w:gridCol w:w="567"/>
        <w:gridCol w:w="653"/>
        <w:gridCol w:w="7"/>
        <w:gridCol w:w="475"/>
        <w:gridCol w:w="1639"/>
      </w:tblGrid>
      <w:tr w:rsidR="00323BF2" w:rsidRPr="006367C5" w14:paraId="5FE4CBD0" w14:textId="77777777" w:rsidTr="00323BF2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3EB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5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044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0C4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B30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23BF2" w:rsidRPr="006367C5" w14:paraId="42C0A013" w14:textId="77777777" w:rsidTr="00323BF2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E06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84B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7FDA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57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BBC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B5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13C140FB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B1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61E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1934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4A2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FE5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AE2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6</w:t>
            </w:r>
          </w:p>
        </w:tc>
      </w:tr>
      <w:tr w:rsidR="00323BF2" w:rsidRPr="006367C5" w14:paraId="7A872C6D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930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70E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Длина улицы (проезда)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233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DD2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274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FAD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11764A19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55B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707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 т.ч. озелененная часть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820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10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18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8A2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050BECA2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69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602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Средняя ширина проезда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AF3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6D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FB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C4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20306D28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158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132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Общая площадь объекта (проезд, сквер, парк и т.д.)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86C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790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A08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DC0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01C449F3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59F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438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 зелеными насаждениями, из них:</w:t>
            </w:r>
          </w:p>
          <w:p w14:paraId="3288A5B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под деревьями,</w:t>
            </w:r>
          </w:p>
          <w:p w14:paraId="3F4AAAE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под кустарниками,</w:t>
            </w:r>
          </w:p>
          <w:p w14:paraId="2E8C6EE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под цветниками,</w:t>
            </w:r>
          </w:p>
          <w:p w14:paraId="5C87C38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под газонами (без деревьев), в т.ч.</w:t>
            </w:r>
          </w:p>
          <w:p w14:paraId="5F65C91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а) обыкновенные</w:t>
            </w:r>
          </w:p>
          <w:p w14:paraId="5EDF910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б) партерные</w:t>
            </w:r>
          </w:p>
          <w:p w14:paraId="41CAA88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в) луговые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3D9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97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10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794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0BD31978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A8B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8D7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 замощением, из них:</w:t>
            </w:r>
          </w:p>
          <w:p w14:paraId="6D3A01A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асфальтовое покрытие</w:t>
            </w:r>
          </w:p>
          <w:p w14:paraId="655EB9E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щебеночное, гравийное</w:t>
            </w:r>
          </w:p>
          <w:p w14:paraId="7E0E1F4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плитами</w:t>
            </w:r>
          </w:p>
          <w:p w14:paraId="7ED3545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- грунтовые </w:t>
            </w:r>
            <w:proofErr w:type="spellStart"/>
            <w:r w:rsidRPr="006367C5">
              <w:rPr>
                <w:rFonts w:ascii="Times New Roman" w:hAnsi="Times New Roman" w:cs="Times New Roman"/>
              </w:rPr>
              <w:t>улуч</w:t>
            </w:r>
            <w:proofErr w:type="spellEnd"/>
            <w:r w:rsidRPr="006367C5">
              <w:rPr>
                <w:rFonts w:ascii="Times New Roman" w:hAnsi="Times New Roman" w:cs="Times New Roman"/>
              </w:rPr>
              <w:t>.</w:t>
            </w:r>
          </w:p>
          <w:p w14:paraId="0C5679C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- грунтовые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6C6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C21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7B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224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4B737CDC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BBC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A69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 строениями и сооружениями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DF2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597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D6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F0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7E6544CD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D66B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A02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 водоемами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18B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348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5DE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98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67C64E79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633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CAE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5B5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735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F2B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663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274A7EFE" w14:textId="77777777" w:rsidTr="00323BF2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DBD6EA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НА ОБЪЕКТЕ НАХОДЯТСЯ:</w:t>
            </w:r>
          </w:p>
        </w:tc>
      </w:tr>
      <w:tr w:rsidR="00323BF2" w:rsidRPr="006367C5" w14:paraId="4D61C541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A1F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367C5">
              <w:rPr>
                <w:rFonts w:ascii="Times New Roman" w:hAnsi="Times New Roman" w:cs="Times New Roman"/>
              </w:rPr>
              <w:lastRenderedPageBreak/>
              <w:t>пп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D2A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Pr="006367C5">
              <w:rPr>
                <w:rFonts w:ascii="Times New Roman" w:hAnsi="Times New Roman" w:cs="Times New Roman"/>
              </w:rPr>
              <w:lastRenderedPageBreak/>
              <w:t>по плану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0F6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DB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Единица </w:t>
            </w:r>
            <w:r w:rsidRPr="006367C5">
              <w:rPr>
                <w:rFonts w:ascii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A8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lastRenderedPageBreak/>
              <w:t>Кол-во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36B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23BF2" w:rsidRPr="006367C5" w14:paraId="1A2A014B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B3A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170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41E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3D5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220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3E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6</w:t>
            </w:r>
          </w:p>
        </w:tc>
      </w:tr>
      <w:tr w:rsidR="00323BF2" w:rsidRPr="006367C5" w14:paraId="6A243984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491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4BE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2E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DBA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090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50D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3E1CED32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3C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50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205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8C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20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D8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3EF2A5B5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B7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72E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EC8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D4C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2F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863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4C6B432E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88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DA1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6A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EF9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6C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178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6DF6941E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162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92D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E0B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0F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CC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8BD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552CFF7C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466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888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815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0DE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E15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35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36454026" w14:textId="77777777" w:rsidTr="00323BF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D4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13C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931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975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06F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49C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</w:tbl>
    <w:p w14:paraId="19BAC341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2CE15919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Раздел 2. ДЕРЕВЬЯ, КУСТАРНИКИ, ЦВЕТНИКИ, ГАЗОНЫ,</w:t>
      </w:r>
    </w:p>
    <w:p w14:paraId="5C23EEAB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НАЗВАНИЕ ЛАНДШАФТНО-АРХИТЕКТУРНОГО ОБЪЕКТА</w:t>
      </w:r>
    </w:p>
    <w:p w14:paraId="6988071C" w14:textId="77777777" w:rsidR="00323BF2" w:rsidRPr="006367C5" w:rsidRDefault="00323BF2" w:rsidP="00323BF2">
      <w:pPr>
        <w:ind w:right="282"/>
        <w:jc w:val="center"/>
      </w:pPr>
      <w:r w:rsidRPr="006367C5">
        <w:t>_________________________________________________________</w:t>
      </w:r>
    </w:p>
    <w:p w14:paraId="2285BA14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</w:p>
    <w:tbl>
      <w:tblPr>
        <w:tblW w:w="10201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869"/>
        <w:gridCol w:w="869"/>
        <w:gridCol w:w="914"/>
        <w:gridCol w:w="715"/>
        <w:gridCol w:w="811"/>
        <w:gridCol w:w="717"/>
        <w:gridCol w:w="872"/>
        <w:gridCol w:w="425"/>
        <w:gridCol w:w="440"/>
        <w:gridCol w:w="715"/>
        <w:gridCol w:w="702"/>
        <w:gridCol w:w="790"/>
        <w:gridCol w:w="608"/>
      </w:tblGrid>
      <w:tr w:rsidR="00323BF2" w:rsidRPr="006367C5" w14:paraId="205B8E45" w14:textId="77777777" w:rsidTr="00323BF2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33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Площадь </w:t>
            </w:r>
            <w:proofErr w:type="spellStart"/>
            <w:r w:rsidRPr="006367C5">
              <w:rPr>
                <w:rFonts w:ascii="Times New Roman" w:hAnsi="Times New Roman" w:cs="Times New Roman"/>
              </w:rPr>
              <w:t>учетн</w:t>
            </w:r>
            <w:proofErr w:type="spellEnd"/>
            <w:r w:rsidRPr="006367C5">
              <w:rPr>
                <w:rFonts w:ascii="Times New Roman" w:hAnsi="Times New Roman" w:cs="Times New Roman"/>
              </w:rPr>
              <w:t>. участка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A0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биогруппы</w:t>
            </w:r>
            <w:proofErr w:type="spellEnd"/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25A2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 xml:space="preserve">Площадь </w:t>
            </w:r>
            <w:proofErr w:type="spellStart"/>
            <w:r w:rsidRPr="006367C5">
              <w:rPr>
                <w:rFonts w:ascii="Times New Roman" w:hAnsi="Times New Roman" w:cs="Times New Roman"/>
              </w:rPr>
              <w:t>биогруппы</w:t>
            </w:r>
            <w:proofErr w:type="spellEnd"/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65B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Состав древостоя, порода, тип газонов, цветника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0E4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№ деревьев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D00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Диаметр, см (на высоте 1,3 м)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750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A1A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7A8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Кол-во деревьев на 1 га (1 км улицы)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E1C2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СОСТОЯНИЕ</w:t>
            </w:r>
          </w:p>
        </w:tc>
      </w:tr>
      <w:tr w:rsidR="00323BF2" w:rsidRPr="006367C5" w14:paraId="48F75604" w14:textId="77777777" w:rsidTr="004C4E97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8C8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7F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B8F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6C9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7C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97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6A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F53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Формирующиеся, 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1C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м, кв. 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F43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966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D97E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A750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удовлетворит.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A18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67C5">
              <w:rPr>
                <w:rFonts w:ascii="Times New Roman" w:hAnsi="Times New Roman" w:cs="Times New Roman"/>
              </w:rPr>
              <w:t>Неудовлетворит</w:t>
            </w:r>
            <w:proofErr w:type="spellEnd"/>
            <w:r w:rsidRPr="006367C5">
              <w:rPr>
                <w:rFonts w:ascii="Times New Roman" w:hAnsi="Times New Roman" w:cs="Times New Roman"/>
              </w:rPr>
              <w:t>.</w:t>
            </w:r>
          </w:p>
        </w:tc>
      </w:tr>
      <w:tr w:rsidR="00323BF2" w:rsidRPr="006367C5" w14:paraId="5AEA83B2" w14:textId="77777777" w:rsidTr="004C4E9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A41B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72A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30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267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08DB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95CC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7D9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D27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D31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9AC8" w14:textId="4CDA089B" w:rsidR="00323BF2" w:rsidRPr="006367C5" w:rsidRDefault="004C4E97" w:rsidP="004C4E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3BF2" w:rsidRPr="006367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AF70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227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5C50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411A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14</w:t>
            </w:r>
          </w:p>
        </w:tc>
      </w:tr>
      <w:tr w:rsidR="00323BF2" w:rsidRPr="006367C5" w14:paraId="62E5CEEE" w14:textId="77777777" w:rsidTr="004C4E9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A3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98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59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99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50B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6F8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541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3CE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C42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1D7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F2C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19E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48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D3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7C5B05F4" w14:textId="77777777" w:rsidTr="004C4E9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608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2E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A14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7E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D63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CBA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65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D1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F7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96D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90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FD4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D4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0F4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42C66973" w14:textId="77777777" w:rsidTr="004C4E9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D9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94A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037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D0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46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30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D36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BA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26A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AF9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E72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B9E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BC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19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</w:tbl>
    <w:p w14:paraId="50C82C74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2A5E4984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Раздел 3. КРАТКАЯ ХАРАКТЕРИСТИКА (ВРЕМЯ ЗАКЛАДКИ,</w:t>
      </w:r>
    </w:p>
    <w:p w14:paraId="7E370B97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НАЗНАЧЕНИЕ ОБЪЕКТА, ЕГО ИСПОЛЬЗОВАНИЕ, ХАРАКТЕРНЫЕ</w:t>
      </w:r>
    </w:p>
    <w:p w14:paraId="20C49A5E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ОСОБЕННОСТИ)</w:t>
      </w:r>
    </w:p>
    <w:p w14:paraId="3162BB07" w14:textId="77777777" w:rsidR="00323BF2" w:rsidRPr="006367C5" w:rsidRDefault="00323BF2" w:rsidP="00323BF2">
      <w:pPr>
        <w:pStyle w:val="ConsPlusNormal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Документы, приложенные к настоящему паспорту:</w:t>
      </w:r>
    </w:p>
    <w:p w14:paraId="33ADBBD5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235"/>
        <w:gridCol w:w="1871"/>
        <w:gridCol w:w="1188"/>
        <w:gridCol w:w="1304"/>
        <w:gridCol w:w="2645"/>
      </w:tblGrid>
      <w:tr w:rsidR="00323BF2" w:rsidRPr="006367C5" w14:paraId="16EA3927" w14:textId="77777777" w:rsidTr="00323BF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AE60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№</w:t>
            </w:r>
          </w:p>
          <w:p w14:paraId="7A2D641A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67C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15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10F3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Дата составления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3981" w14:textId="77777777" w:rsidR="00323BF2" w:rsidRPr="006367C5" w:rsidRDefault="00323BF2" w:rsidP="004C4E97">
            <w:pPr>
              <w:pStyle w:val="ConsPlusNormal"/>
              <w:ind w:right="245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Масштаб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42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Кол-во листов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A59D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23BF2" w:rsidRPr="006367C5" w14:paraId="18381C29" w14:textId="77777777" w:rsidTr="00323BF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3AB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B5D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721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6C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24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542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5A172F19" w14:textId="77777777" w:rsidTr="00323BF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090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A2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C3A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F60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422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92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5B91B26B" w14:textId="77777777" w:rsidTr="00323BF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BB8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38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CE6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16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9B1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CB0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3D345C6F" w14:textId="77777777" w:rsidTr="00323BF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9BC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9C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89E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3C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C5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B9E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41EE19C1" w14:textId="77777777" w:rsidTr="00323BF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EAC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006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20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8B8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30E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19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</w:tbl>
    <w:p w14:paraId="665ED328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5ED7A1C3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116595D3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4"/>
        <w:gridCol w:w="1153"/>
        <w:gridCol w:w="1576"/>
        <w:gridCol w:w="900"/>
        <w:gridCol w:w="1247"/>
        <w:gridCol w:w="900"/>
        <w:gridCol w:w="1134"/>
        <w:gridCol w:w="2063"/>
      </w:tblGrid>
      <w:tr w:rsidR="00323BF2" w:rsidRPr="006367C5" w14:paraId="16A2FBA2" w14:textId="77777777" w:rsidTr="00323BF2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8D48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lastRenderedPageBreak/>
              <w:t>Дата записи</w:t>
            </w:r>
          </w:p>
        </w:tc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D86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AA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Проверил (бригадир)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579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Принял (</w:t>
            </w:r>
            <w:proofErr w:type="spellStart"/>
            <w:r w:rsidRPr="006367C5">
              <w:rPr>
                <w:rFonts w:ascii="Times New Roman" w:hAnsi="Times New Roman" w:cs="Times New Roman"/>
              </w:rPr>
              <w:t>нач</w:t>
            </w:r>
            <w:proofErr w:type="spellEnd"/>
            <w:r w:rsidRPr="006367C5">
              <w:rPr>
                <w:rFonts w:ascii="Times New Roman" w:hAnsi="Times New Roman" w:cs="Times New Roman"/>
              </w:rPr>
              <w:t>-к бюро)</w:t>
            </w:r>
          </w:p>
        </w:tc>
      </w:tr>
      <w:tr w:rsidR="00323BF2" w:rsidRPr="006367C5" w14:paraId="01B2706C" w14:textId="77777777" w:rsidTr="00323BF2"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464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DB44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AD9F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Фамилия. И.О.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9882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4B5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Фамилия И.О.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9BB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ECF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Фамилия И.О.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A381" w14:textId="77777777" w:rsidR="00323BF2" w:rsidRPr="006367C5" w:rsidRDefault="00323BF2" w:rsidP="00A6618C">
            <w:pPr>
              <w:pStyle w:val="ConsPlusNormal"/>
              <w:ind w:right="282"/>
              <w:jc w:val="center"/>
              <w:rPr>
                <w:rFonts w:ascii="Times New Roman" w:hAnsi="Times New Roman" w:cs="Times New Roman"/>
              </w:rPr>
            </w:pPr>
            <w:r w:rsidRPr="006367C5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323BF2" w:rsidRPr="006367C5" w14:paraId="3848EEDC" w14:textId="77777777" w:rsidTr="00323BF2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99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719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C1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8B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A8B2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BB2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EF8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13D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6D7CDA81" w14:textId="77777777" w:rsidTr="00323BF2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452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3A09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1C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35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E80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52A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9EC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E94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1DBB8483" w14:textId="77777777" w:rsidTr="00323BF2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752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7C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4A5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678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5964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051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A3F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102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2761E995" w14:textId="77777777" w:rsidTr="00323BF2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A3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53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312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F5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41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EF5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DE5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FA2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56A2C9D5" w14:textId="77777777" w:rsidTr="00323BF2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CF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2BCA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ADBC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FED5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FCB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E1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750F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6C5B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  <w:tr w:rsidR="00323BF2" w:rsidRPr="006367C5" w14:paraId="254D077E" w14:textId="77777777" w:rsidTr="00323BF2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F7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CEF6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9F31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CE3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D240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964D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D287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49E" w14:textId="77777777" w:rsidR="00323BF2" w:rsidRPr="006367C5" w:rsidRDefault="00323BF2" w:rsidP="00A6618C">
            <w:pPr>
              <w:pStyle w:val="ConsPlusNormal"/>
              <w:ind w:right="282"/>
              <w:rPr>
                <w:rFonts w:ascii="Times New Roman" w:hAnsi="Times New Roman" w:cs="Times New Roman"/>
              </w:rPr>
            </w:pPr>
          </w:p>
        </w:tc>
      </w:tr>
    </w:tbl>
    <w:p w14:paraId="17253B4D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0A60BA3D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br w:type="page"/>
      </w:r>
    </w:p>
    <w:p w14:paraId="3BD571A7" w14:textId="77777777" w:rsidR="00323BF2" w:rsidRPr="00F80F83" w:rsidRDefault="00323BF2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 w:rsidRPr="00F80F83">
        <w:rPr>
          <w:rFonts w:ascii="Times New Roman" w:hAnsi="Times New Roman" w:cs="Times New Roman"/>
          <w:sz w:val="22"/>
          <w:szCs w:val="24"/>
        </w:rPr>
        <w:lastRenderedPageBreak/>
        <w:t>Приложение № 2</w:t>
      </w:r>
    </w:p>
    <w:p w14:paraId="75FC559B" w14:textId="77777777" w:rsidR="00F80F83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t xml:space="preserve">к </w:t>
      </w:r>
      <w:r>
        <w:rPr>
          <w:rFonts w:ascii="Times New Roman" w:hAnsi="Times New Roman" w:cs="Times New Roman"/>
          <w:sz w:val="22"/>
          <w:szCs w:val="24"/>
        </w:rPr>
        <w:t>п</w:t>
      </w:r>
      <w:r w:rsidRPr="006367C5">
        <w:rPr>
          <w:rFonts w:ascii="Times New Roman" w:hAnsi="Times New Roman" w:cs="Times New Roman"/>
          <w:sz w:val="22"/>
          <w:szCs w:val="24"/>
        </w:rPr>
        <w:t>остановлению</w:t>
      </w:r>
    </w:p>
    <w:p w14:paraId="6C6D16CA" w14:textId="77777777" w:rsidR="00F80F83" w:rsidRDefault="00F80F83" w:rsidP="00F80F83">
      <w:pPr>
        <w:pStyle w:val="ConsPlusNormal"/>
        <w:ind w:right="282"/>
        <w:jc w:val="right"/>
        <w:rPr>
          <w:rStyle w:val="FontStyle11"/>
          <w:sz w:val="24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t xml:space="preserve">администрации </w:t>
      </w:r>
      <w:r w:rsidRPr="00767A17">
        <w:rPr>
          <w:rStyle w:val="FontStyle11"/>
          <w:sz w:val="24"/>
          <w:szCs w:val="24"/>
        </w:rPr>
        <w:t>МО «</w:t>
      </w:r>
      <w:proofErr w:type="spellStart"/>
      <w:r w:rsidRPr="00767A17">
        <w:rPr>
          <w:rStyle w:val="FontStyle11"/>
          <w:sz w:val="24"/>
          <w:szCs w:val="24"/>
        </w:rPr>
        <w:t>Юкковского</w:t>
      </w:r>
      <w:proofErr w:type="spellEnd"/>
      <w:r w:rsidRPr="00767A17">
        <w:rPr>
          <w:rStyle w:val="FontStyle11"/>
          <w:sz w:val="24"/>
          <w:szCs w:val="24"/>
        </w:rPr>
        <w:t xml:space="preserve"> сельского поселения</w:t>
      </w:r>
      <w:r>
        <w:rPr>
          <w:rStyle w:val="FontStyle11"/>
          <w:sz w:val="24"/>
          <w:szCs w:val="24"/>
        </w:rPr>
        <w:t xml:space="preserve">» </w:t>
      </w:r>
    </w:p>
    <w:p w14:paraId="30102A69" w14:textId="77777777" w:rsidR="00F80F83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Style w:val="FontStyle11"/>
          <w:sz w:val="24"/>
          <w:szCs w:val="24"/>
        </w:rPr>
        <w:t xml:space="preserve">Всеволожского </w:t>
      </w:r>
      <w:r w:rsidRPr="006367C5">
        <w:rPr>
          <w:rFonts w:ascii="Times New Roman" w:hAnsi="Times New Roman" w:cs="Times New Roman"/>
          <w:sz w:val="22"/>
          <w:szCs w:val="24"/>
        </w:rPr>
        <w:t xml:space="preserve">муниципального </w:t>
      </w:r>
      <w:proofErr w:type="gramStart"/>
      <w:r w:rsidRPr="006367C5">
        <w:rPr>
          <w:rFonts w:ascii="Times New Roman" w:hAnsi="Times New Roman" w:cs="Times New Roman"/>
          <w:sz w:val="22"/>
          <w:szCs w:val="24"/>
        </w:rPr>
        <w:t>района  Ленинградской</w:t>
      </w:r>
      <w:proofErr w:type="gramEnd"/>
      <w:r w:rsidRPr="006367C5">
        <w:rPr>
          <w:rFonts w:ascii="Times New Roman" w:hAnsi="Times New Roman" w:cs="Times New Roman"/>
          <w:sz w:val="22"/>
          <w:szCs w:val="24"/>
        </w:rPr>
        <w:t xml:space="preserve"> области</w:t>
      </w:r>
    </w:p>
    <w:p w14:paraId="7737CEB0" w14:textId="728DE98E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  <w:r w:rsidRPr="006367C5">
        <w:rPr>
          <w:rFonts w:ascii="Times New Roman" w:hAnsi="Times New Roman" w:cs="Times New Roman"/>
          <w:sz w:val="22"/>
          <w:szCs w:val="24"/>
        </w:rPr>
        <w:t xml:space="preserve">от </w:t>
      </w:r>
      <w:r w:rsidR="004953B8">
        <w:rPr>
          <w:rFonts w:ascii="Times New Roman" w:hAnsi="Times New Roman" w:cs="Times New Roman"/>
          <w:sz w:val="22"/>
          <w:szCs w:val="24"/>
        </w:rPr>
        <w:t xml:space="preserve">  </w:t>
      </w:r>
      <w:r w:rsidR="004953B8" w:rsidRPr="004953B8">
        <w:rPr>
          <w:rFonts w:ascii="Times New Roman" w:hAnsi="Times New Roman" w:cs="Times New Roman"/>
          <w:sz w:val="22"/>
          <w:szCs w:val="24"/>
          <w:u w:val="single"/>
        </w:rPr>
        <w:t>03.04.</w:t>
      </w:r>
      <w:r w:rsidRPr="004953B8">
        <w:rPr>
          <w:rFonts w:ascii="Times New Roman" w:hAnsi="Times New Roman" w:cs="Times New Roman"/>
          <w:sz w:val="22"/>
          <w:szCs w:val="24"/>
          <w:u w:val="single"/>
        </w:rPr>
        <w:t>2025</w:t>
      </w:r>
      <w:r w:rsidRPr="006367C5">
        <w:rPr>
          <w:rFonts w:ascii="Times New Roman" w:hAnsi="Times New Roman" w:cs="Times New Roman"/>
          <w:sz w:val="22"/>
          <w:szCs w:val="24"/>
        </w:rPr>
        <w:t xml:space="preserve"> г.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6367C5">
        <w:rPr>
          <w:rFonts w:ascii="Times New Roman" w:hAnsi="Times New Roman" w:cs="Times New Roman"/>
          <w:sz w:val="22"/>
          <w:szCs w:val="24"/>
        </w:rPr>
        <w:t>№</w:t>
      </w:r>
      <w:r>
        <w:rPr>
          <w:rFonts w:ascii="Times New Roman" w:hAnsi="Times New Roman" w:cs="Times New Roman"/>
          <w:sz w:val="22"/>
          <w:szCs w:val="24"/>
        </w:rPr>
        <w:t>____</w:t>
      </w:r>
      <w:r w:rsidR="004953B8" w:rsidRPr="004953B8">
        <w:rPr>
          <w:rFonts w:ascii="Times New Roman" w:hAnsi="Times New Roman" w:cs="Times New Roman"/>
          <w:sz w:val="22"/>
          <w:szCs w:val="24"/>
          <w:u w:val="single"/>
        </w:rPr>
        <w:t>115</w:t>
      </w:r>
      <w:r>
        <w:rPr>
          <w:rFonts w:ascii="Times New Roman" w:hAnsi="Times New Roman" w:cs="Times New Roman"/>
          <w:sz w:val="22"/>
          <w:szCs w:val="24"/>
        </w:rPr>
        <w:t>____</w:t>
      </w:r>
    </w:p>
    <w:p w14:paraId="119FAF57" w14:textId="361667D6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</w:p>
    <w:p w14:paraId="149A3E4F" w14:textId="7C550DB3" w:rsidR="00F80F83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</w:p>
    <w:p w14:paraId="65FB8449" w14:textId="77777777" w:rsidR="00F80F83" w:rsidRPr="006367C5" w:rsidRDefault="00F80F83" w:rsidP="00F80F83">
      <w:pPr>
        <w:pStyle w:val="ConsPlusNormal"/>
        <w:ind w:right="282"/>
        <w:jc w:val="right"/>
        <w:rPr>
          <w:rFonts w:ascii="Times New Roman" w:hAnsi="Times New Roman" w:cs="Times New Roman"/>
          <w:sz w:val="22"/>
          <w:szCs w:val="24"/>
        </w:rPr>
      </w:pPr>
    </w:p>
    <w:p w14:paraId="6E0D4BC4" w14:textId="77777777" w:rsidR="00323BF2" w:rsidRPr="006367C5" w:rsidRDefault="00323BF2" w:rsidP="00323BF2">
      <w:pPr>
        <w:pStyle w:val="ConsPlusNormal"/>
        <w:ind w:right="282"/>
        <w:jc w:val="both"/>
        <w:rPr>
          <w:rFonts w:ascii="Times New Roman" w:hAnsi="Times New Roman" w:cs="Times New Roman"/>
        </w:rPr>
      </w:pPr>
    </w:p>
    <w:p w14:paraId="0F208396" w14:textId="77777777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bookmarkStart w:id="3" w:name="Par610"/>
      <w:bookmarkEnd w:id="3"/>
      <w:r w:rsidRPr="006367C5">
        <w:rPr>
          <w:rFonts w:ascii="Times New Roman" w:hAnsi="Times New Roman" w:cs="Times New Roman"/>
        </w:rPr>
        <w:t>СОСТАВ КОМИССИИ</w:t>
      </w:r>
    </w:p>
    <w:p w14:paraId="6D64BBD3" w14:textId="77777777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>ПО ИНВЕНТАРИЗАЦИИ И ПАСПОРТИЗАЦИИ ЗЕЛЕНЫХ НАСАЖДЕНИЙ</w:t>
      </w:r>
    </w:p>
    <w:p w14:paraId="4C867F8B" w14:textId="77777777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  <w:r w:rsidRPr="006367C5">
        <w:rPr>
          <w:rFonts w:ascii="Times New Roman" w:hAnsi="Times New Roman" w:cs="Times New Roman"/>
        </w:rPr>
        <w:t xml:space="preserve">НА ТЕРРИТОРИИ </w:t>
      </w:r>
      <w:r>
        <w:rPr>
          <w:rFonts w:ascii="Times New Roman" w:hAnsi="Times New Roman" w:cs="Times New Roman"/>
        </w:rPr>
        <w:t>СЕРЕБРЯНСКОГО</w:t>
      </w:r>
      <w:r w:rsidRPr="006367C5">
        <w:rPr>
          <w:rFonts w:ascii="Times New Roman" w:hAnsi="Times New Roman" w:cs="Times New Roman"/>
        </w:rPr>
        <w:t xml:space="preserve"> СЕЛЬСКОГО ПОСЕЛЕНИЯ ЛУЖСКОГО МУНИЦИПАЛЬНОГО РАЙОНА ЛЕНИНГРАДСКОЙ ОБЛАСТИ</w:t>
      </w:r>
    </w:p>
    <w:p w14:paraId="5ED7D4EE" w14:textId="77777777" w:rsidR="00323BF2" w:rsidRPr="006367C5" w:rsidRDefault="00323BF2" w:rsidP="00323BF2">
      <w:pPr>
        <w:pStyle w:val="ConsPlusTitle"/>
        <w:ind w:right="282"/>
        <w:jc w:val="center"/>
        <w:rPr>
          <w:rFonts w:ascii="Times New Roman" w:hAnsi="Times New Roman" w:cs="Times New Roman"/>
        </w:rPr>
      </w:pPr>
    </w:p>
    <w:p w14:paraId="19109BB6" w14:textId="7213EAD0" w:rsidR="00323BF2" w:rsidRPr="002F36FF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 w:rsidRPr="002F36FF">
        <w:rPr>
          <w:rFonts w:ascii="Times New Roman" w:hAnsi="Times New Roman" w:cs="Times New Roman"/>
          <w:sz w:val="24"/>
        </w:rPr>
        <w:t>1. </w:t>
      </w:r>
      <w:r w:rsidR="00F80F83">
        <w:rPr>
          <w:rFonts w:ascii="Times New Roman" w:hAnsi="Times New Roman" w:cs="Times New Roman"/>
          <w:sz w:val="24"/>
        </w:rPr>
        <w:t xml:space="preserve">Белов Максим </w:t>
      </w:r>
      <w:proofErr w:type="spellStart"/>
      <w:proofErr w:type="gramStart"/>
      <w:r w:rsidR="00F80F83">
        <w:rPr>
          <w:rFonts w:ascii="Times New Roman" w:hAnsi="Times New Roman" w:cs="Times New Roman"/>
          <w:sz w:val="24"/>
        </w:rPr>
        <w:t>Ю,рьевич</w:t>
      </w:r>
      <w:proofErr w:type="spellEnd"/>
      <w:proofErr w:type="gramEnd"/>
      <w:r w:rsidRPr="002F36FF">
        <w:rPr>
          <w:rFonts w:ascii="Times New Roman" w:hAnsi="Times New Roman" w:cs="Times New Roman"/>
          <w:sz w:val="24"/>
        </w:rPr>
        <w:t xml:space="preserve"> – глав</w:t>
      </w:r>
      <w:r>
        <w:rPr>
          <w:rFonts w:ascii="Times New Roman" w:hAnsi="Times New Roman" w:cs="Times New Roman"/>
          <w:sz w:val="24"/>
        </w:rPr>
        <w:t>а</w:t>
      </w:r>
      <w:r w:rsidRPr="002F36FF">
        <w:rPr>
          <w:rFonts w:ascii="Times New Roman" w:hAnsi="Times New Roman" w:cs="Times New Roman"/>
          <w:sz w:val="24"/>
        </w:rPr>
        <w:t xml:space="preserve"> администрации </w:t>
      </w:r>
      <w:r w:rsidR="00F80F83" w:rsidRPr="00767A17">
        <w:rPr>
          <w:rStyle w:val="FontStyle11"/>
          <w:sz w:val="24"/>
          <w:szCs w:val="24"/>
        </w:rPr>
        <w:t>МО «</w:t>
      </w:r>
      <w:proofErr w:type="spellStart"/>
      <w:r w:rsidR="00F80F83" w:rsidRPr="00767A17">
        <w:rPr>
          <w:rStyle w:val="FontStyle11"/>
          <w:sz w:val="24"/>
          <w:szCs w:val="24"/>
        </w:rPr>
        <w:t>Юкковского</w:t>
      </w:r>
      <w:proofErr w:type="spellEnd"/>
      <w:r w:rsidR="00F80F83" w:rsidRPr="00767A17">
        <w:rPr>
          <w:rStyle w:val="FontStyle11"/>
          <w:sz w:val="24"/>
          <w:szCs w:val="24"/>
        </w:rPr>
        <w:t xml:space="preserve"> сельского поселения</w:t>
      </w:r>
      <w:r w:rsidR="00F80F83">
        <w:rPr>
          <w:rStyle w:val="FontStyle11"/>
          <w:sz w:val="24"/>
          <w:szCs w:val="24"/>
        </w:rPr>
        <w:t>»</w:t>
      </w:r>
      <w:r w:rsidRPr="002F36FF">
        <w:rPr>
          <w:rFonts w:ascii="Times New Roman" w:hAnsi="Times New Roman" w:cs="Times New Roman"/>
          <w:sz w:val="24"/>
        </w:rPr>
        <w:t>;</w:t>
      </w:r>
    </w:p>
    <w:p w14:paraId="2D324227" w14:textId="0E260EDF" w:rsidR="00323BF2" w:rsidRDefault="00323BF2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 w:rsidRPr="002F36FF">
        <w:rPr>
          <w:rFonts w:ascii="Times New Roman" w:hAnsi="Times New Roman" w:cs="Times New Roman"/>
          <w:sz w:val="24"/>
        </w:rPr>
        <w:t>2. </w:t>
      </w:r>
      <w:r w:rsidR="00F80F83">
        <w:rPr>
          <w:rFonts w:ascii="Times New Roman" w:hAnsi="Times New Roman" w:cs="Times New Roman"/>
          <w:sz w:val="24"/>
        </w:rPr>
        <w:t>Григоренко Дарья Сергеевна</w:t>
      </w:r>
      <w:r w:rsidRPr="002F36FF">
        <w:rPr>
          <w:rFonts w:ascii="Times New Roman" w:hAnsi="Times New Roman" w:cs="Times New Roman"/>
          <w:sz w:val="24"/>
        </w:rPr>
        <w:t xml:space="preserve"> – заместитель главы администрации </w:t>
      </w:r>
      <w:r w:rsidR="00F80F83" w:rsidRPr="00767A17">
        <w:rPr>
          <w:rStyle w:val="FontStyle11"/>
          <w:sz w:val="24"/>
          <w:szCs w:val="24"/>
        </w:rPr>
        <w:t>МО «</w:t>
      </w:r>
      <w:proofErr w:type="spellStart"/>
      <w:r w:rsidR="00F80F83" w:rsidRPr="00767A17">
        <w:rPr>
          <w:rStyle w:val="FontStyle11"/>
          <w:sz w:val="24"/>
          <w:szCs w:val="24"/>
        </w:rPr>
        <w:t>Юкковского</w:t>
      </w:r>
      <w:proofErr w:type="spellEnd"/>
      <w:r w:rsidR="00F80F83" w:rsidRPr="00767A17">
        <w:rPr>
          <w:rStyle w:val="FontStyle11"/>
          <w:sz w:val="24"/>
          <w:szCs w:val="24"/>
        </w:rPr>
        <w:t xml:space="preserve"> сельского поселения</w:t>
      </w:r>
      <w:r w:rsidR="00F80F83">
        <w:rPr>
          <w:rStyle w:val="FontStyle11"/>
          <w:sz w:val="24"/>
          <w:szCs w:val="24"/>
        </w:rPr>
        <w:t>»</w:t>
      </w:r>
      <w:r w:rsidRPr="002F36FF">
        <w:rPr>
          <w:rFonts w:ascii="Times New Roman" w:hAnsi="Times New Roman" w:cs="Times New Roman"/>
          <w:sz w:val="24"/>
        </w:rPr>
        <w:t>;</w:t>
      </w:r>
    </w:p>
    <w:p w14:paraId="65153AEE" w14:textId="6B7F62BF" w:rsidR="00F80F83" w:rsidRPr="002F36FF" w:rsidRDefault="00F80F83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Ветренко Олег Геннадьевич – начальник </w:t>
      </w:r>
      <w:r w:rsidR="00213A85">
        <w:rPr>
          <w:rFonts w:ascii="Times New Roman" w:hAnsi="Times New Roman" w:cs="Times New Roman"/>
          <w:sz w:val="24"/>
        </w:rPr>
        <w:t>отдела</w:t>
      </w:r>
      <w:r w:rsidR="00213A85" w:rsidRPr="00213A85">
        <w:rPr>
          <w:rFonts w:ascii="Times New Roman" w:hAnsi="Times New Roman" w:cs="Times New Roman"/>
          <w:sz w:val="24"/>
        </w:rPr>
        <w:t xml:space="preserve"> </w:t>
      </w:r>
      <w:r w:rsidR="00213A85" w:rsidRPr="002F36FF">
        <w:rPr>
          <w:rFonts w:ascii="Times New Roman" w:hAnsi="Times New Roman" w:cs="Times New Roman"/>
          <w:sz w:val="24"/>
        </w:rPr>
        <w:t xml:space="preserve">администрации </w:t>
      </w:r>
      <w:r w:rsidR="00213A85" w:rsidRPr="00767A17">
        <w:rPr>
          <w:rStyle w:val="FontStyle11"/>
          <w:sz w:val="24"/>
          <w:szCs w:val="24"/>
        </w:rPr>
        <w:t>МО «</w:t>
      </w:r>
      <w:proofErr w:type="spellStart"/>
      <w:r w:rsidR="00213A85" w:rsidRPr="00767A17">
        <w:rPr>
          <w:rStyle w:val="FontStyle11"/>
          <w:sz w:val="24"/>
          <w:szCs w:val="24"/>
        </w:rPr>
        <w:t>Юкковского</w:t>
      </w:r>
      <w:proofErr w:type="spellEnd"/>
      <w:r w:rsidR="00213A85" w:rsidRPr="00767A17">
        <w:rPr>
          <w:rStyle w:val="FontStyle11"/>
          <w:sz w:val="24"/>
          <w:szCs w:val="24"/>
        </w:rPr>
        <w:t xml:space="preserve"> сельского поселения</w:t>
      </w:r>
      <w:r w:rsidR="00213A85">
        <w:rPr>
          <w:rStyle w:val="FontStyle11"/>
          <w:sz w:val="24"/>
          <w:szCs w:val="24"/>
        </w:rPr>
        <w:t>»</w:t>
      </w:r>
      <w:r w:rsidR="00213A85" w:rsidRPr="002F36FF">
        <w:rPr>
          <w:rFonts w:ascii="Times New Roman" w:hAnsi="Times New Roman" w:cs="Times New Roman"/>
          <w:sz w:val="24"/>
        </w:rPr>
        <w:t>;</w:t>
      </w:r>
    </w:p>
    <w:p w14:paraId="7C208C02" w14:textId="1FAEF87C" w:rsidR="00323BF2" w:rsidRDefault="00213A85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323BF2" w:rsidRPr="002F36FF">
        <w:rPr>
          <w:rFonts w:ascii="Times New Roman" w:hAnsi="Times New Roman" w:cs="Times New Roman"/>
          <w:sz w:val="24"/>
        </w:rPr>
        <w:t>. </w:t>
      </w:r>
      <w:r>
        <w:rPr>
          <w:rFonts w:ascii="Times New Roman" w:hAnsi="Times New Roman" w:cs="Times New Roman"/>
          <w:sz w:val="24"/>
        </w:rPr>
        <w:t>Морозов Алексей Николаевич</w:t>
      </w:r>
      <w:r w:rsidR="00323BF2" w:rsidRPr="002F36FF">
        <w:rPr>
          <w:rFonts w:ascii="Times New Roman" w:hAnsi="Times New Roman" w:cs="Times New Roman"/>
          <w:sz w:val="24"/>
        </w:rPr>
        <w:t xml:space="preserve"> – </w:t>
      </w:r>
      <w:r w:rsidR="00323BF2">
        <w:rPr>
          <w:rFonts w:ascii="Times New Roman" w:hAnsi="Times New Roman" w:cs="Times New Roman"/>
          <w:sz w:val="24"/>
        </w:rPr>
        <w:t xml:space="preserve">специалист администрации </w:t>
      </w:r>
      <w:r w:rsidRPr="00767A17">
        <w:rPr>
          <w:rStyle w:val="FontStyle11"/>
          <w:sz w:val="24"/>
          <w:szCs w:val="24"/>
        </w:rPr>
        <w:t>МО «</w:t>
      </w:r>
      <w:proofErr w:type="spellStart"/>
      <w:r w:rsidRPr="00767A17">
        <w:rPr>
          <w:rStyle w:val="FontStyle11"/>
          <w:sz w:val="24"/>
          <w:szCs w:val="24"/>
        </w:rPr>
        <w:t>Юкковского</w:t>
      </w:r>
      <w:proofErr w:type="spellEnd"/>
      <w:r w:rsidRPr="00767A17">
        <w:rPr>
          <w:rStyle w:val="FontStyle11"/>
          <w:sz w:val="24"/>
          <w:szCs w:val="24"/>
        </w:rPr>
        <w:t xml:space="preserve"> сельского поселения</w:t>
      </w:r>
      <w:r>
        <w:rPr>
          <w:rStyle w:val="FontStyle11"/>
          <w:sz w:val="24"/>
          <w:szCs w:val="24"/>
        </w:rPr>
        <w:t>»</w:t>
      </w:r>
      <w:r w:rsidR="00323BF2" w:rsidRPr="002F36FF">
        <w:rPr>
          <w:rFonts w:ascii="Times New Roman" w:hAnsi="Times New Roman" w:cs="Times New Roman"/>
          <w:sz w:val="24"/>
        </w:rPr>
        <w:t>;</w:t>
      </w:r>
    </w:p>
    <w:p w14:paraId="167F7B20" w14:textId="171CC373" w:rsidR="00213A85" w:rsidRPr="002F36FF" w:rsidRDefault="00213A85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</w:rPr>
        <w:t>Бурылев</w:t>
      </w:r>
      <w:proofErr w:type="spellEnd"/>
      <w:r>
        <w:rPr>
          <w:rFonts w:ascii="Times New Roman" w:hAnsi="Times New Roman" w:cs="Times New Roman"/>
          <w:sz w:val="24"/>
        </w:rPr>
        <w:t xml:space="preserve"> Владислав Викторович – заместитель директора </w:t>
      </w:r>
      <w:r w:rsidR="00EC052B">
        <w:rPr>
          <w:rFonts w:ascii="Times New Roman" w:hAnsi="Times New Roman" w:cs="Times New Roman"/>
          <w:sz w:val="24"/>
        </w:rPr>
        <w:t xml:space="preserve">по благоустройству </w:t>
      </w:r>
      <w:r>
        <w:rPr>
          <w:rFonts w:ascii="Times New Roman" w:hAnsi="Times New Roman" w:cs="Times New Roman"/>
          <w:sz w:val="24"/>
        </w:rPr>
        <w:t>МКУ «МФЦ «</w:t>
      </w:r>
      <w:r w:rsidR="00EC052B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>кки»</w:t>
      </w:r>
      <w:r w:rsidR="00EC052B">
        <w:rPr>
          <w:rFonts w:ascii="Times New Roman" w:hAnsi="Times New Roman" w:cs="Times New Roman"/>
          <w:sz w:val="24"/>
        </w:rPr>
        <w:t>;</w:t>
      </w:r>
    </w:p>
    <w:p w14:paraId="07A831A0" w14:textId="2DC78B8F" w:rsidR="00323BF2" w:rsidRPr="002F36FF" w:rsidRDefault="00213A85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323BF2" w:rsidRPr="002F36FF">
        <w:rPr>
          <w:rFonts w:ascii="Times New Roman" w:hAnsi="Times New Roman" w:cs="Times New Roman"/>
          <w:sz w:val="24"/>
        </w:rPr>
        <w:t>. </w:t>
      </w:r>
      <w:r w:rsidR="00323BF2">
        <w:rPr>
          <w:rFonts w:ascii="Times New Roman" w:hAnsi="Times New Roman" w:cs="Times New Roman"/>
          <w:sz w:val="24"/>
        </w:rPr>
        <w:t>Специалист</w:t>
      </w:r>
      <w:r w:rsidR="00323BF2" w:rsidRPr="002F36FF">
        <w:rPr>
          <w:rFonts w:ascii="Times New Roman" w:hAnsi="Times New Roman" w:cs="Times New Roman"/>
          <w:sz w:val="24"/>
        </w:rPr>
        <w:t xml:space="preserve"> </w:t>
      </w:r>
      <w:r w:rsidR="00EC052B">
        <w:rPr>
          <w:rFonts w:ascii="Times New Roman" w:hAnsi="Times New Roman" w:cs="Times New Roman"/>
          <w:sz w:val="24"/>
        </w:rPr>
        <w:t>Управление архитектуры и градостроительства</w:t>
      </w:r>
      <w:r w:rsidR="00323BF2" w:rsidRPr="002F36FF">
        <w:rPr>
          <w:rFonts w:ascii="Times New Roman" w:hAnsi="Times New Roman" w:cs="Times New Roman"/>
          <w:sz w:val="24"/>
        </w:rPr>
        <w:t xml:space="preserve"> </w:t>
      </w:r>
      <w:r w:rsidR="00EC052B">
        <w:rPr>
          <w:rFonts w:ascii="Times New Roman" w:hAnsi="Times New Roman" w:cs="Times New Roman"/>
          <w:sz w:val="24"/>
        </w:rPr>
        <w:t>администрации Всеволожского</w:t>
      </w:r>
      <w:r w:rsidR="00EC052B" w:rsidRPr="002F36FF">
        <w:rPr>
          <w:rFonts w:ascii="Times New Roman" w:hAnsi="Times New Roman" w:cs="Times New Roman"/>
          <w:sz w:val="24"/>
        </w:rPr>
        <w:t xml:space="preserve"> </w:t>
      </w:r>
      <w:r w:rsidR="00323BF2" w:rsidRPr="002F36FF">
        <w:rPr>
          <w:rFonts w:ascii="Times New Roman" w:hAnsi="Times New Roman" w:cs="Times New Roman"/>
          <w:sz w:val="24"/>
        </w:rPr>
        <w:t>муниципального района Ленинградской области (по согласованию);</w:t>
      </w:r>
    </w:p>
    <w:p w14:paraId="5A847534" w14:textId="09F53F06" w:rsidR="00323BF2" w:rsidRPr="002F36FF" w:rsidRDefault="00EC052B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323BF2" w:rsidRPr="002F36FF">
        <w:rPr>
          <w:rFonts w:ascii="Times New Roman" w:hAnsi="Times New Roman" w:cs="Times New Roman"/>
          <w:sz w:val="24"/>
        </w:rPr>
        <w:t>. </w:t>
      </w:r>
      <w:r w:rsidR="00323BF2">
        <w:rPr>
          <w:rFonts w:ascii="Times New Roman" w:hAnsi="Times New Roman" w:cs="Times New Roman"/>
          <w:sz w:val="24"/>
        </w:rPr>
        <w:t>С</w:t>
      </w:r>
      <w:r w:rsidR="00323BF2" w:rsidRPr="002F36FF">
        <w:rPr>
          <w:rFonts w:ascii="Times New Roman" w:hAnsi="Times New Roman" w:cs="Times New Roman"/>
          <w:sz w:val="24"/>
        </w:rPr>
        <w:t xml:space="preserve">пециалист </w:t>
      </w:r>
      <w:r>
        <w:rPr>
          <w:rFonts w:ascii="Times New Roman" w:hAnsi="Times New Roman" w:cs="Times New Roman"/>
          <w:sz w:val="24"/>
        </w:rPr>
        <w:t>отдела дорожного хозяйства и</w:t>
      </w:r>
      <w:r w:rsidR="00323BF2" w:rsidRPr="002F36FF">
        <w:rPr>
          <w:rFonts w:ascii="Times New Roman" w:hAnsi="Times New Roman" w:cs="Times New Roman"/>
          <w:sz w:val="24"/>
        </w:rPr>
        <w:t xml:space="preserve"> благоустройства </w:t>
      </w:r>
      <w:r>
        <w:rPr>
          <w:rFonts w:ascii="Times New Roman" w:hAnsi="Times New Roman" w:cs="Times New Roman"/>
          <w:sz w:val="24"/>
        </w:rPr>
        <w:t xml:space="preserve">Управления </w:t>
      </w:r>
      <w:proofErr w:type="spellStart"/>
      <w:r>
        <w:rPr>
          <w:rFonts w:ascii="Times New Roman" w:hAnsi="Times New Roman" w:cs="Times New Roman"/>
          <w:sz w:val="24"/>
        </w:rPr>
        <w:t>строительствав</w:t>
      </w:r>
      <w:proofErr w:type="spellEnd"/>
      <w:r>
        <w:rPr>
          <w:rFonts w:ascii="Times New Roman" w:hAnsi="Times New Roman" w:cs="Times New Roman"/>
          <w:sz w:val="24"/>
        </w:rPr>
        <w:t>, дорожного хозяйства и благоустройства администрации Всеволожского</w:t>
      </w:r>
      <w:r w:rsidR="00323BF2" w:rsidRPr="002F36FF">
        <w:rPr>
          <w:rFonts w:ascii="Times New Roman" w:hAnsi="Times New Roman" w:cs="Times New Roman"/>
          <w:sz w:val="24"/>
        </w:rPr>
        <w:t xml:space="preserve"> муниципального района Ленинградской области (по согласованию);</w:t>
      </w:r>
    </w:p>
    <w:p w14:paraId="269140EE" w14:textId="5861EDBC" w:rsidR="00323BF2" w:rsidRPr="002F36FF" w:rsidRDefault="00EC052B" w:rsidP="00323BF2">
      <w:pPr>
        <w:pStyle w:val="ConsPlusNormal"/>
        <w:ind w:right="282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323BF2" w:rsidRPr="002F36FF">
        <w:rPr>
          <w:rFonts w:ascii="Times New Roman" w:hAnsi="Times New Roman" w:cs="Times New Roman"/>
          <w:sz w:val="24"/>
        </w:rPr>
        <w:t>. </w:t>
      </w:r>
      <w:r w:rsidR="00323BF2">
        <w:rPr>
          <w:rFonts w:ascii="Times New Roman" w:hAnsi="Times New Roman" w:cs="Times New Roman"/>
          <w:sz w:val="24"/>
        </w:rPr>
        <w:t>Учитель</w:t>
      </w:r>
      <w:r w:rsidR="00323BF2" w:rsidRPr="002F36FF">
        <w:rPr>
          <w:rFonts w:ascii="Times New Roman" w:hAnsi="Times New Roman" w:cs="Times New Roman"/>
          <w:sz w:val="24"/>
        </w:rPr>
        <w:t xml:space="preserve"> биологии </w:t>
      </w:r>
      <w:r>
        <w:rPr>
          <w:rFonts w:ascii="Times New Roman" w:hAnsi="Times New Roman" w:cs="Times New Roman"/>
          <w:sz w:val="24"/>
        </w:rPr>
        <w:t>ГБОУ ЛО</w:t>
      </w:r>
      <w:r w:rsidR="00323BF2" w:rsidRPr="002F36FF"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Юкковская</w:t>
      </w:r>
      <w:proofErr w:type="spellEnd"/>
      <w:r>
        <w:rPr>
          <w:rFonts w:ascii="Times New Roman" w:hAnsi="Times New Roman" w:cs="Times New Roman"/>
          <w:sz w:val="24"/>
        </w:rPr>
        <w:t xml:space="preserve"> специальная</w:t>
      </w:r>
      <w:r w:rsidR="00323BF2">
        <w:rPr>
          <w:rFonts w:ascii="Times New Roman" w:hAnsi="Times New Roman" w:cs="Times New Roman"/>
          <w:sz w:val="24"/>
        </w:rPr>
        <w:t xml:space="preserve"> школа</w:t>
      </w:r>
      <w:r>
        <w:rPr>
          <w:rFonts w:ascii="Times New Roman" w:hAnsi="Times New Roman" w:cs="Times New Roman"/>
          <w:sz w:val="24"/>
        </w:rPr>
        <w:t>-интернат</w:t>
      </w:r>
      <w:r w:rsidR="00323BF2">
        <w:rPr>
          <w:rFonts w:ascii="Times New Roman" w:hAnsi="Times New Roman" w:cs="Times New Roman"/>
          <w:sz w:val="24"/>
        </w:rPr>
        <w:t>» (по согласованию).</w:t>
      </w:r>
    </w:p>
    <w:p w14:paraId="2D74B9A9" w14:textId="77777777" w:rsidR="00323BF2" w:rsidRPr="002F36FF" w:rsidRDefault="00323BF2" w:rsidP="00323BF2">
      <w:pPr>
        <w:ind w:right="282"/>
        <w:rPr>
          <w:sz w:val="32"/>
          <w:lang w:eastAsia="x-none"/>
        </w:rPr>
      </w:pPr>
    </w:p>
    <w:p w14:paraId="257E49E5" w14:textId="77777777" w:rsidR="00323BF2" w:rsidRPr="00DA6314" w:rsidRDefault="00323BF2" w:rsidP="00DA6314">
      <w:pPr>
        <w:rPr>
          <w:sz w:val="28"/>
          <w:szCs w:val="28"/>
        </w:rPr>
      </w:pPr>
    </w:p>
    <w:p w14:paraId="55B8FC5C" w14:textId="77777777" w:rsidR="004D4E33" w:rsidRDefault="004D4E33" w:rsidP="00C95579">
      <w:pPr>
        <w:jc w:val="right"/>
        <w:rPr>
          <w:rFonts w:cs="Calibri"/>
          <w:sz w:val="28"/>
          <w:szCs w:val="28"/>
        </w:rPr>
      </w:pPr>
    </w:p>
    <w:p w14:paraId="4B121C97" w14:textId="77777777" w:rsidR="004D4E33" w:rsidRDefault="004D4E33" w:rsidP="00C95579">
      <w:pPr>
        <w:jc w:val="right"/>
        <w:rPr>
          <w:rFonts w:cs="Calibri"/>
          <w:sz w:val="28"/>
          <w:szCs w:val="28"/>
        </w:rPr>
      </w:pPr>
    </w:p>
    <w:sectPr w:rsidR="004D4E33" w:rsidSect="0011083C">
      <w:headerReference w:type="default" r:id="rId9"/>
      <w:headerReference w:type="first" r:id="rId10"/>
      <w:pgSz w:w="11906" w:h="16838"/>
      <w:pgMar w:top="426" w:right="851" w:bottom="426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815F" w14:textId="77777777" w:rsidR="005D592C" w:rsidRDefault="005D592C" w:rsidP="002D009C">
      <w:r>
        <w:separator/>
      </w:r>
    </w:p>
  </w:endnote>
  <w:endnote w:type="continuationSeparator" w:id="0">
    <w:p w14:paraId="3D62425F" w14:textId="77777777" w:rsidR="005D592C" w:rsidRDefault="005D592C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98D42" w14:textId="77777777" w:rsidR="005D592C" w:rsidRDefault="005D592C" w:rsidP="002D009C">
      <w:r>
        <w:separator/>
      </w:r>
    </w:p>
  </w:footnote>
  <w:footnote w:type="continuationSeparator" w:id="0">
    <w:p w14:paraId="403FE2F7" w14:textId="77777777" w:rsidR="005D592C" w:rsidRDefault="005D592C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948819"/>
      <w:docPartObj>
        <w:docPartGallery w:val="Page Numbers (Top of Page)"/>
        <w:docPartUnique/>
      </w:docPartObj>
    </w:sdtPr>
    <w:sdtContent>
      <w:p w14:paraId="10211F4C" w14:textId="77777777" w:rsidR="004D4E43" w:rsidRDefault="001E0EF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0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BA5357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4BFE" w14:textId="77777777" w:rsidR="004D4E43" w:rsidRDefault="004D4E43">
    <w:pPr>
      <w:pStyle w:val="a5"/>
      <w:jc w:val="center"/>
    </w:pPr>
  </w:p>
  <w:p w14:paraId="747FFBC7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7521471">
    <w:abstractNumId w:val="3"/>
  </w:num>
  <w:num w:numId="2" w16cid:durableId="355893209">
    <w:abstractNumId w:val="2"/>
  </w:num>
  <w:num w:numId="3" w16cid:durableId="927037381">
    <w:abstractNumId w:val="1"/>
  </w:num>
  <w:num w:numId="4" w16cid:durableId="212745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04D7"/>
    <w:rsid w:val="000211C1"/>
    <w:rsid w:val="00044D13"/>
    <w:rsid w:val="000474D4"/>
    <w:rsid w:val="000523B1"/>
    <w:rsid w:val="00054D97"/>
    <w:rsid w:val="000607E6"/>
    <w:rsid w:val="00061BE4"/>
    <w:rsid w:val="00062026"/>
    <w:rsid w:val="00066396"/>
    <w:rsid w:val="000863A8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083C"/>
    <w:rsid w:val="00112D16"/>
    <w:rsid w:val="0011470B"/>
    <w:rsid w:val="00120A8B"/>
    <w:rsid w:val="00122858"/>
    <w:rsid w:val="0014223A"/>
    <w:rsid w:val="001441CC"/>
    <w:rsid w:val="001571F9"/>
    <w:rsid w:val="00162522"/>
    <w:rsid w:val="00182928"/>
    <w:rsid w:val="0018428C"/>
    <w:rsid w:val="0018469F"/>
    <w:rsid w:val="001C209A"/>
    <w:rsid w:val="001C4560"/>
    <w:rsid w:val="001D2318"/>
    <w:rsid w:val="001D3FF1"/>
    <w:rsid w:val="001E0EFD"/>
    <w:rsid w:val="001E5396"/>
    <w:rsid w:val="001F3ECC"/>
    <w:rsid w:val="001F5C57"/>
    <w:rsid w:val="002114B9"/>
    <w:rsid w:val="0021358B"/>
    <w:rsid w:val="00213A85"/>
    <w:rsid w:val="00224407"/>
    <w:rsid w:val="00227753"/>
    <w:rsid w:val="002366FC"/>
    <w:rsid w:val="00250652"/>
    <w:rsid w:val="002716A1"/>
    <w:rsid w:val="00284F51"/>
    <w:rsid w:val="002908E7"/>
    <w:rsid w:val="002A5447"/>
    <w:rsid w:val="002B500C"/>
    <w:rsid w:val="002C48DC"/>
    <w:rsid w:val="002D009C"/>
    <w:rsid w:val="002D77AF"/>
    <w:rsid w:val="002E24CF"/>
    <w:rsid w:val="002F16BD"/>
    <w:rsid w:val="00306500"/>
    <w:rsid w:val="00323328"/>
    <w:rsid w:val="00323BF2"/>
    <w:rsid w:val="00324FDB"/>
    <w:rsid w:val="00325913"/>
    <w:rsid w:val="0033554D"/>
    <w:rsid w:val="003506F8"/>
    <w:rsid w:val="00352AFF"/>
    <w:rsid w:val="00360BC3"/>
    <w:rsid w:val="00360F51"/>
    <w:rsid w:val="0036129D"/>
    <w:rsid w:val="00363938"/>
    <w:rsid w:val="00364EB9"/>
    <w:rsid w:val="00376541"/>
    <w:rsid w:val="00387AD8"/>
    <w:rsid w:val="003916FB"/>
    <w:rsid w:val="003B2553"/>
    <w:rsid w:val="003B5DF8"/>
    <w:rsid w:val="003C2F77"/>
    <w:rsid w:val="003D35A1"/>
    <w:rsid w:val="003D55DE"/>
    <w:rsid w:val="003D66E2"/>
    <w:rsid w:val="00417061"/>
    <w:rsid w:val="00437080"/>
    <w:rsid w:val="00445BE8"/>
    <w:rsid w:val="004526FB"/>
    <w:rsid w:val="004717CA"/>
    <w:rsid w:val="00476145"/>
    <w:rsid w:val="0048070E"/>
    <w:rsid w:val="00486E8D"/>
    <w:rsid w:val="00486F9F"/>
    <w:rsid w:val="00495228"/>
    <w:rsid w:val="004953B8"/>
    <w:rsid w:val="004957DC"/>
    <w:rsid w:val="004A7AB6"/>
    <w:rsid w:val="004B1D4E"/>
    <w:rsid w:val="004B48A3"/>
    <w:rsid w:val="004C4E97"/>
    <w:rsid w:val="004C7D8C"/>
    <w:rsid w:val="004D3D77"/>
    <w:rsid w:val="004D4E33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7547C"/>
    <w:rsid w:val="00581285"/>
    <w:rsid w:val="00595FB2"/>
    <w:rsid w:val="005A47B2"/>
    <w:rsid w:val="005A7B83"/>
    <w:rsid w:val="005B1B80"/>
    <w:rsid w:val="005B3AC5"/>
    <w:rsid w:val="005B6D02"/>
    <w:rsid w:val="005C46A0"/>
    <w:rsid w:val="005D5791"/>
    <w:rsid w:val="005D592C"/>
    <w:rsid w:val="005D67AF"/>
    <w:rsid w:val="005E7C3C"/>
    <w:rsid w:val="00600587"/>
    <w:rsid w:val="00602378"/>
    <w:rsid w:val="00603068"/>
    <w:rsid w:val="00620430"/>
    <w:rsid w:val="00625715"/>
    <w:rsid w:val="006344C7"/>
    <w:rsid w:val="00641381"/>
    <w:rsid w:val="0064489B"/>
    <w:rsid w:val="006523E5"/>
    <w:rsid w:val="00686E0B"/>
    <w:rsid w:val="00690A9A"/>
    <w:rsid w:val="00697C03"/>
    <w:rsid w:val="006B2D68"/>
    <w:rsid w:val="006B3908"/>
    <w:rsid w:val="006C107E"/>
    <w:rsid w:val="006E5F27"/>
    <w:rsid w:val="006E6036"/>
    <w:rsid w:val="006F6E63"/>
    <w:rsid w:val="0072776F"/>
    <w:rsid w:val="007310C8"/>
    <w:rsid w:val="00740757"/>
    <w:rsid w:val="00741BDA"/>
    <w:rsid w:val="00761474"/>
    <w:rsid w:val="00763FC3"/>
    <w:rsid w:val="00767A17"/>
    <w:rsid w:val="0078387E"/>
    <w:rsid w:val="00791C4F"/>
    <w:rsid w:val="007A131E"/>
    <w:rsid w:val="007B0A73"/>
    <w:rsid w:val="007B6128"/>
    <w:rsid w:val="007C3D3E"/>
    <w:rsid w:val="007C5E95"/>
    <w:rsid w:val="007C7EEB"/>
    <w:rsid w:val="007D526C"/>
    <w:rsid w:val="007D6418"/>
    <w:rsid w:val="007D782E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1C08"/>
    <w:rsid w:val="0087278D"/>
    <w:rsid w:val="00874DF3"/>
    <w:rsid w:val="00876A74"/>
    <w:rsid w:val="00894066"/>
    <w:rsid w:val="008A0699"/>
    <w:rsid w:val="008A0B7A"/>
    <w:rsid w:val="008A0DAA"/>
    <w:rsid w:val="008A251E"/>
    <w:rsid w:val="008A5711"/>
    <w:rsid w:val="008C1F2C"/>
    <w:rsid w:val="008C483F"/>
    <w:rsid w:val="008C5638"/>
    <w:rsid w:val="008C7337"/>
    <w:rsid w:val="008D7779"/>
    <w:rsid w:val="008E232B"/>
    <w:rsid w:val="008E5B4B"/>
    <w:rsid w:val="008F543A"/>
    <w:rsid w:val="009131C3"/>
    <w:rsid w:val="0091576F"/>
    <w:rsid w:val="00935F97"/>
    <w:rsid w:val="00935FD1"/>
    <w:rsid w:val="00946113"/>
    <w:rsid w:val="0095154D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6BD1"/>
    <w:rsid w:val="009E6F7C"/>
    <w:rsid w:val="009F2008"/>
    <w:rsid w:val="009F4F71"/>
    <w:rsid w:val="009F63F5"/>
    <w:rsid w:val="00A0175A"/>
    <w:rsid w:val="00A075EB"/>
    <w:rsid w:val="00A11F87"/>
    <w:rsid w:val="00A15C77"/>
    <w:rsid w:val="00A310DD"/>
    <w:rsid w:val="00A317C7"/>
    <w:rsid w:val="00A5792F"/>
    <w:rsid w:val="00A648C0"/>
    <w:rsid w:val="00A762FB"/>
    <w:rsid w:val="00A94DB7"/>
    <w:rsid w:val="00A96AA0"/>
    <w:rsid w:val="00A9709F"/>
    <w:rsid w:val="00AA6E70"/>
    <w:rsid w:val="00AB44ED"/>
    <w:rsid w:val="00AB5F8E"/>
    <w:rsid w:val="00AB648C"/>
    <w:rsid w:val="00AC33D9"/>
    <w:rsid w:val="00AD6EF6"/>
    <w:rsid w:val="00AF15E5"/>
    <w:rsid w:val="00AF6845"/>
    <w:rsid w:val="00B03D77"/>
    <w:rsid w:val="00B07C6F"/>
    <w:rsid w:val="00B13139"/>
    <w:rsid w:val="00B31AA5"/>
    <w:rsid w:val="00B50DB6"/>
    <w:rsid w:val="00B57DC1"/>
    <w:rsid w:val="00B63346"/>
    <w:rsid w:val="00B71DF2"/>
    <w:rsid w:val="00B75938"/>
    <w:rsid w:val="00B83E81"/>
    <w:rsid w:val="00B84336"/>
    <w:rsid w:val="00B85999"/>
    <w:rsid w:val="00B8605C"/>
    <w:rsid w:val="00B93AEC"/>
    <w:rsid w:val="00BD4D1D"/>
    <w:rsid w:val="00C018FB"/>
    <w:rsid w:val="00C14C08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0E83"/>
    <w:rsid w:val="00CA5702"/>
    <w:rsid w:val="00CB173B"/>
    <w:rsid w:val="00CC06D9"/>
    <w:rsid w:val="00CD1D02"/>
    <w:rsid w:val="00CD69EF"/>
    <w:rsid w:val="00CE4A65"/>
    <w:rsid w:val="00CF4C1A"/>
    <w:rsid w:val="00CF5A5D"/>
    <w:rsid w:val="00D009C5"/>
    <w:rsid w:val="00D06CF1"/>
    <w:rsid w:val="00D476D1"/>
    <w:rsid w:val="00D51B4F"/>
    <w:rsid w:val="00D51CC2"/>
    <w:rsid w:val="00D5345B"/>
    <w:rsid w:val="00D57375"/>
    <w:rsid w:val="00D6480E"/>
    <w:rsid w:val="00D74EB0"/>
    <w:rsid w:val="00D85921"/>
    <w:rsid w:val="00D959BF"/>
    <w:rsid w:val="00D96204"/>
    <w:rsid w:val="00DA20E6"/>
    <w:rsid w:val="00DA5554"/>
    <w:rsid w:val="00DA5B8A"/>
    <w:rsid w:val="00DA6314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53394"/>
    <w:rsid w:val="00E60667"/>
    <w:rsid w:val="00E737B3"/>
    <w:rsid w:val="00E768A6"/>
    <w:rsid w:val="00E81A69"/>
    <w:rsid w:val="00E911EB"/>
    <w:rsid w:val="00E91A90"/>
    <w:rsid w:val="00E95882"/>
    <w:rsid w:val="00EA3A6D"/>
    <w:rsid w:val="00EB2F97"/>
    <w:rsid w:val="00EC052B"/>
    <w:rsid w:val="00EC2B7D"/>
    <w:rsid w:val="00EF18AC"/>
    <w:rsid w:val="00EF6A20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0F83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CD9E4"/>
  <w15:docId w15:val="{15F852B3-1300-4E00-B71B-053CCA13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60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semiHidden/>
    <w:unhideWhenUsed/>
    <w:rsid w:val="00DA6314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DA6314"/>
    <w:rPr>
      <w:sz w:val="24"/>
      <w:szCs w:val="24"/>
    </w:rPr>
  </w:style>
  <w:style w:type="paragraph" w:customStyle="1" w:styleId="ConsPlusNormal">
    <w:name w:val="ConsPlusNormal"/>
    <w:rsid w:val="00767A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uiPriority w:val="99"/>
    <w:unhideWhenUsed/>
    <w:rsid w:val="00CF4C1A"/>
    <w:rPr>
      <w:color w:val="0000FF"/>
      <w:u w:val="single"/>
    </w:rPr>
  </w:style>
  <w:style w:type="paragraph" w:customStyle="1" w:styleId="ConsPlusTitle">
    <w:name w:val="ConsPlusTitle"/>
    <w:uiPriority w:val="99"/>
    <w:rsid w:val="00323B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CF9AE-A24C-428D-9B4B-032D21AE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21985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12</cp:revision>
  <cp:lastPrinted>2025-04-03T07:36:00Z</cp:lastPrinted>
  <dcterms:created xsi:type="dcterms:W3CDTF">2025-03-13T13:47:00Z</dcterms:created>
  <dcterms:modified xsi:type="dcterms:W3CDTF">2025-04-04T08:47:00Z</dcterms:modified>
</cp:coreProperties>
</file>