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F194A" w14:textId="4B7430E0" w:rsidR="003635E4" w:rsidRDefault="003635E4" w:rsidP="003635E4">
      <w:pPr>
        <w:spacing w:after="0" w:line="480" w:lineRule="auto"/>
        <w:ind w:left="-709" w:right="-567"/>
        <w:jc w:val="right"/>
        <w:rPr>
          <w:rFonts w:ascii="Times New Roman" w:eastAsia="Calibri" w:hAnsi="Times New Roman" w:cs="Times New Roman"/>
          <w:kern w:val="0"/>
          <w:sz w:val="24"/>
          <w:szCs w:val="18"/>
          <w14:ligatures w14:val="none"/>
        </w:rPr>
      </w:pPr>
      <w:r>
        <w:rPr>
          <w:rFonts w:ascii="Times New Roman" w:eastAsia="Calibri" w:hAnsi="Times New Roman" w:cs="Times New Roman"/>
          <w:kern w:val="0"/>
          <w:sz w:val="24"/>
          <w:szCs w:val="18"/>
          <w14:ligatures w14:val="none"/>
        </w:rPr>
        <w:t>Идентификатор</w:t>
      </w:r>
    </w:p>
    <w:p w14:paraId="7A09312C" w14:textId="77777777" w:rsidR="005E340E" w:rsidRDefault="005E340E" w:rsidP="00A056D9">
      <w:pPr>
        <w:spacing w:after="0" w:line="480" w:lineRule="auto"/>
        <w:ind w:left="-709" w:right="-567"/>
        <w:jc w:val="center"/>
        <w:rPr>
          <w:rFonts w:ascii="Times New Roman" w:eastAsia="Calibri" w:hAnsi="Times New Roman" w:cs="Times New Roman"/>
          <w:kern w:val="0"/>
          <w:sz w:val="24"/>
          <w:szCs w:val="18"/>
          <w14:ligatures w14:val="none"/>
        </w:rPr>
      </w:pPr>
    </w:p>
    <w:p w14:paraId="681DD2A6" w14:textId="310A7A79" w:rsidR="00A056D9" w:rsidRPr="00831343" w:rsidRDefault="003635E4" w:rsidP="00A056D9">
      <w:pPr>
        <w:spacing w:after="0" w:line="480" w:lineRule="auto"/>
        <w:ind w:left="-709" w:right="-567"/>
        <w:jc w:val="center"/>
        <w:rPr>
          <w:rFonts w:ascii="Times New Roman" w:eastAsia="Calibri" w:hAnsi="Times New Roman" w:cs="Times New Roman"/>
          <w:kern w:val="0"/>
          <w:sz w:val="24"/>
          <w:szCs w:val="18"/>
          <w14:ligatures w14:val="none"/>
        </w:rPr>
      </w:pPr>
      <w:r>
        <w:rPr>
          <w:rFonts w:ascii="Times New Roman" w:eastAsia="Calibri" w:hAnsi="Times New Roman" w:cs="Times New Roman"/>
          <w:kern w:val="0"/>
          <w:sz w:val="24"/>
          <w:szCs w:val="18"/>
          <w14:ligatures w14:val="none"/>
        </w:rPr>
        <w:t>ГЕРБ</w:t>
      </w:r>
    </w:p>
    <w:p w14:paraId="5B2711C8" w14:textId="77777777" w:rsidR="00A056D9" w:rsidRPr="00831343" w:rsidRDefault="00A056D9" w:rsidP="00A056D9">
      <w:pPr>
        <w:spacing w:after="0" w:line="20" w:lineRule="atLeast"/>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Муниципальное образование</w:t>
      </w:r>
    </w:p>
    <w:p w14:paraId="04E1F994" w14:textId="77777777" w:rsidR="00A056D9" w:rsidRPr="00831343" w:rsidRDefault="00A056D9" w:rsidP="00A056D9">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8"/>
          <w:szCs w:val="18"/>
          <w14:ligatures w14:val="none"/>
        </w:rPr>
        <w:t>«Юкковское сельское поселение»</w:t>
      </w:r>
    </w:p>
    <w:p w14:paraId="6C306706" w14:textId="77777777" w:rsidR="00A056D9" w:rsidRPr="00831343" w:rsidRDefault="00A056D9" w:rsidP="00A056D9">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Всеволожского муниципального района Ленинградской области</w:t>
      </w:r>
    </w:p>
    <w:p w14:paraId="17ED3D3B" w14:textId="77777777" w:rsidR="00A056D9" w:rsidRPr="00831343" w:rsidRDefault="00A056D9" w:rsidP="00A056D9">
      <w:pPr>
        <w:spacing w:after="0" w:line="240" w:lineRule="auto"/>
        <w:ind w:left="-709" w:right="-567"/>
        <w:jc w:val="center"/>
        <w:rPr>
          <w:rFonts w:ascii="Arial" w:eastAsia="Calibri" w:hAnsi="Arial" w:cs="Arial"/>
          <w:kern w:val="0"/>
          <w:sz w:val="24"/>
          <w:szCs w:val="18"/>
          <w14:ligatures w14:val="none"/>
        </w:rPr>
      </w:pPr>
    </w:p>
    <w:p w14:paraId="0352B137" w14:textId="77777777" w:rsidR="00A056D9" w:rsidRPr="00831343" w:rsidRDefault="00A056D9" w:rsidP="00A056D9">
      <w:pPr>
        <w:spacing w:after="0" w:line="240" w:lineRule="auto"/>
        <w:ind w:left="-709" w:right="-567"/>
        <w:jc w:val="center"/>
        <w:rPr>
          <w:rFonts w:ascii="Arial" w:eastAsia="Calibri" w:hAnsi="Arial" w:cs="Arial"/>
          <w:spacing w:val="80"/>
          <w:kern w:val="0"/>
          <w:sz w:val="28"/>
          <w:szCs w:val="18"/>
          <w14:ligatures w14:val="none"/>
        </w:rPr>
      </w:pPr>
      <w:r w:rsidRPr="00831343">
        <w:rPr>
          <w:rFonts w:ascii="Arial" w:eastAsia="Calibri" w:hAnsi="Arial" w:cs="Arial"/>
          <w:spacing w:val="80"/>
          <w:kern w:val="0"/>
          <w:sz w:val="28"/>
          <w:szCs w:val="18"/>
          <w14:ligatures w14:val="none"/>
        </w:rPr>
        <w:t>АДМИНИСТРАЦИЯ</w:t>
      </w:r>
    </w:p>
    <w:p w14:paraId="166547FA" w14:textId="77777777" w:rsidR="00A056D9" w:rsidRPr="00831343" w:rsidRDefault="00A056D9" w:rsidP="00A056D9">
      <w:pPr>
        <w:spacing w:after="0" w:line="240" w:lineRule="auto"/>
        <w:ind w:left="-709" w:right="-567"/>
        <w:jc w:val="center"/>
        <w:rPr>
          <w:rFonts w:ascii="Arial" w:eastAsia="Calibri" w:hAnsi="Arial" w:cs="Arial"/>
          <w:b/>
          <w:spacing w:val="40"/>
          <w:kern w:val="0"/>
          <w:sz w:val="28"/>
          <w:szCs w:val="18"/>
          <w14:ligatures w14:val="none"/>
        </w:rPr>
      </w:pPr>
    </w:p>
    <w:p w14:paraId="4686EFC1" w14:textId="77777777" w:rsidR="00A056D9" w:rsidRPr="00831343" w:rsidRDefault="00A056D9" w:rsidP="00A056D9">
      <w:pPr>
        <w:spacing w:after="0" w:line="240" w:lineRule="auto"/>
        <w:ind w:left="-709" w:right="-567"/>
        <w:jc w:val="center"/>
        <w:rPr>
          <w:rFonts w:ascii="Arial" w:eastAsia="Calibri" w:hAnsi="Arial" w:cs="Arial"/>
          <w:spacing w:val="80"/>
          <w:kern w:val="0"/>
          <w:sz w:val="40"/>
          <w:szCs w:val="18"/>
          <w14:ligatures w14:val="none"/>
        </w:rPr>
      </w:pPr>
      <w:r w:rsidRPr="00831343">
        <w:rPr>
          <w:rFonts w:ascii="Arial" w:eastAsia="Calibri" w:hAnsi="Arial" w:cs="Arial"/>
          <w:spacing w:val="80"/>
          <w:kern w:val="0"/>
          <w:sz w:val="40"/>
          <w:szCs w:val="18"/>
          <w14:ligatures w14:val="none"/>
        </w:rPr>
        <w:t>ПОСТАНОВЛЕНИЕ</w:t>
      </w:r>
    </w:p>
    <w:p w14:paraId="41A896DB" w14:textId="77777777" w:rsidR="00A056D9" w:rsidRPr="00831343" w:rsidRDefault="00A056D9" w:rsidP="00A056D9">
      <w:pPr>
        <w:spacing w:after="0" w:line="240" w:lineRule="auto"/>
        <w:ind w:left="-709" w:right="-567"/>
        <w:rPr>
          <w:rFonts w:ascii="Arial" w:eastAsia="Calibri" w:hAnsi="Arial" w:cs="Arial"/>
          <w:kern w:val="0"/>
          <w:sz w:val="44"/>
          <w:szCs w:val="18"/>
          <w14:ligatures w14:val="none"/>
        </w:rPr>
      </w:pPr>
    </w:p>
    <w:p w14:paraId="7BB01DEE" w14:textId="390C4592" w:rsidR="00A056D9" w:rsidRPr="00831343" w:rsidRDefault="00A056D9" w:rsidP="00A056D9">
      <w:pPr>
        <w:spacing w:after="0" w:line="276" w:lineRule="auto"/>
        <w:ind w:left="-709" w:right="-567"/>
        <w:rPr>
          <w:rFonts w:ascii="Arial" w:eastAsia="Calibri" w:hAnsi="Arial" w:cs="Arial"/>
          <w:kern w:val="0"/>
          <w:sz w:val="28"/>
          <w:szCs w:val="18"/>
          <w14:ligatures w14:val="none"/>
        </w:rPr>
      </w:pPr>
      <w:r w:rsidRPr="00831343">
        <w:rPr>
          <w:rFonts w:ascii="Arial" w:eastAsia="Calibri" w:hAnsi="Arial" w:cs="Arial"/>
          <w:kern w:val="0"/>
          <w:sz w:val="28"/>
          <w:szCs w:val="18"/>
          <w14:ligatures w14:val="none"/>
        </w:rPr>
        <w:t xml:space="preserve">       ______</w:t>
      </w:r>
      <w:r w:rsidR="003635E4">
        <w:rPr>
          <w:rFonts w:ascii="Arial" w:eastAsia="Calibri" w:hAnsi="Arial" w:cs="Arial"/>
          <w:kern w:val="0"/>
          <w:sz w:val="28"/>
          <w:szCs w:val="18"/>
          <w14:ligatures w14:val="none"/>
        </w:rPr>
        <w:t>17.03.2025</w:t>
      </w:r>
      <w:r w:rsidRPr="00831343">
        <w:rPr>
          <w:rFonts w:ascii="Arial" w:eastAsia="Calibri" w:hAnsi="Arial" w:cs="Arial"/>
          <w:kern w:val="0"/>
          <w:sz w:val="28"/>
          <w:szCs w:val="18"/>
          <w14:ligatures w14:val="none"/>
        </w:rPr>
        <w:t xml:space="preserve">_______ </w:t>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t>№____</w:t>
      </w:r>
      <w:r w:rsidR="003635E4">
        <w:rPr>
          <w:rFonts w:ascii="Arial" w:eastAsia="Calibri" w:hAnsi="Arial" w:cs="Arial"/>
          <w:kern w:val="0"/>
          <w:sz w:val="28"/>
          <w:szCs w:val="18"/>
          <w14:ligatures w14:val="none"/>
        </w:rPr>
        <w:t>91</w:t>
      </w:r>
      <w:r w:rsidRPr="00831343">
        <w:rPr>
          <w:rFonts w:ascii="Arial" w:eastAsia="Calibri" w:hAnsi="Arial" w:cs="Arial"/>
          <w:kern w:val="0"/>
          <w:sz w:val="28"/>
          <w:szCs w:val="18"/>
          <w14:ligatures w14:val="none"/>
        </w:rPr>
        <w:t>____</w:t>
      </w:r>
    </w:p>
    <w:p w14:paraId="2E793384" w14:textId="77777777" w:rsidR="00A056D9" w:rsidRPr="00831343" w:rsidRDefault="00A056D9" w:rsidP="00A056D9">
      <w:pPr>
        <w:spacing w:after="0" w:line="276" w:lineRule="auto"/>
        <w:ind w:left="-709" w:right="-567"/>
        <w:rPr>
          <w:rFonts w:ascii="Arial" w:eastAsia="Calibri" w:hAnsi="Arial" w:cs="Arial"/>
          <w:kern w:val="0"/>
          <w:sz w:val="28"/>
          <w:szCs w:val="18"/>
          <w14:ligatures w14:val="none"/>
        </w:rPr>
      </w:pPr>
      <w:r w:rsidRPr="00831343">
        <w:rPr>
          <w:rFonts w:ascii="Arial" w:eastAsia="Calibri" w:hAnsi="Arial" w:cs="Arial"/>
          <w:kern w:val="0"/>
          <w:sz w:val="28"/>
          <w:szCs w:val="18"/>
          <w14:ligatures w14:val="none"/>
        </w:rPr>
        <w:t xml:space="preserve">          </w:t>
      </w:r>
      <w:r w:rsidRPr="00831343">
        <w:rPr>
          <w:rFonts w:ascii="Arial" w:eastAsia="Calibri" w:hAnsi="Arial" w:cs="Arial"/>
          <w:kern w:val="0"/>
          <w:sz w:val="24"/>
          <w:szCs w:val="18"/>
          <w14:ligatures w14:val="none"/>
        </w:rPr>
        <w:tab/>
      </w:r>
      <w:r w:rsidRPr="00831343">
        <w:rPr>
          <w:rFonts w:ascii="Arial" w:eastAsia="Calibri" w:hAnsi="Arial" w:cs="Arial"/>
          <w:kern w:val="0"/>
          <w:szCs w:val="18"/>
          <w14:ligatures w14:val="none"/>
        </w:rPr>
        <w:t xml:space="preserve">     д. Юкки</w:t>
      </w:r>
    </w:p>
    <w:p w14:paraId="7ABA12C3" w14:textId="0916E715" w:rsidR="00A056D9" w:rsidRPr="00831343" w:rsidRDefault="00A056D9" w:rsidP="00A056D9">
      <w:pPr>
        <w:spacing w:after="200" w:line="276" w:lineRule="auto"/>
        <w:rPr>
          <w:rFonts w:ascii="Calibri" w:eastAsia="Times New Roman" w:hAnsi="Calibri" w:cs="Times New Roman"/>
          <w:kern w:val="0"/>
          <w:lang w:eastAsia="ru-RU"/>
          <w14:ligatures w14:val="none"/>
        </w:rPr>
      </w:pPr>
    </w:p>
    <w:p w14:paraId="4F6EAB70" w14:textId="4EABD56A" w:rsidR="00A056D9" w:rsidRDefault="00070CA7" w:rsidP="00A056D9">
      <w:pPr>
        <w:spacing w:after="0" w:line="240" w:lineRule="auto"/>
        <w:ind w:firstLine="992"/>
        <w:rPr>
          <w:rFonts w:ascii="Times New Roman" w:eastAsia="Times New Roman" w:hAnsi="Times New Roman" w:cs="Times New Roman"/>
          <w:kern w:val="0"/>
          <w:sz w:val="28"/>
          <w:szCs w:val="28"/>
          <w:lang w:eastAsia="ru-RU"/>
          <w14:ligatures w14:val="none"/>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10E65FA0" wp14:editId="2118CB31">
                <wp:simplePos x="0" y="0"/>
                <wp:positionH relativeFrom="column">
                  <wp:posOffset>6350</wp:posOffset>
                </wp:positionH>
                <wp:positionV relativeFrom="paragraph">
                  <wp:posOffset>7620</wp:posOffset>
                </wp:positionV>
                <wp:extent cx="3438525" cy="2628900"/>
                <wp:effectExtent l="0" t="0" r="28575"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628900"/>
                        </a:xfrm>
                        <a:prstGeom prst="rect">
                          <a:avLst/>
                        </a:prstGeom>
                        <a:solidFill>
                          <a:srgbClr val="FFFFFF"/>
                        </a:solidFill>
                        <a:ln w="9525">
                          <a:solidFill>
                            <a:sysClr val="window" lastClr="FFFFFF">
                              <a:lumMod val="100000"/>
                              <a:lumOff val="0"/>
                            </a:sysClr>
                          </a:solidFill>
                          <a:miter lim="800000"/>
                          <a:headEnd/>
                          <a:tailEnd/>
                        </a:ln>
                      </wps:spPr>
                      <wps:txbx>
                        <w:txbxContent>
                          <w:p w14:paraId="10A9E609" w14:textId="22C5064D" w:rsidR="00A056D9" w:rsidRPr="00070CA7" w:rsidRDefault="00A056D9" w:rsidP="00A056D9">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070CA7">
                              <w:rPr>
                                <w:rFonts w:ascii="Times New Roman" w:hAnsi="Times New Roman" w:cs="Times New Roman"/>
                                <w:sz w:val="28"/>
                                <w:szCs w:val="28"/>
                              </w:rPr>
                              <w:t>«</w:t>
                            </w:r>
                            <w:bookmarkStart w:id="0" w:name="_Hlk193185679"/>
                            <w:r w:rsidR="00070CA7" w:rsidRPr="00070CA7">
                              <w:rPr>
                                <w:rFonts w:ascii="Times New Roman" w:eastAsia="Times New Roman" w:hAnsi="Times New Roman" w:cs="Times New Roman"/>
                                <w:kern w:val="0"/>
                                <w:sz w:val="28"/>
                                <w:szCs w:val="28"/>
                                <w:lang w:eastAsia="ru-RU"/>
                                <w14:ligatures w14:val="none"/>
                              </w:rPr>
                              <w:t>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bookmarkEnd w:id="0"/>
                            <w:r w:rsidRPr="00070CA7">
                              <w:rPr>
                                <w:rFonts w:ascii="Times New Roman" w:hAnsi="Times New Roman" w:cs="Times New Roman"/>
                                <w:sz w:val="28"/>
                                <w:szCs w:val="28"/>
                              </w:rPr>
                              <w:t>»</w:t>
                            </w:r>
                          </w:p>
                          <w:p w14:paraId="4C1DBB3B" w14:textId="6F2A7E42" w:rsidR="00A056D9" w:rsidRPr="00D30F0F" w:rsidRDefault="00A056D9" w:rsidP="00A056D9">
                            <w:pPr>
                              <w:spacing w:after="0" w:line="240" w:lineRule="auto"/>
                              <w:jc w:val="both"/>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E65FA0" id="_x0000_t202" coordsize="21600,21600" o:spt="202" path="m,l,21600r21600,l21600,xe">
                <v:stroke joinstyle="miter"/>
                <v:path gradientshapeok="t" o:connecttype="rect"/>
              </v:shapetype>
              <v:shape id="Text Box 3" o:spid="_x0000_s1026" type="#_x0000_t202" style="position:absolute;left:0;text-align:left;margin-left:.5pt;margin-top:.6pt;width:270.75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lrOQIAAHEEAAAOAAAAZHJzL2Uyb0RvYy54bWysVNtu2zAMfR+wfxD0vthxky4x4hRdug4D&#10;ugvQ7QNkWY6FSaImKbGzry8lJ2nWvg3zgyBS0iEPD+nVzaAV2QvnJZiKTic5JcJwaKTZVvTnj/t3&#10;C0p8YKZhCoyo6EF4erN++2bV21IU0IFqhCMIYnzZ24p2IdgyyzzvhGZ+AlYYPGzBaRbQdNuscaxH&#10;dK2yIs+vsx5cYx1w4T1678ZDuk74bSt4+Na2XgSiKoq5hbS6tNZxzdYrVm4ds53kxzTYP2ShmTQY&#10;9Ax1xwIjOydfQWnJHXhow4SDzqBtJReJA7KZ5i/YPHbMisQFi+PtuUz+/8Hyr/tH+92RMHyAAQVM&#10;JLx9AP7LEwObjpmtuHUO+k6wBgNPY8my3vry+DSW2pc+gtT9F2hQZLYLkICG1ulYFeRJEB0FOJyL&#10;LoZAODqvZleLeTGnhONZcV0slnmSJWPl6bl1PnwSoEncVNShqgme7R98iOmw8nQlRvOgZHMvlUqG&#10;29Yb5cieYQfcpy8xeHFNGdJXdBkTeQ1x8GcEbL0GekoU8wGdZ8j4SO008h8jTfP4je2FfmzC0X+i&#10;5hNmSv2vdLUMOA9K6oouLiBi8T+aJnVrYFKNe+StzFGNKMAoRRjqAS9GVWpoDqiLg7HvcU5x04H7&#10;Q0mPPV9R/3vHnEA6nw1qu5zOZnFIkjGbvy/QcJcn9eUJMxyhKhooGbebMA7Wzjq57TDS2E0GbrEf&#10;WpmUes7qmDf2darCcQbj4Fza6dbzn2L9BAAA//8DAFBLAwQUAAYACAAAACEAYg+/ntwAAAAHAQAA&#10;DwAAAGRycy9kb3ducmV2LnhtbEyPwW7CMBBE75X6D9ZW4lIVB4ugKo2DEGrFGcqFm4mXJGq8TmJD&#10;Qr++21N7Go1mNfM2X0+uFTccQuNJw2KegEAqvW2o0nD8/Hh5BRGiIWtaT6jhjgHWxeNDbjLrR9rj&#10;7RArwSUUMqOhjrHLpAxljc6Eue+QOLv4wZnIdqikHczI5a6VKklW0pmGeKE2HW5rLL8OV6fBj+93&#10;57FP1PPp2+22m35/Ub3Ws6dp8wYi4hT/juEXn9GhYKazv5INomXPn0QWBYLTdKlSEGcNy0WqQBa5&#10;/M9f/AAAAP//AwBQSwECLQAUAAYACAAAACEAtoM4kv4AAADhAQAAEwAAAAAAAAAAAAAAAAAAAAAA&#10;W0NvbnRlbnRfVHlwZXNdLnhtbFBLAQItABQABgAIAAAAIQA4/SH/1gAAAJQBAAALAAAAAAAAAAAA&#10;AAAAAC8BAABfcmVscy8ucmVsc1BLAQItABQABgAIAAAAIQByEKlrOQIAAHEEAAAOAAAAAAAAAAAA&#10;AAAAAC4CAABkcnMvZTJvRG9jLnhtbFBLAQItABQABgAIAAAAIQBiD7+e3AAAAAcBAAAPAAAAAAAA&#10;AAAAAAAAAJMEAABkcnMvZG93bnJldi54bWxQSwUGAAAAAAQABADzAAAAnAUAAAAA&#10;" strokecolor="white">
                <v:textbox>
                  <w:txbxContent>
                    <w:p w14:paraId="10A9E609" w14:textId="22C5064D" w:rsidR="00A056D9" w:rsidRPr="00070CA7" w:rsidRDefault="00A056D9" w:rsidP="00A056D9">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070CA7">
                        <w:rPr>
                          <w:rFonts w:ascii="Times New Roman" w:hAnsi="Times New Roman" w:cs="Times New Roman"/>
                          <w:sz w:val="28"/>
                          <w:szCs w:val="28"/>
                        </w:rPr>
                        <w:t>«</w:t>
                      </w:r>
                      <w:bookmarkStart w:id="1" w:name="_Hlk193185679"/>
                      <w:r w:rsidR="00070CA7" w:rsidRPr="00070CA7">
                        <w:rPr>
                          <w:rFonts w:ascii="Times New Roman" w:eastAsia="Times New Roman" w:hAnsi="Times New Roman" w:cs="Times New Roman"/>
                          <w:kern w:val="0"/>
                          <w:sz w:val="28"/>
                          <w:szCs w:val="28"/>
                          <w:lang w:eastAsia="ru-RU"/>
                          <w14:ligatures w14:val="none"/>
                        </w:rPr>
                        <w:t>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bookmarkEnd w:id="1"/>
                      <w:r w:rsidRPr="00070CA7">
                        <w:rPr>
                          <w:rFonts w:ascii="Times New Roman" w:hAnsi="Times New Roman" w:cs="Times New Roman"/>
                          <w:sz w:val="28"/>
                          <w:szCs w:val="28"/>
                        </w:rPr>
                        <w:t>»</w:t>
                      </w:r>
                    </w:p>
                    <w:p w14:paraId="4C1DBB3B" w14:textId="6F2A7E42" w:rsidR="00A056D9" w:rsidRPr="00D30F0F" w:rsidRDefault="00A056D9" w:rsidP="00A056D9">
                      <w:pPr>
                        <w:spacing w:after="0" w:line="240" w:lineRule="auto"/>
                        <w:jc w:val="both"/>
                        <w:rPr>
                          <w:rFonts w:ascii="Times New Roman" w:hAnsi="Times New Roman" w:cs="Times New Roman"/>
                          <w:sz w:val="28"/>
                          <w:szCs w:val="28"/>
                        </w:rPr>
                      </w:pPr>
                    </w:p>
                  </w:txbxContent>
                </v:textbox>
              </v:shape>
            </w:pict>
          </mc:Fallback>
        </mc:AlternateContent>
      </w:r>
    </w:p>
    <w:p w14:paraId="63B3D767" w14:textId="77777777" w:rsidR="00A056D9" w:rsidRDefault="00A056D9" w:rsidP="00A056D9">
      <w:pPr>
        <w:spacing w:after="0" w:line="240" w:lineRule="auto"/>
        <w:ind w:firstLine="992"/>
        <w:rPr>
          <w:rFonts w:ascii="Times New Roman" w:eastAsia="Times New Roman" w:hAnsi="Times New Roman" w:cs="Times New Roman"/>
          <w:kern w:val="0"/>
          <w:sz w:val="28"/>
          <w:szCs w:val="28"/>
          <w:lang w:eastAsia="ru-RU"/>
          <w14:ligatures w14:val="none"/>
        </w:rPr>
      </w:pPr>
    </w:p>
    <w:p w14:paraId="055B83F5" w14:textId="77777777" w:rsidR="00A056D9" w:rsidRPr="00831343" w:rsidRDefault="00A056D9" w:rsidP="00A056D9">
      <w:pPr>
        <w:spacing w:after="0" w:line="240" w:lineRule="auto"/>
        <w:ind w:firstLine="992"/>
        <w:rPr>
          <w:rFonts w:ascii="Times New Roman" w:eastAsia="Times New Roman" w:hAnsi="Times New Roman" w:cs="Times New Roman"/>
          <w:kern w:val="0"/>
          <w:sz w:val="28"/>
          <w:szCs w:val="28"/>
          <w:lang w:eastAsia="ru-RU"/>
          <w14:ligatures w14:val="none"/>
        </w:rPr>
      </w:pPr>
    </w:p>
    <w:p w14:paraId="22E1F2F2" w14:textId="77777777" w:rsidR="00A056D9" w:rsidRPr="00831343" w:rsidRDefault="00A056D9" w:rsidP="00A056D9">
      <w:pPr>
        <w:spacing w:after="200" w:line="276" w:lineRule="auto"/>
        <w:rPr>
          <w:rFonts w:ascii="Calibri" w:eastAsia="Times New Roman" w:hAnsi="Calibri" w:cs="Times New Roman"/>
          <w:kern w:val="0"/>
          <w:lang w:eastAsia="ru-RU"/>
          <w14:ligatures w14:val="none"/>
        </w:rPr>
      </w:pPr>
    </w:p>
    <w:p w14:paraId="5131F672"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04C846AA"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124B93AB"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786CCB87" w14:textId="77777777" w:rsidR="00A056D9" w:rsidRDefault="00A056D9" w:rsidP="00A056D9">
      <w:pPr>
        <w:spacing w:after="0" w:line="276" w:lineRule="auto"/>
        <w:rPr>
          <w:rFonts w:ascii="Times New Roman" w:eastAsia="Calibri" w:hAnsi="Times New Roman" w:cs="Times New Roman"/>
          <w:bCs/>
          <w:kern w:val="0"/>
          <w:sz w:val="28"/>
          <w:szCs w:val="28"/>
          <w:highlight w:val="green"/>
          <w14:ligatures w14:val="none"/>
        </w:rPr>
      </w:pPr>
    </w:p>
    <w:p w14:paraId="7F53E403" w14:textId="77777777" w:rsidR="00A056D9" w:rsidRDefault="00A056D9" w:rsidP="00A056D9">
      <w:pPr>
        <w:tabs>
          <w:tab w:val="left" w:pos="284"/>
        </w:tabs>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       </w:t>
      </w:r>
    </w:p>
    <w:p w14:paraId="739221A8" w14:textId="77777777" w:rsidR="00A056D9" w:rsidRDefault="00A056D9" w:rsidP="00A056D9">
      <w:pPr>
        <w:tabs>
          <w:tab w:val="left" w:pos="284"/>
        </w:tabs>
        <w:spacing w:after="0" w:line="240" w:lineRule="auto"/>
        <w:ind w:firstLine="710"/>
        <w:jc w:val="both"/>
        <w:rPr>
          <w:rFonts w:ascii="Times New Roman" w:hAnsi="Times New Roman" w:cs="Times New Roman"/>
          <w:sz w:val="28"/>
          <w:szCs w:val="28"/>
        </w:rPr>
      </w:pPr>
    </w:p>
    <w:p w14:paraId="30AA861C" w14:textId="77777777" w:rsidR="00A056D9" w:rsidRDefault="00A056D9" w:rsidP="00070CA7">
      <w:pPr>
        <w:tabs>
          <w:tab w:val="left" w:pos="284"/>
        </w:tabs>
        <w:spacing w:after="0" w:line="240" w:lineRule="auto"/>
        <w:jc w:val="both"/>
        <w:rPr>
          <w:rFonts w:ascii="Times New Roman" w:hAnsi="Times New Roman" w:cs="Times New Roman"/>
          <w:sz w:val="28"/>
          <w:szCs w:val="28"/>
        </w:rPr>
      </w:pPr>
    </w:p>
    <w:p w14:paraId="4001A4A5" w14:textId="77777777" w:rsidR="00A056D9" w:rsidRDefault="00A056D9" w:rsidP="00A056D9">
      <w:pPr>
        <w:tabs>
          <w:tab w:val="left" w:pos="284"/>
        </w:tabs>
        <w:spacing w:after="0" w:line="240" w:lineRule="auto"/>
        <w:jc w:val="both"/>
        <w:rPr>
          <w:rFonts w:ascii="Times New Roman" w:hAnsi="Times New Roman" w:cs="Times New Roman"/>
          <w:sz w:val="28"/>
          <w:szCs w:val="28"/>
        </w:rPr>
      </w:pPr>
    </w:p>
    <w:p w14:paraId="00C8F408" w14:textId="27F6BEC7" w:rsidR="00A056D9" w:rsidRDefault="00A056D9" w:rsidP="00A056D9">
      <w:pPr>
        <w:tabs>
          <w:tab w:val="left" w:pos="284"/>
        </w:tabs>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 </w:t>
      </w:r>
      <w:r w:rsidRPr="00D30F0F">
        <w:rPr>
          <w:rFonts w:ascii="Times New Roman" w:hAnsi="Times New Roman" w:cs="Times New Roman"/>
          <w:sz w:val="28"/>
          <w:szCs w:val="28"/>
        </w:rPr>
        <w:t xml:space="preserve">В соответствии с Федеральным </w:t>
      </w:r>
      <w:hyperlink r:id="rId7" w:history="1">
        <w:r w:rsidRPr="00D30F0F">
          <w:rPr>
            <w:rFonts w:ascii="Times New Roman" w:hAnsi="Times New Roman" w:cs="Times New Roman"/>
            <w:sz w:val="28"/>
            <w:szCs w:val="28"/>
          </w:rPr>
          <w:t>законом</w:t>
        </w:r>
      </w:hyperlink>
      <w:r w:rsidRPr="00D30F0F">
        <w:rPr>
          <w:rFonts w:ascii="Times New Roman" w:hAnsi="Times New Roman" w:cs="Times New Roman"/>
          <w:sz w:val="28"/>
          <w:szCs w:val="28"/>
        </w:rPr>
        <w:t xml:space="preserve"> от 27.07.2010 № 210-ФЗ «Об организации предоставления муниципальных и муниципальных услуг», 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14:paraId="38467F4B" w14:textId="77777777" w:rsidR="00A056D9" w:rsidRPr="00831343" w:rsidRDefault="00A056D9" w:rsidP="00A056D9">
      <w:pPr>
        <w:tabs>
          <w:tab w:val="left" w:pos="284"/>
        </w:tabs>
        <w:spacing w:after="0" w:line="240" w:lineRule="auto"/>
        <w:jc w:val="both"/>
        <w:rPr>
          <w:rFonts w:ascii="Times New Roman" w:hAnsi="Times New Roman" w:cs="Times New Roman"/>
          <w:sz w:val="28"/>
          <w:szCs w:val="28"/>
        </w:rPr>
      </w:pPr>
      <w:r w:rsidRPr="00F35A22">
        <w:rPr>
          <w:rFonts w:ascii="Times New Roman" w:hAnsi="Times New Roman" w:cs="Times New Roman"/>
          <w:b/>
          <w:bCs/>
          <w:sz w:val="28"/>
          <w:szCs w:val="28"/>
        </w:rPr>
        <w:t>п о с т а н о в л я е т:</w:t>
      </w:r>
    </w:p>
    <w:p w14:paraId="038E366B" w14:textId="77777777" w:rsidR="00A056D9" w:rsidRPr="00D30F0F" w:rsidRDefault="00A056D9" w:rsidP="00A056D9">
      <w:pPr>
        <w:pStyle w:val="ConsPlusNormal"/>
        <w:widowControl/>
        <w:ind w:right="-1" w:firstLine="710"/>
        <w:jc w:val="both"/>
        <w:rPr>
          <w:rFonts w:ascii="Times New Roman" w:hAnsi="Times New Roman" w:cs="Times New Roman"/>
          <w:color w:val="000000" w:themeColor="text1"/>
          <w:sz w:val="28"/>
          <w:szCs w:val="28"/>
        </w:rPr>
      </w:pPr>
    </w:p>
    <w:p w14:paraId="01CA6178" w14:textId="710356A3" w:rsidR="00A056D9" w:rsidRPr="00A056D9" w:rsidRDefault="00A056D9" w:rsidP="00A056D9">
      <w:pPr>
        <w:spacing w:after="0" w:line="240" w:lineRule="auto"/>
        <w:ind w:firstLine="710"/>
        <w:jc w:val="both"/>
        <w:textAlignment w:val="baseline"/>
        <w:rPr>
          <w:rFonts w:ascii="Times New Roman" w:hAnsi="Times New Roman" w:cs="Times New Roman"/>
          <w:bCs/>
          <w:sz w:val="28"/>
          <w:szCs w:val="28"/>
        </w:rPr>
      </w:pPr>
      <w:r w:rsidRPr="00D30F0F">
        <w:rPr>
          <w:rFonts w:ascii="Times New Roman" w:hAnsi="Times New Roman" w:cs="Times New Roman"/>
          <w:sz w:val="28"/>
          <w:szCs w:val="28"/>
        </w:rPr>
        <w:t xml:space="preserve">1. Утвердить прилагаемый </w:t>
      </w:r>
      <w:r w:rsidRPr="006A16B0">
        <w:rPr>
          <w:rFonts w:ascii="Times New Roman" w:hAnsi="Times New Roman" w:cs="Times New Roman"/>
          <w:sz w:val="28"/>
          <w:szCs w:val="28"/>
        </w:rPr>
        <w:t xml:space="preserve">административный регламент исполнения администрацией муниципального образования «Юкковское сельское поселение» </w:t>
      </w:r>
      <w:r w:rsidRPr="006A16B0">
        <w:rPr>
          <w:rFonts w:ascii="Times New Roman" w:hAnsi="Times New Roman" w:cs="Times New Roman"/>
          <w:sz w:val="28"/>
          <w:szCs w:val="28"/>
        </w:rPr>
        <w:lastRenderedPageBreak/>
        <w:t xml:space="preserve">Всеволожского муниципального района Ленинградской области муниципальной услуги </w:t>
      </w:r>
      <w:r w:rsidRPr="00070CA7">
        <w:rPr>
          <w:rFonts w:ascii="Times New Roman" w:hAnsi="Times New Roman" w:cs="Times New Roman"/>
          <w:bCs/>
          <w:sz w:val="28"/>
          <w:szCs w:val="28"/>
        </w:rPr>
        <w:t>«</w:t>
      </w:r>
      <w:r w:rsidR="00070CA7" w:rsidRPr="00070CA7">
        <w:rPr>
          <w:rFonts w:ascii="Times New Roman" w:eastAsia="Times New Roman" w:hAnsi="Times New Roman" w:cs="Times New Roman"/>
          <w:bCs/>
          <w:kern w:val="0"/>
          <w:sz w:val="28"/>
          <w:szCs w:val="28"/>
          <w:lang w:eastAsia="ru-RU"/>
          <w14:ligatures w14:val="none"/>
        </w:rPr>
        <w:t>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070CA7">
        <w:rPr>
          <w:rFonts w:ascii="Times New Roman" w:hAnsi="Times New Roman" w:cs="Times New Roman"/>
          <w:bCs/>
          <w:sz w:val="28"/>
          <w:szCs w:val="28"/>
        </w:rPr>
        <w:t>»</w:t>
      </w:r>
      <w:r>
        <w:rPr>
          <w:rFonts w:ascii="Times New Roman" w:hAnsi="Times New Roman" w:cs="Times New Roman"/>
          <w:bCs/>
          <w:sz w:val="28"/>
          <w:szCs w:val="28"/>
        </w:rPr>
        <w:t xml:space="preserve"> </w:t>
      </w:r>
      <w:r w:rsidRPr="006A16B0">
        <w:rPr>
          <w:rFonts w:ascii="Times New Roman" w:hAnsi="Times New Roman" w:cs="Times New Roman"/>
          <w:sz w:val="28"/>
          <w:szCs w:val="28"/>
        </w:rPr>
        <w:t>согласно приложению.</w:t>
      </w:r>
    </w:p>
    <w:p w14:paraId="4C09EDB8"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r w:rsidRPr="00D30F0F">
        <w:rPr>
          <w:rFonts w:ascii="Times New Roman" w:hAnsi="Times New Roman" w:cs="Times New Roman"/>
          <w:sz w:val="28"/>
          <w:szCs w:val="28"/>
        </w:rPr>
        <w:t xml:space="preserve">3. </w:t>
      </w:r>
      <w:r>
        <w:rPr>
          <w:rFonts w:ascii="Times New Roman" w:hAnsi="Times New Roman" w:cs="Times New Roman"/>
          <w:sz w:val="28"/>
          <w:szCs w:val="28"/>
        </w:rPr>
        <w:t>Н</w:t>
      </w:r>
      <w:r w:rsidRPr="00D30F0F">
        <w:rPr>
          <w:rFonts w:ascii="Times New Roman" w:hAnsi="Times New Roman" w:cs="Times New Roman"/>
          <w:sz w:val="28"/>
          <w:szCs w:val="28"/>
        </w:rPr>
        <w:t>астоящее постановление разместить на официальном сайте муниципального образования «Юкковское сельское поселение»</w:t>
      </w:r>
      <w:r w:rsidRPr="00024CE3">
        <w:rPr>
          <w:rFonts w:ascii="Times New Roman" w:eastAsiaTheme="minorHAnsi" w:hAnsi="Times New Roman" w:cs="Times New Roman"/>
          <w:sz w:val="28"/>
          <w:szCs w:val="28"/>
          <w:lang w:eastAsia="en-US"/>
        </w:rPr>
        <w:t xml:space="preserve"> </w:t>
      </w:r>
      <w:r w:rsidRPr="00D30F0F">
        <w:rPr>
          <w:rFonts w:ascii="Times New Roman" w:eastAsiaTheme="minorHAnsi" w:hAnsi="Times New Roman" w:cs="Times New Roman"/>
          <w:sz w:val="28"/>
          <w:szCs w:val="28"/>
          <w:lang w:eastAsia="en-US"/>
        </w:rPr>
        <w:t>Всеволожского муниципального района Ленинградской области</w:t>
      </w:r>
      <w:r w:rsidRPr="00D30F0F">
        <w:rPr>
          <w:rFonts w:ascii="Times New Roman" w:hAnsi="Times New Roman" w:cs="Times New Roman"/>
          <w:sz w:val="28"/>
          <w:szCs w:val="28"/>
        </w:rPr>
        <w:t>.</w:t>
      </w:r>
    </w:p>
    <w:p w14:paraId="33F17D5E"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r w:rsidRPr="00D30F0F">
        <w:rPr>
          <w:rFonts w:ascii="Times New Roman" w:hAnsi="Times New Roman" w:cs="Times New Roman"/>
          <w:sz w:val="28"/>
          <w:szCs w:val="28"/>
        </w:rPr>
        <w:t>4. Настоящее постановление вступает в силу с момента его официального опубликования.</w:t>
      </w:r>
    </w:p>
    <w:p w14:paraId="5263619A"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r w:rsidRPr="00D30F0F">
        <w:rPr>
          <w:rFonts w:ascii="Times New Roman" w:hAnsi="Times New Roman" w:cs="Times New Roman"/>
          <w:sz w:val="28"/>
          <w:szCs w:val="28"/>
        </w:rPr>
        <w:t>5. Контроль исполнения настоящего постановления оставляю за собой.</w:t>
      </w:r>
    </w:p>
    <w:p w14:paraId="49A444B6"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p>
    <w:p w14:paraId="3DECC5F2"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p>
    <w:p w14:paraId="3F72A7DC" w14:textId="09A27819" w:rsidR="00A056D9" w:rsidRPr="00D30F0F" w:rsidRDefault="00A056D9" w:rsidP="00A056D9">
      <w:pPr>
        <w:pStyle w:val="ConsPlusNormal"/>
        <w:widowControl/>
        <w:ind w:right="-1"/>
        <w:jc w:val="both"/>
        <w:rPr>
          <w:rFonts w:ascii="Times New Roman" w:hAnsi="Times New Roman" w:cs="Times New Roman"/>
          <w:sz w:val="28"/>
          <w:szCs w:val="28"/>
        </w:rPr>
      </w:pPr>
      <w:r w:rsidRPr="00D30F0F">
        <w:rPr>
          <w:rFonts w:ascii="Times New Roman" w:hAnsi="Times New Roman" w:cs="Times New Roman"/>
          <w:sz w:val="28"/>
          <w:szCs w:val="28"/>
        </w:rPr>
        <w:t xml:space="preserve">Глава администрации                                                                                    </w:t>
      </w:r>
      <w:r>
        <w:rPr>
          <w:rFonts w:ascii="Times New Roman" w:hAnsi="Times New Roman" w:cs="Times New Roman"/>
          <w:sz w:val="28"/>
          <w:szCs w:val="28"/>
        </w:rPr>
        <w:t>М.Ю. Белов</w:t>
      </w:r>
    </w:p>
    <w:p w14:paraId="2C9E7FAF" w14:textId="77777777" w:rsidR="00A056D9" w:rsidRPr="00AF1F1C" w:rsidRDefault="00A056D9" w:rsidP="00A056D9">
      <w:pPr>
        <w:rPr>
          <w:rFonts w:ascii="Times New Roman" w:hAnsi="Times New Roman" w:cs="Times New Roman"/>
          <w:sz w:val="28"/>
          <w:szCs w:val="28"/>
        </w:rPr>
      </w:pPr>
    </w:p>
    <w:p w14:paraId="57953178" w14:textId="77777777" w:rsidR="00A056D9" w:rsidRDefault="00A056D9" w:rsidP="00A056D9">
      <w:pPr>
        <w:rPr>
          <w:rFonts w:ascii="Times New Roman" w:hAnsi="Times New Roman" w:cs="Times New Roman"/>
          <w:sz w:val="28"/>
          <w:szCs w:val="28"/>
        </w:rPr>
      </w:pPr>
    </w:p>
    <w:p w14:paraId="11979AB8"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00173B52"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164B6E4A"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66D2DAE2"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4223FAF8"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795FCED0"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6B8DEFC8"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3F34ACFD" w14:textId="77777777" w:rsidR="00A056D9" w:rsidRDefault="00A056D9" w:rsidP="00A056D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70A9B22D" w14:textId="77777777" w:rsidR="00A056D9" w:rsidRDefault="00A056D9"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2D5FF34E"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56D56F75"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088A4A67"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2727BA28"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1095C917"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8FDAE3C"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4084341F"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15BC0209"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4313BE1"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71368C7B"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3B2F4E75"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558BB1A"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094C0C27"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13F8E7C" w14:textId="77777777" w:rsidR="00070CA7" w:rsidRDefault="00070CA7"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5C2E01A8" w14:textId="77777777" w:rsidR="00070CA7" w:rsidRDefault="00070CA7"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34D7BB80" w14:textId="77777777" w:rsidR="00070CA7" w:rsidRDefault="00070CA7"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4D3C2AD2"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b/>
          <w:bCs/>
          <w:kern w:val="0"/>
          <w:sz w:val="24"/>
          <w:szCs w:val="24"/>
          <w:lang w:eastAsia="ru-RU"/>
          <w14:ligatures w14:val="none"/>
        </w:rPr>
      </w:pPr>
    </w:p>
    <w:p w14:paraId="18438838" w14:textId="77777777" w:rsidR="00070CA7" w:rsidRPr="00070CA7" w:rsidRDefault="00070CA7" w:rsidP="00070CA7">
      <w:pPr>
        <w:widowControl w:val="0"/>
        <w:autoSpaceDE w:val="0"/>
        <w:autoSpaceDN w:val="0"/>
        <w:adjustRightInd w:val="0"/>
        <w:spacing w:after="0" w:line="240" w:lineRule="auto"/>
        <w:jc w:val="right"/>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Утвержден</w:t>
      </w:r>
    </w:p>
    <w:p w14:paraId="71CD7C38" w14:textId="77777777" w:rsidR="00070CA7" w:rsidRPr="00070CA7" w:rsidRDefault="00070CA7" w:rsidP="00070CA7">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Постановлением администрации</w:t>
      </w:r>
    </w:p>
    <w:p w14:paraId="7323732A" w14:textId="77777777" w:rsidR="00070CA7" w:rsidRPr="00070CA7" w:rsidRDefault="00070CA7" w:rsidP="00070CA7">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МО «Юкковское сельское поселение»</w:t>
      </w:r>
    </w:p>
    <w:p w14:paraId="32061828" w14:textId="3BF7879F" w:rsidR="00070CA7" w:rsidRPr="00070CA7" w:rsidRDefault="00070CA7" w:rsidP="00070CA7">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                                                                                                от </w:t>
      </w:r>
      <w:r w:rsidR="005E340E">
        <w:rPr>
          <w:rFonts w:ascii="Times New Roman" w:eastAsia="Times New Roman" w:hAnsi="Times New Roman" w:cs="Times New Roman"/>
          <w:kern w:val="0"/>
          <w:sz w:val="28"/>
          <w:szCs w:val="28"/>
          <w:lang w:eastAsia="ru-RU"/>
          <w14:ligatures w14:val="none"/>
        </w:rPr>
        <w:t>17</w:t>
      </w:r>
      <w:r w:rsidRPr="00070CA7">
        <w:rPr>
          <w:rFonts w:ascii="Times New Roman" w:eastAsia="Times New Roman" w:hAnsi="Times New Roman" w:cs="Times New Roman"/>
          <w:kern w:val="0"/>
          <w:sz w:val="28"/>
          <w:szCs w:val="28"/>
          <w:lang w:eastAsia="ru-RU"/>
          <w14:ligatures w14:val="none"/>
        </w:rPr>
        <w:t xml:space="preserve">.03.2025 № </w:t>
      </w:r>
      <w:r w:rsidR="005E340E">
        <w:rPr>
          <w:rFonts w:ascii="Times New Roman" w:eastAsia="Times New Roman" w:hAnsi="Times New Roman" w:cs="Times New Roman"/>
          <w:kern w:val="0"/>
          <w:sz w:val="28"/>
          <w:szCs w:val="28"/>
          <w:lang w:eastAsia="ru-RU"/>
          <w14:ligatures w14:val="none"/>
        </w:rPr>
        <w:t>91</w:t>
      </w:r>
    </w:p>
    <w:p w14:paraId="2ED980C9" w14:textId="77777777" w:rsidR="00070CA7" w:rsidRPr="00070CA7" w:rsidRDefault="00070CA7" w:rsidP="00070CA7">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p>
    <w:p w14:paraId="692E7915" w14:textId="77777777" w:rsidR="00070CA7" w:rsidRPr="00070CA7" w:rsidRDefault="00070CA7" w:rsidP="00070CA7">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070CA7">
        <w:rPr>
          <w:rFonts w:ascii="Times New Roman" w:eastAsia="Times New Roman" w:hAnsi="Times New Roman" w:cs="Times New Roman"/>
          <w:b/>
          <w:bCs/>
          <w:kern w:val="0"/>
          <w:sz w:val="28"/>
          <w:szCs w:val="28"/>
          <w:lang w:eastAsia="ru-RU"/>
          <w14:ligatures w14:val="none"/>
        </w:rPr>
        <w:t>Административный регламент</w:t>
      </w:r>
    </w:p>
    <w:p w14:paraId="36E80135" w14:textId="77777777" w:rsidR="00070CA7" w:rsidRPr="00070CA7" w:rsidRDefault="00070CA7" w:rsidP="00070CA7">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070CA7">
        <w:rPr>
          <w:rFonts w:ascii="Times New Roman" w:eastAsia="Times New Roman" w:hAnsi="Times New Roman" w:cs="Times New Roman"/>
          <w:b/>
          <w:bCs/>
          <w:kern w:val="0"/>
          <w:sz w:val="28"/>
          <w:szCs w:val="28"/>
          <w:lang w:eastAsia="ru-RU"/>
          <w14:ligatures w14:val="none"/>
        </w:rPr>
        <w:t xml:space="preserve">администрации муниципального образования «Юкковское сельское поселение» Ленинградской области предоставления на территории Ленинградской области муниципальной услуги «Принятие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w:t>
      </w:r>
    </w:p>
    <w:p w14:paraId="7D831B47" w14:textId="77777777" w:rsidR="00070CA7" w:rsidRPr="00070CA7" w:rsidRDefault="00070CA7" w:rsidP="00070CA7">
      <w:pPr>
        <w:widowControl w:val="0"/>
        <w:autoSpaceDE w:val="0"/>
        <w:autoSpaceDN w:val="0"/>
        <w:spacing w:after="0" w:line="240" w:lineRule="auto"/>
        <w:ind w:firstLine="540"/>
        <w:jc w:val="center"/>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(сокращенное наименование </w:t>
      </w:r>
      <w:r w:rsidRPr="00070CA7">
        <w:rPr>
          <w:rFonts w:ascii="Times New Roman" w:eastAsia="Times New Roman" w:hAnsi="Times New Roman" w:cs="Times New Roman"/>
          <w:bCs/>
          <w:kern w:val="0"/>
          <w:sz w:val="28"/>
          <w:szCs w:val="28"/>
          <w:lang w:eastAsia="ru-RU"/>
          <w14:ligatures w14:val="none"/>
        </w:rPr>
        <w:t>Принятие решения об использовании</w:t>
      </w:r>
      <w:r w:rsidRPr="00070CA7">
        <w:rPr>
          <w:rFonts w:ascii="Times New Roman" w:eastAsia="Times New Roman" w:hAnsi="Times New Roman" w:cs="Times New Roman"/>
          <w:kern w:val="0"/>
          <w:sz w:val="28"/>
          <w:szCs w:val="28"/>
          <w:lang w:eastAsia="ru-RU"/>
          <w14:ligatures w14:val="none"/>
        </w:rPr>
        <w:t xml:space="preserve"> земельных участков</w:t>
      </w:r>
      <w:r w:rsidRPr="00070CA7">
        <w:rPr>
          <w:rFonts w:ascii="Calibri" w:eastAsia="Calibri" w:hAnsi="Calibri" w:cs="Times New Roman"/>
          <w:kern w:val="0"/>
          <w14:ligatures w14:val="none"/>
        </w:rPr>
        <w:t xml:space="preserve"> </w:t>
      </w:r>
      <w:r w:rsidRPr="00070CA7">
        <w:rPr>
          <w:rFonts w:ascii="Times New Roman" w:eastAsia="Times New Roman" w:hAnsi="Times New Roman" w:cs="Times New Roman"/>
          <w:kern w:val="0"/>
          <w:sz w:val="28"/>
          <w:szCs w:val="28"/>
          <w:lang w:eastAsia="ru-RU"/>
          <w14:ligatures w14:val="none"/>
        </w:rPr>
        <w:t>для возведения гражданами гаражей, являющихся некапитальными сооружениями, либо для стоянки технических средств инвалидов) (далее – административный регламент, муниципальная услуга)</w:t>
      </w:r>
    </w:p>
    <w:p w14:paraId="29BA6882" w14:textId="77777777" w:rsidR="00070CA7" w:rsidRPr="00070CA7" w:rsidRDefault="00070CA7" w:rsidP="00070CA7">
      <w:pPr>
        <w:widowControl w:val="0"/>
        <w:autoSpaceDE w:val="0"/>
        <w:autoSpaceDN w:val="0"/>
        <w:adjustRightInd w:val="0"/>
        <w:spacing w:after="0" w:line="240" w:lineRule="auto"/>
        <w:jc w:val="both"/>
        <w:rPr>
          <w:rFonts w:ascii="Times New Roman" w:eastAsia="Calibri" w:hAnsi="Times New Roman" w:cs="Times New Roman"/>
          <w:kern w:val="0"/>
          <w:sz w:val="28"/>
          <w:szCs w:val="28"/>
          <w14:ligatures w14:val="none"/>
        </w:rPr>
      </w:pPr>
    </w:p>
    <w:p w14:paraId="6F48047D" w14:textId="77777777" w:rsidR="00070CA7" w:rsidRPr="00070CA7" w:rsidRDefault="00070CA7" w:rsidP="00070CA7">
      <w:pPr>
        <w:widowControl w:val="0"/>
        <w:autoSpaceDE w:val="0"/>
        <w:autoSpaceDN w:val="0"/>
        <w:adjustRightInd w:val="0"/>
        <w:spacing w:after="0" w:line="240" w:lineRule="auto"/>
        <w:jc w:val="center"/>
        <w:outlineLvl w:val="1"/>
        <w:rPr>
          <w:rFonts w:ascii="Times New Roman" w:eastAsia="Calibri" w:hAnsi="Times New Roman" w:cs="Times New Roman"/>
          <w:kern w:val="0"/>
          <w:sz w:val="28"/>
          <w:szCs w:val="28"/>
          <w14:ligatures w14:val="none"/>
        </w:rPr>
      </w:pPr>
      <w:bookmarkStart w:id="1" w:name="Par36"/>
      <w:bookmarkEnd w:id="1"/>
      <w:r w:rsidRPr="00070CA7">
        <w:rPr>
          <w:rFonts w:ascii="Times New Roman" w:eastAsia="Calibri" w:hAnsi="Times New Roman" w:cs="Times New Roman"/>
          <w:kern w:val="0"/>
          <w:sz w:val="28"/>
          <w:szCs w:val="28"/>
          <w14:ligatures w14:val="none"/>
        </w:rPr>
        <w:t>1. Общие положения</w:t>
      </w:r>
    </w:p>
    <w:p w14:paraId="38E11144" w14:textId="77777777" w:rsidR="00070CA7" w:rsidRPr="00070CA7" w:rsidRDefault="00070CA7" w:rsidP="00070CA7">
      <w:pPr>
        <w:widowControl w:val="0"/>
        <w:autoSpaceDE w:val="0"/>
        <w:autoSpaceDN w:val="0"/>
        <w:adjustRightInd w:val="0"/>
        <w:spacing w:after="0" w:line="240" w:lineRule="auto"/>
        <w:jc w:val="both"/>
        <w:rPr>
          <w:rFonts w:ascii="Times New Roman" w:eastAsia="Calibri" w:hAnsi="Times New Roman" w:cs="Times New Roman"/>
          <w:kern w:val="0"/>
          <w:sz w:val="28"/>
          <w:szCs w:val="28"/>
          <w14:ligatures w14:val="none"/>
        </w:rPr>
      </w:pPr>
    </w:p>
    <w:p w14:paraId="2D60403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 w:name="Par38"/>
      <w:bookmarkEnd w:id="2"/>
      <w:r w:rsidRPr="00070CA7">
        <w:rPr>
          <w:rFonts w:ascii="Times New Roman" w:eastAsia="Times New Roman" w:hAnsi="Times New Roman" w:cs="Times New Roman"/>
          <w:kern w:val="0"/>
          <w:sz w:val="28"/>
          <w:szCs w:val="28"/>
          <w:lang w:eastAsia="ru-RU"/>
          <w14:ligatures w14:val="none"/>
        </w:rPr>
        <w:t xml:space="preserve">1.1. </w:t>
      </w:r>
      <w:bookmarkStart w:id="3" w:name="P54"/>
      <w:bookmarkEnd w:id="3"/>
      <w:r w:rsidRPr="00070CA7">
        <w:rPr>
          <w:rFonts w:ascii="Times New Roman" w:eastAsia="Times New Roman" w:hAnsi="Times New Roman" w:cs="Times New Roman"/>
          <w:kern w:val="0"/>
          <w:sz w:val="28"/>
          <w:szCs w:val="28"/>
          <w:lang w:eastAsia="ru-RU"/>
          <w14:ligatures w14:val="none"/>
        </w:rPr>
        <w:t>Административный регламент устанавливает порядок и стандарт предоставления муниципальной услуги.</w:t>
      </w:r>
    </w:p>
    <w:p w14:paraId="608D122A" w14:textId="77777777" w:rsidR="00070CA7" w:rsidRPr="00070CA7" w:rsidRDefault="00070CA7" w:rsidP="00070CA7">
      <w:pPr>
        <w:widowControl w:val="0"/>
        <w:shd w:val="clear" w:color="auto" w:fill="FFFFFF"/>
        <w:autoSpaceDE w:val="0"/>
        <w:autoSpaceDN w:val="0"/>
        <w:adjustRightInd w:val="0"/>
        <w:spacing w:after="0" w:line="240" w:lineRule="auto"/>
        <w:ind w:firstLine="709"/>
        <w:contextualSpacing/>
        <w:jc w:val="both"/>
        <w:outlineLvl w:val="2"/>
        <w:rPr>
          <w:rFonts w:ascii="Times New Roman" w:eastAsia="Calibri" w:hAnsi="Times New Roman" w:cs="Times New Roman"/>
          <w:kern w:val="0"/>
          <w:sz w:val="28"/>
          <w:szCs w:val="28"/>
          <w14:ligatures w14:val="none"/>
        </w:rPr>
      </w:pPr>
      <w:bookmarkStart w:id="4" w:name="Par60"/>
      <w:bookmarkEnd w:id="4"/>
      <w:r w:rsidRPr="00070CA7">
        <w:rPr>
          <w:rFonts w:ascii="Times New Roman" w:eastAsia="Times New Roman" w:hAnsi="Times New Roman" w:cs="Times New Roman"/>
          <w:kern w:val="0"/>
          <w:sz w:val="28"/>
          <w:szCs w:val="28"/>
          <w14:ligatures w14:val="none"/>
        </w:rPr>
        <w:t xml:space="preserve">1.2. </w:t>
      </w:r>
      <w:r w:rsidRPr="00070CA7">
        <w:rPr>
          <w:rFonts w:ascii="Times New Roman" w:eastAsia="Calibri" w:hAnsi="Times New Roman" w:cs="Times New Roman"/>
          <w:kern w:val="0"/>
          <w:sz w:val="28"/>
          <w:szCs w:val="28"/>
          <w14:ligatures w14:val="none"/>
        </w:rPr>
        <w:t>Заявителями, имеющими право на получение муниципальной услуги, являются:</w:t>
      </w:r>
    </w:p>
    <w:p w14:paraId="1EFEC354" w14:textId="77777777" w:rsidR="00070CA7" w:rsidRPr="00070CA7" w:rsidRDefault="00070CA7" w:rsidP="00E86D93">
      <w:pPr>
        <w:widowControl w:val="0"/>
        <w:numPr>
          <w:ilvl w:val="0"/>
          <w:numId w:val="3"/>
        </w:numPr>
        <w:shd w:val="clear" w:color="auto" w:fill="FFFFFF"/>
        <w:autoSpaceDE w:val="0"/>
        <w:autoSpaceDN w:val="0"/>
        <w:adjustRightInd w:val="0"/>
        <w:spacing w:after="0" w:line="240" w:lineRule="auto"/>
        <w:ind w:left="0" w:firstLine="709"/>
        <w:contextualSpacing/>
        <w:jc w:val="both"/>
        <w:outlineLvl w:val="2"/>
        <w:rPr>
          <w:rFonts w:ascii="Times New Roman" w:eastAsia="Times New Roman" w:hAnsi="Times New Roman" w:cs="Times New Roman"/>
          <w:kern w:val="0"/>
          <w:sz w:val="28"/>
          <w:szCs w:val="28"/>
          <w:lang w:eastAsia="ru-RU"/>
          <w14:ligatures w14:val="none"/>
        </w:rPr>
      </w:pPr>
      <w:r w:rsidRPr="00070CA7">
        <w:rPr>
          <w:rFonts w:ascii="Times New Roman" w:eastAsia="Calibri" w:hAnsi="Times New Roman" w:cs="Times New Roman"/>
          <w:kern w:val="0"/>
          <w:sz w:val="28"/>
          <w:szCs w:val="28"/>
          <w14:ligatures w14:val="none"/>
        </w:rPr>
        <w:t xml:space="preserve">физические лица </w:t>
      </w:r>
      <w:r w:rsidRPr="00070CA7">
        <w:rPr>
          <w:rFonts w:ascii="Times New Roman" w:eastAsia="Times New Roman" w:hAnsi="Times New Roman" w:cs="Times New Roman"/>
          <w:kern w:val="0"/>
          <w:sz w:val="28"/>
          <w:szCs w:val="28"/>
          <w:lang w:eastAsia="ru-RU"/>
          <w14:ligatures w14:val="none"/>
        </w:rPr>
        <w:t>(далее – заявитель).</w:t>
      </w:r>
    </w:p>
    <w:p w14:paraId="2E9840D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21FC2AF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6209C5D5" w14:textId="77777777" w:rsidR="00070CA7" w:rsidRPr="00070CA7" w:rsidRDefault="00070CA7" w:rsidP="00070CA7">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14:paraId="2BF776BD" w14:textId="77777777" w:rsidR="00070CA7" w:rsidRPr="00070CA7" w:rsidRDefault="00070CA7" w:rsidP="00070CA7">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4F92FBE3"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на сайте Администраций;</w:t>
      </w:r>
    </w:p>
    <w:p w14:paraId="54D61B6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lastRenderedPageBreak/>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34E5A2B2"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t>
      </w:r>
      <w:hyperlink r:id="rId8" w:history="1">
        <w:r w:rsidRPr="00070CA7">
          <w:rPr>
            <w:rFonts w:ascii="Times New Roman" w:eastAsia="Times New Roman" w:hAnsi="Times New Roman" w:cs="Times New Roman"/>
            <w:color w:val="0000FF"/>
            <w:kern w:val="0"/>
            <w:sz w:val="28"/>
            <w:szCs w:val="28"/>
            <w:u w:val="single"/>
            <w:lang w:eastAsia="ru-RU"/>
            <w14:ligatures w14:val="none"/>
          </w:rPr>
          <w:t>www.gosuslugi.ru</w:t>
        </w:r>
      </w:hyperlink>
      <w:r w:rsidRPr="00070CA7">
        <w:rPr>
          <w:rFonts w:ascii="Times New Roman" w:eastAsia="Times New Roman" w:hAnsi="Times New Roman" w:cs="Times New Roman"/>
          <w:kern w:val="0"/>
          <w:sz w:val="28"/>
          <w:szCs w:val="28"/>
          <w:lang w:eastAsia="ru-RU"/>
          <w14:ligatures w14:val="none"/>
        </w:rPr>
        <w:t>;</w:t>
      </w:r>
    </w:p>
    <w:p w14:paraId="689F588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государственной информационной системе "Реестр государственных и муниципальных услуг (функций) Ленинградской области (далее - Реестр).</w:t>
      </w:r>
    </w:p>
    <w:p w14:paraId="4415543E"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014DB6C1" w14:textId="77777777" w:rsidR="00070CA7" w:rsidRPr="00070CA7" w:rsidRDefault="00070CA7" w:rsidP="00070CA7">
      <w:pPr>
        <w:widowControl w:val="0"/>
        <w:autoSpaceDE w:val="0"/>
        <w:autoSpaceDN w:val="0"/>
        <w:adjustRightInd w:val="0"/>
        <w:spacing w:after="0" w:line="240" w:lineRule="auto"/>
        <w:rPr>
          <w:rFonts w:ascii="Times New Roman" w:eastAsia="Calibri" w:hAnsi="Times New Roman" w:cs="Times New Roman"/>
          <w:kern w:val="0"/>
          <w:sz w:val="28"/>
          <w:szCs w:val="28"/>
          <w14:ligatures w14:val="none"/>
        </w:rPr>
      </w:pPr>
    </w:p>
    <w:p w14:paraId="1D68B0A1" w14:textId="77777777" w:rsidR="00070CA7" w:rsidRPr="00070CA7" w:rsidRDefault="00070CA7" w:rsidP="00070CA7">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kern w:val="0"/>
          <w:sz w:val="28"/>
          <w:szCs w:val="28"/>
          <w:lang w:eastAsia="ru-RU"/>
          <w14:ligatures w14:val="none"/>
        </w:rPr>
      </w:pPr>
      <w:bookmarkStart w:id="5" w:name="Par130"/>
      <w:bookmarkEnd w:id="5"/>
      <w:r w:rsidRPr="00070CA7">
        <w:rPr>
          <w:rFonts w:ascii="Times New Roman" w:eastAsia="Times New Roman" w:hAnsi="Times New Roman" w:cs="Times New Roman"/>
          <w:kern w:val="0"/>
          <w:sz w:val="28"/>
          <w:szCs w:val="28"/>
          <w:lang w:eastAsia="ru-RU"/>
          <w14:ligatures w14:val="none"/>
        </w:rPr>
        <w:t>2. Стандарт предоставления муниципальной услуги</w:t>
      </w:r>
    </w:p>
    <w:p w14:paraId="544CD1E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221D5FD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 Полное наименование услуги:</w:t>
      </w:r>
    </w:p>
    <w:p w14:paraId="5BF2F09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bCs/>
          <w:kern w:val="0"/>
          <w:sz w:val="28"/>
          <w:szCs w:val="28"/>
          <w:lang w:eastAsia="ru-RU"/>
          <w14:ligatures w14:val="none"/>
        </w:rPr>
        <w:t>Принятие решения об использовании</w:t>
      </w:r>
      <w:r w:rsidRPr="00070CA7">
        <w:rPr>
          <w:rFonts w:ascii="Times New Roman" w:eastAsia="Times New Roman" w:hAnsi="Times New Roman" w:cs="Times New Roman"/>
          <w:kern w:val="0"/>
          <w:sz w:val="28"/>
          <w:szCs w:val="28"/>
          <w:lang w:eastAsia="ru-RU"/>
          <w14:ligatures w14:val="none"/>
        </w:rP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w:t>
      </w:r>
    </w:p>
    <w:p w14:paraId="12045B6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Сокращенное наименование услуги:</w:t>
      </w:r>
    </w:p>
    <w:p w14:paraId="4C34092A" w14:textId="77777777" w:rsidR="00070CA7" w:rsidRPr="00070CA7" w:rsidRDefault="00070CA7" w:rsidP="00070CA7">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kern w:val="0"/>
          <w:sz w:val="28"/>
          <w:szCs w:val="28"/>
          <w:lang w:eastAsia="ru-RU"/>
          <w14:ligatures w14:val="none"/>
        </w:rPr>
      </w:pPr>
      <w:r w:rsidRPr="00070CA7">
        <w:rPr>
          <w:rFonts w:ascii="Times New Roman" w:eastAsia="Times New Roman" w:hAnsi="Times New Roman" w:cs="Times New Roman"/>
          <w:bCs/>
          <w:kern w:val="0"/>
          <w:sz w:val="28"/>
          <w:szCs w:val="28"/>
          <w:lang w:eastAsia="ru-RU"/>
          <w14:ligatures w14:val="none"/>
        </w:rPr>
        <w:t>Принятие решения об использовании</w:t>
      </w:r>
      <w:r w:rsidRPr="00070CA7">
        <w:rPr>
          <w:rFonts w:ascii="Times New Roman" w:eastAsia="Times New Roman" w:hAnsi="Times New Roman" w:cs="Times New Roman"/>
          <w:kern w:val="0"/>
          <w:sz w:val="28"/>
          <w:szCs w:val="28"/>
          <w:lang w:eastAsia="ru-RU"/>
          <w14:ligatures w14:val="none"/>
        </w:rPr>
        <w:t xml:space="preserve"> земельных участков для возведения гражданами гаражей, являющихся некапитальными сооружениями, либо для стоянки технических средств инвалидов</w:t>
      </w:r>
      <w:r w:rsidRPr="00070CA7">
        <w:rPr>
          <w:rFonts w:ascii="Times New Roman" w:eastAsia="Calibri" w:hAnsi="Times New Roman" w:cs="Times New Roman"/>
          <w:kern w:val="0"/>
          <w:sz w:val="28"/>
          <w:szCs w:val="28"/>
          <w14:ligatures w14:val="none"/>
        </w:rPr>
        <w:t>.</w:t>
      </w:r>
    </w:p>
    <w:p w14:paraId="03505C5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2.2. Муниципальную услугу предоставляет:</w:t>
      </w:r>
    </w:p>
    <w:p w14:paraId="3CF22A8D"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Администрация МО «Юкковское сельское поселение» Ленинградской области.</w:t>
      </w:r>
    </w:p>
    <w:p w14:paraId="315733A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предоставлении услуги участвуют:</w:t>
      </w:r>
    </w:p>
    <w:p w14:paraId="796447C7" w14:textId="77777777" w:rsidR="00070CA7" w:rsidRPr="00070CA7" w:rsidRDefault="00070CA7" w:rsidP="00E86D93">
      <w:pPr>
        <w:widowControl w:val="0"/>
        <w:numPr>
          <w:ilvl w:val="0"/>
          <w:numId w:val="4"/>
        </w:numPr>
        <w:autoSpaceDE w:val="0"/>
        <w:autoSpaceDN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Государственное бюджетное учреждение Ленинградской области «Многофункциональный центр предоставления государственных и муниципальных услуг» (сокращенное наименование - ГБУ ЛО «МФЦ», МФЦ);</w:t>
      </w:r>
    </w:p>
    <w:p w14:paraId="1722A883" w14:textId="77777777" w:rsidR="00070CA7" w:rsidRPr="00070CA7" w:rsidRDefault="00070CA7" w:rsidP="00E86D93">
      <w:pPr>
        <w:widowControl w:val="0"/>
        <w:numPr>
          <w:ilvl w:val="0"/>
          <w:numId w:val="4"/>
        </w:numPr>
        <w:autoSpaceDE w:val="0"/>
        <w:autoSpaceDN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Управление Федеральной службы государственной регистрации, кадастра и картографии по Ленинградской области.</w:t>
      </w:r>
    </w:p>
    <w:p w14:paraId="27A76FF3"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Заявление на получение муниципальной услуги с комплектом документов принимается:</w:t>
      </w:r>
    </w:p>
    <w:p w14:paraId="5D7E8642"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 при личной явке:</w:t>
      </w:r>
    </w:p>
    <w:p w14:paraId="59F168AB"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Администрации;</w:t>
      </w:r>
    </w:p>
    <w:p w14:paraId="1D49480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филиалах, отделах, удаленных рабочих местах ГБУ ЛО «МФЦ» (при наличии соглашения);</w:t>
      </w:r>
    </w:p>
    <w:p w14:paraId="1F5D219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без личной явки:</w:t>
      </w:r>
    </w:p>
    <w:p w14:paraId="52DD762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почтовым отправлением в Администрацию;</w:t>
      </w:r>
    </w:p>
    <w:p w14:paraId="150B15D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электронной форме через личный кабинет заявителя на ПГУ ЛО (при технической реализации)/ЕПГУ.</w:t>
      </w:r>
    </w:p>
    <w:p w14:paraId="6551476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Заявитель может записаться на прием для подачи заявления о предоставлении услуги следующими способами:</w:t>
      </w:r>
    </w:p>
    <w:p w14:paraId="7A2DD92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 посредством ПГУ ЛО/ЕПГУ - в Администрацию, МФЦ;</w:t>
      </w:r>
    </w:p>
    <w:p w14:paraId="4BF125C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lastRenderedPageBreak/>
        <w:t>2) посредством сайта ОМСУ, МФЦ (при технической реализации) - в Администрацию, МФЦ;</w:t>
      </w:r>
    </w:p>
    <w:p w14:paraId="7D43378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 по телефону - в Администрацию, МФЦ.</w:t>
      </w:r>
    </w:p>
    <w:p w14:paraId="16B5458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4338203C" w14:textId="77777777" w:rsidR="00070CA7" w:rsidRPr="00070CA7" w:rsidRDefault="00070CA7" w:rsidP="00070CA7">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070CA7">
        <w:rPr>
          <w:rFonts w:ascii="Times New Roman" w:eastAsia="Calibri" w:hAnsi="Times New Roman" w:cs="Times New Roman"/>
          <w:kern w:val="0"/>
          <w:sz w:val="28"/>
          <w:szCs w:val="28"/>
          <w14:ligatures w14:val="none"/>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МО «Юкковское сельское поселение», ГБУ ЛО «МФЦ» </w:t>
      </w:r>
      <w:r w:rsidRPr="00070CA7">
        <w:rPr>
          <w:rFonts w:ascii="Times New Roman" w:eastAsia="Calibri" w:hAnsi="Times New Roman" w:cs="Times New Roman"/>
          <w:kern w:val="0"/>
          <w:sz w:val="28"/>
          <w:szCs w:val="28"/>
          <w:lang w:eastAsia="ru-RU"/>
          <w14:ligatures w14:val="none"/>
        </w:rPr>
        <w:t xml:space="preserve">с использованием информационных технологий, указанных в </w:t>
      </w:r>
      <w:hyperlink r:id="rId9" w:history="1">
        <w:r w:rsidRPr="00070CA7">
          <w:rPr>
            <w:rFonts w:ascii="Times New Roman" w:eastAsia="Calibri" w:hAnsi="Times New Roman" w:cs="Times New Roman"/>
            <w:kern w:val="0"/>
            <w:sz w:val="28"/>
            <w:szCs w:val="28"/>
            <w:lang w:eastAsia="ru-RU"/>
            <w14:ligatures w14:val="none"/>
          </w:rPr>
          <w:t>частях 10</w:t>
        </w:r>
      </w:hyperlink>
      <w:r w:rsidRPr="00070CA7">
        <w:rPr>
          <w:rFonts w:ascii="Times New Roman" w:eastAsia="Calibri" w:hAnsi="Times New Roman" w:cs="Times New Roman"/>
          <w:kern w:val="0"/>
          <w:sz w:val="28"/>
          <w:szCs w:val="28"/>
          <w:lang w:eastAsia="ru-RU"/>
          <w14:ligatures w14:val="none"/>
        </w:rPr>
        <w:t xml:space="preserve"> и </w:t>
      </w:r>
      <w:hyperlink r:id="rId10" w:history="1">
        <w:r w:rsidRPr="00070CA7">
          <w:rPr>
            <w:rFonts w:ascii="Times New Roman" w:eastAsia="Calibri" w:hAnsi="Times New Roman" w:cs="Times New Roman"/>
            <w:kern w:val="0"/>
            <w:sz w:val="28"/>
            <w:szCs w:val="28"/>
            <w:lang w:eastAsia="ru-RU"/>
            <w14:ligatures w14:val="none"/>
          </w:rPr>
          <w:t>11 статьи 7</w:t>
        </w:r>
      </w:hyperlink>
      <w:r w:rsidRPr="00070CA7">
        <w:rPr>
          <w:rFonts w:ascii="Times New Roman" w:eastAsia="Calibri" w:hAnsi="Times New Roman" w:cs="Times New Roman"/>
          <w:kern w:val="0"/>
          <w:sz w:val="28"/>
          <w:szCs w:val="28"/>
          <w:lang w:eastAsia="ru-RU"/>
          <w14:ligatures w14:val="none"/>
        </w:rPr>
        <w:t xml:space="preserve"> Федерального закона от 27.07.2010 № 210-ФЗ «Об организации предоставления государственных и муниципальных услуг» </w:t>
      </w:r>
      <w:r w:rsidRPr="00070CA7">
        <w:rPr>
          <w:rFonts w:ascii="Times New Roman" w:eastAsia="Calibri" w:hAnsi="Times New Roman" w:cs="Times New Roman"/>
          <w:kern w:val="0"/>
          <w:sz w:val="28"/>
          <w:szCs w:val="28"/>
          <w14:ligatures w14:val="none"/>
        </w:rPr>
        <w:t>(при наличии технической возможности).</w:t>
      </w:r>
    </w:p>
    <w:p w14:paraId="5B39646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2.2.2. При предоставлении муниципальной услуги в электронной форме идентификация и аутентификация могут осуществляться посредством:</w:t>
      </w:r>
    </w:p>
    <w:p w14:paraId="43CCBB2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03384F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38065A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2.3. Результатом предоставления муниципальной услуги является:</w:t>
      </w:r>
    </w:p>
    <w:p w14:paraId="1FC959F1" w14:textId="77777777" w:rsidR="00070CA7" w:rsidRPr="00070CA7" w:rsidRDefault="00070CA7" w:rsidP="00E86D93">
      <w:pPr>
        <w:widowControl w:val="0"/>
        <w:numPr>
          <w:ilvl w:val="0"/>
          <w:numId w:val="5"/>
        </w:numPr>
        <w:shd w:val="clear" w:color="auto" w:fill="FFFFFF"/>
        <w:autoSpaceDE w:val="0"/>
        <w:autoSpaceDN w:val="0"/>
        <w:adjustRightInd w:val="0"/>
        <w:spacing w:after="0" w:line="240" w:lineRule="auto"/>
        <w:ind w:left="0" w:firstLine="106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решение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(далее – решение об использовании, решение) (приложение 2 к административному регламенту);</w:t>
      </w:r>
    </w:p>
    <w:p w14:paraId="0A8C401B" w14:textId="77777777" w:rsidR="00070CA7" w:rsidRPr="00070CA7" w:rsidRDefault="00070CA7" w:rsidP="00E86D93">
      <w:pPr>
        <w:widowControl w:val="0"/>
        <w:numPr>
          <w:ilvl w:val="0"/>
          <w:numId w:val="5"/>
        </w:numPr>
        <w:shd w:val="clear" w:color="auto" w:fill="FFFFFF"/>
        <w:autoSpaceDE w:val="0"/>
        <w:autoSpaceDN w:val="0"/>
        <w:adjustRightInd w:val="0"/>
        <w:spacing w:after="0" w:line="240" w:lineRule="auto"/>
        <w:ind w:left="0" w:firstLine="106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решение об отказе в предоставлении муниципальной услуги (приложение 3 к административному регламенту).</w:t>
      </w:r>
    </w:p>
    <w:p w14:paraId="4183FF36"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w:t>
      </w:r>
      <w:r w:rsidRPr="00070CA7">
        <w:rPr>
          <w:rFonts w:ascii="Times New Roman" w:eastAsia="Times New Roman" w:hAnsi="Times New Roman" w:cs="Times New Roman"/>
          <w:kern w:val="0"/>
          <w:sz w:val="28"/>
          <w:szCs w:val="28"/>
          <w:lang w:eastAsia="ru-RU"/>
          <w14:ligatures w14:val="none"/>
        </w:rPr>
        <w:lastRenderedPageBreak/>
        <w:t>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FE28551"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021784D"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0F10EFD4"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2.3.1. Решение об использовании должно содержать:</w:t>
      </w:r>
    </w:p>
    <w:p w14:paraId="17CD40EE"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1) срок, на который принимается решение об использовании; </w:t>
      </w:r>
    </w:p>
    <w:p w14:paraId="3840A4AE"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условия платы по решению об использовании, за исключением случаев принятия решения об использовании земель или земельных участков</w:t>
      </w:r>
      <w:r w:rsidRPr="00070CA7">
        <w:rPr>
          <w:rFonts w:ascii="Calibri" w:eastAsia="Calibri" w:hAnsi="Calibri" w:cs="Times New Roman"/>
          <w:kern w:val="0"/>
          <w14:ligatures w14:val="none"/>
        </w:rPr>
        <w:t xml:space="preserve"> </w:t>
      </w:r>
      <w:r w:rsidRPr="00070CA7">
        <w:rPr>
          <w:rFonts w:ascii="Times New Roman" w:eastAsia="Times New Roman" w:hAnsi="Times New Roman" w:cs="Times New Roman"/>
          <w:kern w:val="0"/>
          <w:sz w:val="28"/>
          <w:szCs w:val="28"/>
          <w:lang w:eastAsia="ru-RU"/>
          <w14:ligatures w14:val="none"/>
        </w:rPr>
        <w:t xml:space="preserve">для стоянки технических или других средств передвижения инвалидов вблизи их места жительства; </w:t>
      </w:r>
    </w:p>
    <w:p w14:paraId="22FA8639"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 указание на цель принятия решения - размещение гаража или стоянки технического или другого средства передвижения инвалида вблизи его места жительства;</w:t>
      </w:r>
    </w:p>
    <w:p w14:paraId="7FFBF878"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4) условия использования земель или земельных участков на основании решения об использовании;</w:t>
      </w:r>
    </w:p>
    <w:p w14:paraId="0078038A"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5) указание на обязанность соблюдать установленный законодательством режим осуществления деятельности в зонах с особыми условиями использования территорий;</w:t>
      </w:r>
    </w:p>
    <w:p w14:paraId="172C86FF"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6) указание на предусмотренную пунктами 2.3.2 и 2.3.3 административного регламента возможность досрочного прекращения действия решения об использовании;</w:t>
      </w:r>
    </w:p>
    <w:p w14:paraId="2243B184"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7) указание на запрет передачи юридическим лицам, индивидуальным предпринимателям или гражданам прав, предусмотренных решением об использовании;</w:t>
      </w:r>
    </w:p>
    <w:p w14:paraId="19FDE1DF"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8) указание на прекращение действия решения об использовании в случае нарушения условий решения;</w:t>
      </w:r>
    </w:p>
    <w:p w14:paraId="3BCED9BA"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9) указание на недопустимость повреждения сетей инженерно-технического </w:t>
      </w:r>
      <w:r w:rsidRPr="00070CA7">
        <w:rPr>
          <w:rFonts w:ascii="Times New Roman" w:eastAsia="Times New Roman" w:hAnsi="Times New Roman" w:cs="Times New Roman"/>
          <w:kern w:val="0"/>
          <w:sz w:val="28"/>
          <w:szCs w:val="28"/>
          <w:lang w:eastAsia="ru-RU"/>
          <w14:ligatures w14:val="none"/>
        </w:rPr>
        <w:lastRenderedPageBreak/>
        <w:t>обеспечения и иных подземных линейных объектов, находящихся в границах используемых земель или земельного участка (его части);</w:t>
      </w:r>
    </w:p>
    <w:p w14:paraId="09838F20"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10) указание на обязанность соблюдать требования санитарно-эпидемиологических правил и норм, строительных норм и правил, технических регламентов, правил благоустройства территории органа местного самоуправления, на территории которого размещается гараж или стоянка технического или другого средства передвижения инвалида вблизи его места жительства, иных нормативных правовых актов Российской Федерации, Ленинградской области и соответствующего органа местного самоуправления.</w:t>
      </w:r>
    </w:p>
    <w:p w14:paraId="171672A1"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Обязательным приложением к решению об использовании является:</w:t>
      </w:r>
    </w:p>
    <w:p w14:paraId="53384036"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p>
    <w:p w14:paraId="30043A86"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расчет платы за использование земель с указанием периода оплаты и платежных реквизитов, за исключением случаев принятия решения об использовании земель или земельных участков</w:t>
      </w:r>
      <w:r w:rsidRPr="00070CA7">
        <w:rPr>
          <w:rFonts w:ascii="Calibri" w:eastAsia="Calibri" w:hAnsi="Calibri" w:cs="Times New Roman"/>
          <w:kern w:val="0"/>
          <w14:ligatures w14:val="none"/>
        </w:rPr>
        <w:t xml:space="preserve"> </w:t>
      </w:r>
      <w:r w:rsidRPr="00070CA7">
        <w:rPr>
          <w:rFonts w:ascii="Times New Roman" w:eastAsia="Times New Roman" w:hAnsi="Times New Roman" w:cs="Times New Roman"/>
          <w:kern w:val="0"/>
          <w:sz w:val="28"/>
          <w:szCs w:val="28"/>
          <w:lang w:eastAsia="ru-RU"/>
          <w14:ligatures w14:val="none"/>
        </w:rPr>
        <w:t>для стоянки технических или других средств передвижения инвалидов вблизи их места жительства.</w:t>
      </w:r>
    </w:p>
    <w:p w14:paraId="2D45F787"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2.3.2. Действие решения об использовании прекращается по истечении срока, на который оно принято, либо досрочно со дня предоставления земельного участка в части, соответствующей границам предоставленного земельного участка, юридическому лицу, индивидуальному предпринимателю или гражданину, либо в связи с нарушением условий решения, либо со дня получения уполномоченным органом уведомления лица, которое пользуется землями или земельным участком на основании решения, о досрочном прекращении действия решения.</w:t>
      </w:r>
    </w:p>
    <w:p w14:paraId="7035CF81"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2.3.3. Использование инвалидами земель или земельных участков для стоянок технических или других средств передвижения инвалидов вблизи их места жительства наряду со случаями, указанными в пункте 2.3.2 административного регламента, прекращается досрочно со дня утраты гражданином статуса инвалида, если такая утрата наступает ранее истечения срока действия решения, или со дня получения Администрацией уведомления инвалида об отказе от использования земли или земельного участка. </w:t>
      </w:r>
    </w:p>
    <w:p w14:paraId="5B66836B"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2.3.5. Результат предоставления муниципальной услуги выдается:</w:t>
      </w:r>
    </w:p>
    <w:p w14:paraId="06CC8DF2"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 при личной явке:</w:t>
      </w:r>
    </w:p>
    <w:p w14:paraId="706E29DE"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Администрации;</w:t>
      </w:r>
    </w:p>
    <w:p w14:paraId="4D49294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филиалах, отделах, удаленных рабочих местах ГБУ ЛО «МФЦ»;</w:t>
      </w:r>
    </w:p>
    <w:p w14:paraId="0AC062FB"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без личной явки:</w:t>
      </w:r>
    </w:p>
    <w:p w14:paraId="11A1EBC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посредством ПГУ ЛО (при технической реализации)/ЕПГУ (при технической реализации);</w:t>
      </w:r>
    </w:p>
    <w:p w14:paraId="0BDF452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почтовым отправлением.</w:t>
      </w:r>
    </w:p>
    <w:p w14:paraId="0F6BC4EE"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2.4. Срок предоставления муниципальной услуги составляет не более 30 календарных дней с даты поступления заявления в Администрацию.</w:t>
      </w:r>
    </w:p>
    <w:p w14:paraId="346E8BF2"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6" w:name="Par187"/>
      <w:bookmarkEnd w:id="6"/>
      <w:r w:rsidRPr="00070CA7">
        <w:rPr>
          <w:rFonts w:ascii="Times New Roman" w:eastAsia="Times New Roman" w:hAnsi="Times New Roman" w:cs="Times New Roman"/>
          <w:kern w:val="0"/>
          <w:sz w:val="28"/>
          <w:szCs w:val="28"/>
          <w:lang w:eastAsia="ru-RU"/>
          <w14:ligatures w14:val="none"/>
        </w:rPr>
        <w:t>2.5. Правовые основания для предоставления муниципальной услуги.</w:t>
      </w:r>
    </w:p>
    <w:p w14:paraId="0FFB8035" w14:textId="77777777" w:rsidR="00070CA7" w:rsidRPr="00070CA7" w:rsidRDefault="00070CA7" w:rsidP="00070CA7">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 xml:space="preserve">- </w:t>
      </w:r>
      <w:r w:rsidRPr="00070CA7">
        <w:rPr>
          <w:rFonts w:ascii="Times New Roman" w:eastAsia="Calibri" w:hAnsi="Times New Roman" w:cs="Times New Roman"/>
          <w:kern w:val="0"/>
          <w:sz w:val="28"/>
          <w:szCs w:val="28"/>
          <w14:ligatures w14:val="none"/>
        </w:rPr>
        <w:tab/>
        <w:t>Земельный кодекс Российской Федерации от 25.10.2001 № 136-ФЗ;</w:t>
      </w:r>
    </w:p>
    <w:p w14:paraId="3E723B0F" w14:textId="77777777" w:rsidR="00070CA7" w:rsidRPr="00070CA7" w:rsidRDefault="00070CA7" w:rsidP="00E86D93">
      <w:pPr>
        <w:widowControl w:val="0"/>
        <w:numPr>
          <w:ilvl w:val="0"/>
          <w:numId w:val="6"/>
        </w:numPr>
        <w:shd w:val="clear" w:color="auto" w:fill="FFFFFF"/>
        <w:autoSpaceDE w:val="0"/>
        <w:autoSpaceDN w:val="0"/>
        <w:adjustRightInd w:val="0"/>
        <w:spacing w:after="0" w:line="240" w:lineRule="auto"/>
        <w:ind w:left="0" w:firstLine="709"/>
        <w:contextualSpacing/>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lastRenderedPageBreak/>
        <w:t>Федеральный закон от 25 октября 2001 года № 137-ФЗ «О введении в действие Земельного кодекса Российской Федерации»</w:t>
      </w:r>
    </w:p>
    <w:p w14:paraId="3F508511" w14:textId="77777777" w:rsidR="00070CA7" w:rsidRPr="00070CA7" w:rsidRDefault="00070CA7" w:rsidP="00E86D93">
      <w:pPr>
        <w:widowControl w:val="0"/>
        <w:numPr>
          <w:ilvl w:val="0"/>
          <w:numId w:val="6"/>
        </w:numPr>
        <w:shd w:val="clear" w:color="auto" w:fill="FFFFFF"/>
        <w:autoSpaceDE w:val="0"/>
        <w:autoSpaceDN w:val="0"/>
        <w:adjustRightInd w:val="0"/>
        <w:spacing w:after="0" w:line="240" w:lineRule="auto"/>
        <w:ind w:left="0" w:firstLine="709"/>
        <w:contextualSpacing/>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Федеральный закон от 13.07.2015 № 218-ФЗ «О государственной регистрации недвижимости»;</w:t>
      </w:r>
    </w:p>
    <w:p w14:paraId="0F0DB61E" w14:textId="77777777" w:rsidR="00070CA7" w:rsidRPr="00070CA7" w:rsidRDefault="00070CA7" w:rsidP="00E86D93">
      <w:pPr>
        <w:numPr>
          <w:ilvl w:val="0"/>
          <w:numId w:val="1"/>
        </w:numPr>
        <w:tabs>
          <w:tab w:val="left" w:pos="142"/>
          <w:tab w:val="left" w:pos="709"/>
        </w:tabs>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070CA7">
        <w:rPr>
          <w:rFonts w:ascii="Times New Roman" w:eastAsia="Calibri" w:hAnsi="Times New Roman" w:cs="Times New Roman"/>
          <w:kern w:val="0"/>
          <w:sz w:val="28"/>
          <w:szCs w:val="28"/>
          <w:lang w:eastAsia="ru-RU"/>
          <w14:ligatures w14:val="none"/>
        </w:rPr>
        <w:t>Федеральный закон от 05.04.2021 № 79-ФЗ «О внесении изменений в отдельные законодательные акты Российской Федерации»;</w:t>
      </w:r>
    </w:p>
    <w:p w14:paraId="1C1067AE" w14:textId="77777777" w:rsidR="00070CA7" w:rsidRPr="00070CA7" w:rsidRDefault="00070CA7" w:rsidP="00E86D93">
      <w:pPr>
        <w:numPr>
          <w:ilvl w:val="0"/>
          <w:numId w:val="1"/>
        </w:numPr>
        <w:tabs>
          <w:tab w:val="left" w:pos="142"/>
          <w:tab w:val="left" w:pos="709"/>
        </w:tabs>
        <w:autoSpaceDE w:val="0"/>
        <w:autoSpaceDN w:val="0"/>
        <w:adjustRightInd w:val="0"/>
        <w:spacing w:after="0" w:line="240" w:lineRule="auto"/>
        <w:ind w:firstLine="1069"/>
        <w:jc w:val="both"/>
        <w:rPr>
          <w:rFonts w:ascii="Times New Roman" w:eastAsia="Calibri" w:hAnsi="Times New Roman" w:cs="Times New Roman"/>
          <w:kern w:val="0"/>
          <w:sz w:val="28"/>
          <w:szCs w:val="28"/>
          <w:lang w:eastAsia="ru-RU"/>
          <w14:ligatures w14:val="none"/>
        </w:rPr>
      </w:pPr>
      <w:r w:rsidRPr="00070CA7">
        <w:rPr>
          <w:rFonts w:ascii="Times New Roman" w:eastAsia="Calibri" w:hAnsi="Times New Roman" w:cs="Times New Roman"/>
          <w:kern w:val="0"/>
          <w:sz w:val="28"/>
          <w:szCs w:val="28"/>
          <w:lang w:eastAsia="ru-RU"/>
          <w14:ligatures w14:val="none"/>
        </w:rPr>
        <w:t>Постановление Правительства Ленинградской области от 14.09.2021 № 594 «Об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w:t>
      </w:r>
      <w:r w:rsidRPr="00070CA7">
        <w:rPr>
          <w:rFonts w:ascii="Calibri" w:eastAsia="Calibri" w:hAnsi="Calibri" w:cs="Times New Roman"/>
          <w:kern w:val="0"/>
          <w14:ligatures w14:val="none"/>
        </w:rPr>
        <w:t xml:space="preserve"> </w:t>
      </w:r>
      <w:r w:rsidRPr="00070CA7">
        <w:rPr>
          <w:rFonts w:ascii="Times New Roman" w:eastAsia="Calibri" w:hAnsi="Times New Roman" w:cs="Times New Roman"/>
          <w:kern w:val="0"/>
          <w:sz w:val="28"/>
          <w:szCs w:val="28"/>
          <w:lang w:eastAsia="ru-RU"/>
          <w14:ligatures w14:val="none"/>
        </w:rPr>
        <w:t>(далее – Постановление № 594);</w:t>
      </w:r>
    </w:p>
    <w:p w14:paraId="3C663C54" w14:textId="77777777" w:rsidR="00070CA7" w:rsidRPr="00070CA7" w:rsidRDefault="00070CA7" w:rsidP="00E86D93">
      <w:pPr>
        <w:numPr>
          <w:ilvl w:val="0"/>
          <w:numId w:val="1"/>
        </w:numPr>
        <w:tabs>
          <w:tab w:val="left" w:pos="142"/>
          <w:tab w:val="left" w:pos="709"/>
        </w:tabs>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070CA7">
        <w:rPr>
          <w:rFonts w:ascii="Times New Roman" w:eastAsia="Calibri" w:hAnsi="Times New Roman" w:cs="Times New Roman"/>
          <w:kern w:val="0"/>
          <w:sz w:val="28"/>
          <w:szCs w:val="28"/>
          <w:lang w:eastAsia="ru-RU"/>
          <w14:ligatures w14:val="none"/>
        </w:rPr>
        <w:t>Постановление Правительства Ленинградской области от 03.12.2021 № 777 «Об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p w14:paraId="39252C3F" w14:textId="77777777" w:rsidR="00070CA7" w:rsidRPr="00070CA7" w:rsidRDefault="00070CA7" w:rsidP="00E86D93">
      <w:pPr>
        <w:numPr>
          <w:ilvl w:val="0"/>
          <w:numId w:val="1"/>
        </w:numPr>
        <w:tabs>
          <w:tab w:val="left" w:pos="142"/>
          <w:tab w:val="left" w:pos="709"/>
        </w:tabs>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070CA7">
        <w:rPr>
          <w:rFonts w:ascii="Times New Roman" w:eastAsia="Calibri" w:hAnsi="Times New Roman" w:cs="Times New Roman"/>
          <w:kern w:val="0"/>
          <w:sz w:val="28"/>
          <w:szCs w:val="28"/>
          <w:lang w:eastAsia="ru-RU"/>
          <w14:ligatures w14:val="none"/>
        </w:rPr>
        <w:t>нормативные правовые акты органа местного самоуправления;</w:t>
      </w:r>
    </w:p>
    <w:p w14:paraId="621F3C8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636230D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Для предоставления муниципальной услуги заполняется заявление по форме согласно приложению 1 к административному регламенту):</w:t>
      </w:r>
    </w:p>
    <w:p w14:paraId="48F825C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лично заявителем при обращении, в том числе на ЕПГУ/ПГУ ЛО;</w:t>
      </w:r>
    </w:p>
    <w:p w14:paraId="72CE51A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специалистом МФЦ при личном обращении заявителя (представителя заявителя) в МФЦ.</w:t>
      </w:r>
    </w:p>
    <w:p w14:paraId="701F785D"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при обращении в Администрацию, МФЦ необходимо предъявить документ, удостоверяющий личность: </w:t>
      </w:r>
    </w:p>
    <w:p w14:paraId="02597C0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14:paraId="3DF6DB5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иностранного гражданина, лица без гражданства, включая вид на жительство и удостоверение беженца;</w:t>
      </w:r>
    </w:p>
    <w:p w14:paraId="4249CCE3"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w:t>
      </w:r>
      <w:r w:rsidRPr="00070CA7">
        <w:rPr>
          <w:rFonts w:ascii="Times New Roman" w:eastAsia="Times New Roman" w:hAnsi="Times New Roman" w:cs="Times New Roman"/>
          <w:kern w:val="0"/>
          <w:sz w:val="28"/>
          <w:szCs w:val="28"/>
          <w:lang w:eastAsia="ru-RU"/>
          <w14:ligatures w14:val="none"/>
        </w:rPr>
        <w:lastRenderedPageBreak/>
        <w:t>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2445EBF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уполномоченным на совершение этих действий; </w:t>
      </w:r>
    </w:p>
    <w:p w14:paraId="297B4CB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7A3AA8F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 -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3772386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33EA5AF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доверенности лиц, находящихся в местах лишения свободы, которые удостоверены начальником соответствующего места лишения свободы;</w:t>
      </w:r>
    </w:p>
    <w:p w14:paraId="40B0EBF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14:paraId="5E58E64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138613B3"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19AE6377"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w:t>
      </w:r>
      <w:r w:rsidRPr="00070CA7">
        <w:rPr>
          <w:rFonts w:ascii="Times New Roman" w:eastAsia="Times New Roman" w:hAnsi="Times New Roman" w:cs="Times New Roman"/>
          <w:kern w:val="0"/>
          <w:sz w:val="28"/>
          <w:szCs w:val="28"/>
          <w:lang w:eastAsia="ru-RU"/>
          <w14:ligatures w14:val="none"/>
        </w:rPr>
        <w:tab/>
        <w:t xml:space="preserve"> заявление об использовании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 (приложение 1 к административному регламенту), которое должно содержать следующую информацию:</w:t>
      </w:r>
    </w:p>
    <w:p w14:paraId="522A90DD" w14:textId="77777777" w:rsidR="00070CA7" w:rsidRPr="00070CA7" w:rsidRDefault="00070CA7" w:rsidP="00E86D93">
      <w:pPr>
        <w:widowControl w:val="0"/>
        <w:numPr>
          <w:ilvl w:val="0"/>
          <w:numId w:val="7"/>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фамилию, имя и (при наличии) отчество, место жительства заявителя, </w:t>
      </w:r>
      <w:r w:rsidRPr="00070CA7">
        <w:rPr>
          <w:rFonts w:ascii="Times New Roman" w:eastAsia="Times New Roman" w:hAnsi="Times New Roman" w:cs="Times New Roman"/>
          <w:kern w:val="0"/>
          <w:sz w:val="28"/>
          <w:szCs w:val="28"/>
          <w:lang w:eastAsia="ru-RU"/>
          <w14:ligatures w14:val="none"/>
        </w:rPr>
        <w:lastRenderedPageBreak/>
        <w:t>реквизиты документа, удостоверяющего личность заявителя;</w:t>
      </w:r>
    </w:p>
    <w:p w14:paraId="460456CF" w14:textId="77777777" w:rsidR="00070CA7" w:rsidRPr="00070CA7" w:rsidRDefault="00070CA7" w:rsidP="00E86D93">
      <w:pPr>
        <w:widowControl w:val="0"/>
        <w:numPr>
          <w:ilvl w:val="0"/>
          <w:numId w:val="7"/>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14:paraId="2F832BF3" w14:textId="77777777" w:rsidR="00070CA7" w:rsidRPr="00070CA7" w:rsidRDefault="00070CA7" w:rsidP="00E86D93">
      <w:pPr>
        <w:widowControl w:val="0"/>
        <w:numPr>
          <w:ilvl w:val="0"/>
          <w:numId w:val="7"/>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сведения о том, что заявитель является инвалидом (в случае если заявление подается инвалидом);</w:t>
      </w:r>
    </w:p>
    <w:p w14:paraId="5639E091" w14:textId="77777777" w:rsidR="00070CA7" w:rsidRPr="00070CA7" w:rsidRDefault="00070CA7" w:rsidP="00E86D93">
      <w:pPr>
        <w:widowControl w:val="0"/>
        <w:numPr>
          <w:ilvl w:val="0"/>
          <w:numId w:val="7"/>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кадастровый номер земельного участка (в случае если планируется использование всего земельного участка или его части);</w:t>
      </w:r>
    </w:p>
    <w:p w14:paraId="05690BF9" w14:textId="77777777" w:rsidR="00070CA7" w:rsidRPr="00070CA7" w:rsidRDefault="00070CA7" w:rsidP="00E86D93">
      <w:pPr>
        <w:widowControl w:val="0"/>
        <w:numPr>
          <w:ilvl w:val="0"/>
          <w:numId w:val="7"/>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вид объекта, для размещения которого испрашивается решение в соответствии с пунктом 1 статьи 39.36-1 Земельного кодекса Российской Федерации;</w:t>
      </w:r>
    </w:p>
    <w:p w14:paraId="29FCF526" w14:textId="77777777" w:rsidR="00070CA7" w:rsidRPr="00070CA7" w:rsidRDefault="00070CA7" w:rsidP="00E86D93">
      <w:pPr>
        <w:widowControl w:val="0"/>
        <w:numPr>
          <w:ilvl w:val="0"/>
          <w:numId w:val="7"/>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срок использования земель или земельного участка;</w:t>
      </w:r>
    </w:p>
    <w:p w14:paraId="6855744A" w14:textId="77777777" w:rsidR="00070CA7" w:rsidRPr="00070CA7" w:rsidRDefault="00070CA7" w:rsidP="00E86D93">
      <w:pPr>
        <w:widowControl w:val="0"/>
        <w:numPr>
          <w:ilvl w:val="0"/>
          <w:numId w:val="7"/>
        </w:numPr>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почтовый адрес, адрес электронной почты, номер телефона для связи с заявителем или представителем заявителя;</w:t>
      </w:r>
    </w:p>
    <w:p w14:paraId="315B31A5"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w:t>
      </w:r>
      <w:r w:rsidRPr="00070CA7">
        <w:rPr>
          <w:rFonts w:ascii="Times New Roman" w:eastAsia="Times New Roman" w:hAnsi="Times New Roman" w:cs="Times New Roman"/>
          <w:kern w:val="0"/>
          <w:sz w:val="28"/>
          <w:szCs w:val="28"/>
          <w:lang w:eastAsia="ru-RU"/>
          <w14:ligatures w14:val="none"/>
        </w:rPr>
        <w:tab/>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14:paraId="128C5CF6"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2DD710ED"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14:paraId="2EB1197C" w14:textId="77777777" w:rsidR="00070CA7" w:rsidRPr="00070CA7" w:rsidRDefault="00070CA7" w:rsidP="00070CA7">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4) </w:t>
      </w:r>
      <w:r w:rsidRPr="00070CA7">
        <w:rPr>
          <w:rFonts w:ascii="Times New Roman" w:eastAsia="Times New Roman" w:hAnsi="Times New Roman" w:cs="Times New Roman"/>
          <w:kern w:val="0"/>
          <w:sz w:val="28"/>
          <w:szCs w:val="28"/>
          <w:lang w:eastAsia="ru-RU"/>
          <w14:ligatures w14:val="none"/>
        </w:rPr>
        <w:tab/>
        <w:t xml:space="preserve">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 </w:t>
      </w:r>
      <w:r w:rsidRPr="00070CA7">
        <w:rPr>
          <w:rFonts w:ascii="Times New Roman" w:eastAsia="Calibri" w:hAnsi="Times New Roman" w:cs="Times New Roman"/>
          <w:kern w:val="0"/>
          <w:sz w:val="28"/>
          <w:szCs w:val="28"/>
          <w14:ligatures w14:val="none"/>
        </w:rPr>
        <w:t>(с использованием системы координат, применяемой при ведении Единого государственного реестра недвижимости).</w:t>
      </w:r>
    </w:p>
    <w:p w14:paraId="5B2B652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w:t>
      </w:r>
      <w:r w:rsidRPr="00070CA7">
        <w:rPr>
          <w:rFonts w:ascii="Times New Roman" w:eastAsia="Times New Roman" w:hAnsi="Times New Roman" w:cs="Times New Roman"/>
          <w:kern w:val="0"/>
          <w:sz w:val="28"/>
          <w:szCs w:val="28"/>
          <w:lang w:eastAsia="ru-RU"/>
          <w14:ligatures w14:val="none"/>
        </w:rPr>
        <w:lastRenderedPageBreak/>
        <w:t>взаимодействия.</w:t>
      </w:r>
    </w:p>
    <w:p w14:paraId="2AD4E22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43F519EF" w14:textId="77777777" w:rsidR="00070CA7" w:rsidRPr="00070CA7" w:rsidRDefault="00070CA7" w:rsidP="00E86D93">
      <w:pPr>
        <w:widowControl w:val="0"/>
        <w:numPr>
          <w:ilvl w:val="0"/>
          <w:numId w:val="8"/>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выписка из Единого государственного реестра недвижимости (далее – ЕГРН) </w:t>
      </w:r>
      <w:bookmarkStart w:id="7" w:name="Par248"/>
      <w:bookmarkStart w:id="8" w:name="Par261"/>
      <w:bookmarkEnd w:id="7"/>
      <w:bookmarkEnd w:id="8"/>
      <w:r w:rsidRPr="00070CA7">
        <w:rPr>
          <w:rFonts w:ascii="Times New Roman" w:eastAsia="Times New Roman" w:hAnsi="Times New Roman" w:cs="Times New Roman"/>
          <w:kern w:val="0"/>
          <w:sz w:val="28"/>
          <w:szCs w:val="28"/>
          <w:lang w:eastAsia="ru-RU"/>
          <w14:ligatures w14:val="none"/>
        </w:rPr>
        <w:t>о земельном участке, на котором планируется возведение гаража;</w:t>
      </w:r>
    </w:p>
    <w:p w14:paraId="2CF0B3E7" w14:textId="77777777" w:rsidR="00070CA7" w:rsidRPr="00070CA7" w:rsidRDefault="00070CA7" w:rsidP="00E86D93">
      <w:pPr>
        <w:widowControl w:val="0"/>
        <w:numPr>
          <w:ilvl w:val="0"/>
          <w:numId w:val="8"/>
        </w:numPr>
        <w:shd w:val="clear" w:color="auto" w:fill="FFFFFF"/>
        <w:autoSpaceDE w:val="0"/>
        <w:autoSpaceDN w:val="0"/>
        <w:adjustRightInd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документы, подтверждающие инвалидность заявителя в случае, если заявление подается инвалидом.</w:t>
      </w:r>
    </w:p>
    <w:p w14:paraId="293262BC" w14:textId="77777777" w:rsidR="00070CA7" w:rsidRPr="00070CA7" w:rsidRDefault="00070CA7" w:rsidP="00070CA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9" w:name="Par211"/>
      <w:bookmarkStart w:id="10" w:name="Par226"/>
      <w:bookmarkEnd w:id="9"/>
      <w:bookmarkEnd w:id="10"/>
      <w:r w:rsidRPr="00070CA7">
        <w:rPr>
          <w:rFonts w:ascii="Times New Roman" w:eastAsia="Times New Roman" w:hAnsi="Times New Roman" w:cs="Times New Roman"/>
          <w:kern w:val="0"/>
          <w:sz w:val="28"/>
          <w:szCs w:val="28"/>
          <w:lang w:eastAsia="ru-RU"/>
          <w14:ligatures w14:val="none"/>
        </w:rPr>
        <w:t>З</w:t>
      </w:r>
      <w:r w:rsidRPr="00070CA7">
        <w:rPr>
          <w:rFonts w:ascii="Times New Roman" w:eastAsia="Calibri" w:hAnsi="Times New Roman" w:cs="Times New Roman"/>
          <w:kern w:val="0"/>
          <w:sz w:val="28"/>
          <w:szCs w:val="28"/>
          <w14:ligatures w14:val="none"/>
        </w:rPr>
        <w:t>аявитель вправе представить документы, указанные в настоящем пункте, а также копии документов, указанных в пункте 2.6 административного регламента, по собственной инициативе</w:t>
      </w:r>
      <w:r w:rsidRPr="00070CA7">
        <w:rPr>
          <w:rFonts w:ascii="Times New Roman" w:eastAsia="Times New Roman" w:hAnsi="Times New Roman" w:cs="Times New Roman"/>
          <w:kern w:val="0"/>
          <w:sz w:val="28"/>
          <w:szCs w:val="28"/>
          <w:lang w:eastAsia="ru-RU"/>
          <w14:ligatures w14:val="none"/>
        </w:rPr>
        <w:t>.</w:t>
      </w:r>
    </w:p>
    <w:p w14:paraId="0D029A8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2.7.1. При предоставлении муниципальной услуги запрещается требовать от заявителя:</w:t>
      </w:r>
    </w:p>
    <w:p w14:paraId="37EE9A1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w:t>
      </w:r>
      <w:r w:rsidRPr="00070CA7">
        <w:rPr>
          <w:rFonts w:ascii="Times New Roman" w:eastAsia="Times New Roman" w:hAnsi="Times New Roman" w:cs="Times New Roman"/>
          <w:kern w:val="0"/>
          <w:sz w:val="28"/>
          <w:szCs w:val="28"/>
          <w:lang w:eastAsia="ru-RU"/>
          <w14:ligatures w14:val="none"/>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579A198E"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w:t>
      </w:r>
      <w:r w:rsidRPr="00070CA7">
        <w:rPr>
          <w:rFonts w:ascii="Times New Roman" w:eastAsia="Times New Roman" w:hAnsi="Times New Roman" w:cs="Times New Roman"/>
          <w:kern w:val="0"/>
          <w:sz w:val="28"/>
          <w:szCs w:val="28"/>
          <w:lang w:eastAsia="ru-RU"/>
          <w14:ligatures w14:val="none"/>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4DD33513"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w:t>
      </w:r>
      <w:r w:rsidRPr="00070CA7">
        <w:rPr>
          <w:rFonts w:ascii="Times New Roman" w:eastAsia="Times New Roman" w:hAnsi="Times New Roman" w:cs="Times New Roman"/>
          <w:kern w:val="0"/>
          <w:sz w:val="28"/>
          <w:szCs w:val="28"/>
          <w:lang w:eastAsia="ru-RU"/>
          <w14:ligatures w14:val="none"/>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3AA80799"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4)</w:t>
      </w:r>
      <w:r w:rsidRPr="00070CA7">
        <w:rPr>
          <w:rFonts w:ascii="Times New Roman" w:eastAsia="Times New Roman" w:hAnsi="Times New Roman" w:cs="Times New Roman"/>
          <w:kern w:val="0"/>
          <w:sz w:val="28"/>
          <w:szCs w:val="28"/>
          <w:lang w:eastAsia="ru-RU"/>
          <w14:ligatures w14:val="none"/>
        </w:rPr>
        <w:tab/>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5B384F6C"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5)</w:t>
      </w:r>
      <w:r w:rsidRPr="00070CA7">
        <w:rPr>
          <w:rFonts w:ascii="Times New Roman" w:eastAsia="Times New Roman" w:hAnsi="Times New Roman" w:cs="Times New Roman"/>
          <w:kern w:val="0"/>
          <w:sz w:val="28"/>
          <w:szCs w:val="28"/>
          <w:lang w:eastAsia="ru-RU"/>
          <w14:ligatures w14:val="none"/>
        </w:rPr>
        <w:tab/>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w:t>
      </w:r>
      <w:r w:rsidRPr="00070CA7">
        <w:rPr>
          <w:rFonts w:ascii="Times New Roman" w:eastAsia="Times New Roman" w:hAnsi="Times New Roman" w:cs="Times New Roman"/>
          <w:kern w:val="0"/>
          <w:sz w:val="28"/>
          <w:szCs w:val="28"/>
          <w:lang w:eastAsia="ru-RU"/>
          <w14:ligatures w14:val="none"/>
        </w:rPr>
        <w:lastRenderedPageBreak/>
        <w:t>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A4BD01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2.7.2. При наступлении событий, являющихся основанием для предоставления муниципальной услуги, Администрация вправе:</w:t>
      </w:r>
    </w:p>
    <w:p w14:paraId="697A740B"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9C2AF9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CD7661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E751EBB"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Основания для приостановления предоставления муниципальной услуги не предусмотрены.</w:t>
      </w:r>
    </w:p>
    <w:p w14:paraId="7E28CE9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2.9. Основания для отказа в приеме документов, необходимых для предоставления муниципальной услуги, отсутствуют.</w:t>
      </w:r>
    </w:p>
    <w:p w14:paraId="7E8B3F5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1" w:name="P124"/>
      <w:bookmarkEnd w:id="11"/>
      <w:r w:rsidRPr="00070CA7">
        <w:rPr>
          <w:rFonts w:ascii="Times New Roman" w:eastAsia="Times New Roman" w:hAnsi="Times New Roman" w:cs="Times New Roman"/>
          <w:kern w:val="0"/>
          <w:sz w:val="28"/>
          <w:szCs w:val="28"/>
          <w:lang w:eastAsia="ru-RU"/>
          <w14:ligatures w14:val="none"/>
        </w:rPr>
        <w:t>2.10. Исчерпывающий перечень оснований для отказа в предоставлении муниципальной услуги:</w:t>
      </w:r>
    </w:p>
    <w:p w14:paraId="3F09D26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 заявление на получение муниципальной услуги оформлено не в соответствии с административным регламентом:</w:t>
      </w:r>
    </w:p>
    <w:p w14:paraId="76DAC077" w14:textId="77777777" w:rsidR="00070CA7" w:rsidRPr="00070CA7" w:rsidRDefault="00070CA7" w:rsidP="00070CA7">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1.1) </w:t>
      </w:r>
      <w:r w:rsidRPr="00070CA7">
        <w:rPr>
          <w:rFonts w:ascii="Times New Roman" w:eastAsia="Times New Roman" w:hAnsi="Times New Roman" w:cs="Times New Roman"/>
          <w:kern w:val="0"/>
          <w:sz w:val="28"/>
          <w:szCs w:val="28"/>
          <w:lang w:eastAsia="ru-RU"/>
          <w14:ligatures w14:val="none"/>
        </w:rPr>
        <w:tab/>
        <w:t>заявление подано в уполномоченный орган, не обладающий правом принятия решения об использовании, либо с нарушением требований, установленных пунктом 2.6 Административного регламента;</w:t>
      </w:r>
    </w:p>
    <w:p w14:paraId="411694C2" w14:textId="77777777" w:rsidR="00070CA7" w:rsidRPr="00070CA7" w:rsidRDefault="00070CA7" w:rsidP="00070CA7">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отсутствие права на предоставление муниципальной услуги:</w:t>
      </w:r>
    </w:p>
    <w:p w14:paraId="1A55B65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2.1) испрашивается решение для размещения объекта, не предусмотренного </w:t>
      </w:r>
      <w:hyperlink r:id="rId11" w:history="1">
        <w:r w:rsidRPr="00070CA7">
          <w:rPr>
            <w:rFonts w:ascii="Times New Roman" w:eastAsia="Times New Roman" w:hAnsi="Times New Roman" w:cs="Times New Roman"/>
            <w:kern w:val="0"/>
            <w:sz w:val="28"/>
            <w:szCs w:val="28"/>
            <w:lang w:eastAsia="ru-RU"/>
            <w14:ligatures w14:val="none"/>
          </w:rPr>
          <w:t>пунктом 1 статьи 39.36-1</w:t>
        </w:r>
      </w:hyperlink>
      <w:r w:rsidRPr="00070CA7">
        <w:rPr>
          <w:rFonts w:ascii="Times New Roman" w:eastAsia="Times New Roman" w:hAnsi="Times New Roman" w:cs="Times New Roman"/>
          <w:kern w:val="0"/>
          <w:sz w:val="28"/>
          <w:szCs w:val="28"/>
          <w:lang w:eastAsia="ru-RU"/>
          <w14:ligatures w14:val="none"/>
        </w:rPr>
        <w:t xml:space="preserve"> Земельного кодекса Российской Федерации;</w:t>
      </w:r>
    </w:p>
    <w:p w14:paraId="653FDAC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2.2) земельный участок, на использование которого испрашивается решение,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w:t>
      </w:r>
      <w:r w:rsidRPr="00070CA7">
        <w:rPr>
          <w:rFonts w:ascii="Calibri" w:eastAsia="Calibri" w:hAnsi="Calibri" w:cs="Times New Roman"/>
          <w:kern w:val="0"/>
          <w14:ligatures w14:val="none"/>
        </w:rPr>
        <w:t xml:space="preserve"> </w:t>
      </w:r>
      <w:r w:rsidRPr="00070CA7">
        <w:rPr>
          <w:rFonts w:ascii="Times New Roman" w:eastAsia="Times New Roman" w:hAnsi="Times New Roman" w:cs="Times New Roman"/>
          <w:kern w:val="0"/>
          <w:sz w:val="28"/>
          <w:szCs w:val="28"/>
          <w:lang w:eastAsia="ru-RU"/>
          <w14:ligatures w14:val="none"/>
        </w:rPr>
        <w:t xml:space="preserve">соответствии со статьей 39.15 Земельного кодекса Российской Федерации, либо решение о проведении аукциона по продаже испрашиваемого земельного участка или </w:t>
      </w:r>
      <w:r w:rsidRPr="00070CA7">
        <w:rPr>
          <w:rFonts w:ascii="Times New Roman" w:eastAsia="Times New Roman" w:hAnsi="Times New Roman" w:cs="Times New Roman"/>
          <w:kern w:val="0"/>
          <w:sz w:val="28"/>
          <w:szCs w:val="28"/>
          <w:lang w:eastAsia="ru-RU"/>
          <w14:ligatures w14:val="none"/>
        </w:rPr>
        <w:lastRenderedPageBreak/>
        <w:t>аукциона на право заключения договора аренды испрашиваемого земельного участка</w:t>
      </w:r>
      <w:r w:rsidRPr="00070CA7">
        <w:rPr>
          <w:rFonts w:ascii="Calibri" w:eastAsia="Calibri" w:hAnsi="Calibri" w:cs="Times New Roman"/>
          <w:kern w:val="0"/>
          <w14:ligatures w14:val="none"/>
        </w:rPr>
        <w:t xml:space="preserve"> </w:t>
      </w:r>
      <w:r w:rsidRPr="00070CA7">
        <w:rPr>
          <w:rFonts w:ascii="Times New Roman" w:eastAsia="Times New Roman" w:hAnsi="Times New Roman" w:cs="Times New Roman"/>
          <w:kern w:val="0"/>
          <w:sz w:val="28"/>
          <w:szCs w:val="28"/>
          <w:lang w:eastAsia="ru-RU"/>
          <w14:ligatures w14:val="none"/>
        </w:rPr>
        <w:t>в соответствии со статьей 39.11 Земельного кодекса Российской Федерации;</w:t>
      </w:r>
    </w:p>
    <w:p w14:paraId="5DB7E0B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2.3) земельный участок, на использование которого испрашивается решение, в заявленный период используется на основании решения об использовании либо разрешения на использование земель или земельного участка, выданного в порядке, установленном в соответствии с </w:t>
      </w:r>
      <w:hyperlink r:id="rId12" w:history="1">
        <w:r w:rsidRPr="00070CA7">
          <w:rPr>
            <w:rFonts w:ascii="Times New Roman" w:eastAsia="Times New Roman" w:hAnsi="Times New Roman" w:cs="Times New Roman"/>
            <w:kern w:val="0"/>
            <w:sz w:val="28"/>
            <w:szCs w:val="28"/>
            <w:lang w:eastAsia="ru-RU"/>
            <w14:ligatures w14:val="none"/>
          </w:rPr>
          <w:t>пунктом 1 статьи 39.34</w:t>
        </w:r>
      </w:hyperlink>
      <w:r w:rsidRPr="00070CA7">
        <w:rPr>
          <w:rFonts w:ascii="Times New Roman" w:eastAsia="Times New Roman" w:hAnsi="Times New Roman" w:cs="Times New Roman"/>
          <w:kern w:val="0"/>
          <w:sz w:val="28"/>
          <w:szCs w:val="28"/>
          <w:lang w:eastAsia="ru-RU"/>
          <w14:ligatures w14:val="none"/>
        </w:rPr>
        <w:t xml:space="preserve">, </w:t>
      </w:r>
      <w:hyperlink r:id="rId13" w:history="1">
        <w:r w:rsidRPr="00070CA7">
          <w:rPr>
            <w:rFonts w:ascii="Times New Roman" w:eastAsia="Times New Roman" w:hAnsi="Times New Roman" w:cs="Times New Roman"/>
            <w:kern w:val="0"/>
            <w:sz w:val="28"/>
            <w:szCs w:val="28"/>
            <w:lang w:eastAsia="ru-RU"/>
            <w14:ligatures w14:val="none"/>
          </w:rPr>
          <w:t>пунктом 3 статьи 39.36</w:t>
        </w:r>
      </w:hyperlink>
      <w:r w:rsidRPr="00070CA7">
        <w:rPr>
          <w:rFonts w:ascii="Times New Roman" w:eastAsia="Times New Roman" w:hAnsi="Times New Roman" w:cs="Times New Roman"/>
          <w:kern w:val="0"/>
          <w:sz w:val="28"/>
          <w:szCs w:val="28"/>
          <w:lang w:eastAsia="ru-RU"/>
          <w14:ligatures w14:val="none"/>
        </w:rPr>
        <w:t xml:space="preserve"> Земельного кодекса Российской Федерации, юридическим лицом, индивидуальным предпринимателем или гражданином, а также инвалидом для целей, предусмотренных статьей 39.36-1 Земельного кодекса Российской Федерации;</w:t>
      </w:r>
    </w:p>
    <w:p w14:paraId="7235056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2.4) отсутствие гаража или стоянки технического или другого средства передвижения инвалида вблизи его места жительства в утвержденной органом местного самоуправления схеме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p w14:paraId="771D255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2.5)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условиями использования территорий;</w:t>
      </w:r>
    </w:p>
    <w:p w14:paraId="342E949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2.6)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p w14:paraId="7A06FC7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2.7) наличие на землях, земельном участке или части земельного участка, на использование которых испрашивается решение, здания, сооружения, объекта незавершенного строительства;</w:t>
      </w:r>
    </w:p>
    <w:p w14:paraId="790FF6A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2.8) на землях или земельном участке, на использование которых испрашивается решение, предполагается размещение нестационарного торгового объекта, включенного в схему размещения нестационарных торговых объектов;</w:t>
      </w:r>
    </w:p>
    <w:p w14:paraId="7476896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2.9) земельный участок, на использование которого испрашивается решение, включен в перечень земельных участков, подлежащих предоставлению гражданам, имеющим трех и более детей, в соответствии с нормативными правовыми актами Ленинградской области;</w:t>
      </w:r>
    </w:p>
    <w:p w14:paraId="028351A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2.10)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14:paraId="02E01D8F" w14:textId="77777777" w:rsidR="00070CA7" w:rsidRPr="00070CA7" w:rsidRDefault="00070CA7" w:rsidP="00070CA7">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2.11)</w:t>
      </w:r>
      <w:r w:rsidRPr="00070CA7">
        <w:rPr>
          <w:rFonts w:ascii="Times New Roman" w:eastAsia="Times New Roman" w:hAnsi="Times New Roman" w:cs="Times New Roman"/>
          <w:kern w:val="0"/>
          <w:sz w:val="28"/>
          <w:szCs w:val="28"/>
          <w:lang w:eastAsia="ru-RU"/>
          <w14:ligatures w14:val="none"/>
        </w:rPr>
        <w:tab/>
        <w:t xml:space="preserve">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требованиям технических регламентов, </w:t>
      </w:r>
      <w:r w:rsidRPr="00070CA7">
        <w:rPr>
          <w:rFonts w:ascii="Times New Roman" w:eastAsia="Times New Roman" w:hAnsi="Times New Roman" w:cs="Times New Roman"/>
          <w:kern w:val="0"/>
          <w:sz w:val="28"/>
          <w:szCs w:val="28"/>
          <w:lang w:eastAsia="ru-RU"/>
          <w14:ligatures w14:val="none"/>
        </w:rPr>
        <w:lastRenderedPageBreak/>
        <w:t>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14:paraId="6ADA98AB"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2.12) земельный участок, на использование которого испрашивается решение, включен в одну из схем, предусмотренных постановлением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p w14:paraId="5F1FBEEB"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2" w:name="Par256"/>
      <w:bookmarkEnd w:id="12"/>
      <w:r w:rsidRPr="00070CA7">
        <w:rPr>
          <w:rFonts w:ascii="Times New Roman" w:eastAsia="Times New Roman" w:hAnsi="Times New Roman" w:cs="Times New Roman"/>
          <w:kern w:val="0"/>
          <w:sz w:val="28"/>
          <w:szCs w:val="28"/>
          <w:lang w:eastAsia="ru-RU"/>
          <w14:ligatures w14:val="none"/>
        </w:rPr>
        <w:t>2.11. Порядок, размер и основания взимания государственной пошлины или иной платы, взимаемой за предоставление государственной услуги.</w:t>
      </w:r>
    </w:p>
    <w:p w14:paraId="5FEC17C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2.11.1. 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осуществляется за плату.</w:t>
      </w:r>
    </w:p>
    <w:p w14:paraId="7F5A434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Порядок определения платы устанавливается:</w:t>
      </w:r>
    </w:p>
    <w:p w14:paraId="44D2F36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в отношении земель или земельных участков, государственная собственность на которые не разграничена, - Постановлением № 594;</w:t>
      </w:r>
    </w:p>
    <w:p w14:paraId="6BD06159" w14:textId="77777777" w:rsidR="00070CA7" w:rsidRPr="00070CA7" w:rsidRDefault="00070CA7" w:rsidP="00070CA7">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ab/>
        <w:t>- в отношении земель или земельных участков, находящихся в муниципальной собственности, - нормативным правовым актом органа местного самоуправления.</w:t>
      </w:r>
    </w:p>
    <w:p w14:paraId="3433969C" w14:textId="77777777" w:rsidR="00070CA7" w:rsidRPr="00070CA7" w:rsidRDefault="00070CA7" w:rsidP="00070CA7">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ab/>
        <w:t>2.11.2. Использование земель или земельных участков, находящихся в муниципальной собственности (государственная собственность на которые не разграничена), для стоянки технических или других средств передвижения инвалидов вблизи их места жительства осуществляется бесплатно.</w:t>
      </w:r>
    </w:p>
    <w:p w14:paraId="3A259B2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4FBD7DF5" w14:textId="77777777" w:rsidR="00070CA7" w:rsidRPr="00070CA7" w:rsidRDefault="00070CA7" w:rsidP="00070CA7">
      <w:pPr>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2.13. Срок регистрации заявления о предоставлении муниципальной услуги составляет в Администрации:</w:t>
      </w:r>
    </w:p>
    <w:p w14:paraId="3395FD97" w14:textId="77777777" w:rsidR="00070CA7" w:rsidRPr="00070CA7" w:rsidRDefault="00070CA7" w:rsidP="00070CA7">
      <w:pPr>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при личном обращении заявителя - в день поступления заявления в Администрацию;</w:t>
      </w:r>
    </w:p>
    <w:p w14:paraId="1C2E5EAD" w14:textId="77777777" w:rsidR="00070CA7" w:rsidRPr="00070CA7" w:rsidRDefault="00070CA7" w:rsidP="00070CA7">
      <w:pPr>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при направлении заявления почтовой связью в Администрацию - в день поступления заявления в Администрацию;</w:t>
      </w:r>
    </w:p>
    <w:p w14:paraId="39F2DE00" w14:textId="77777777" w:rsidR="00070CA7" w:rsidRPr="00070CA7" w:rsidRDefault="00070CA7" w:rsidP="00070CA7">
      <w:pPr>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при направлении запроса на бумажном носителе из МФЦ в Администрацию (при наличии соглашения) - в день поступления запроса в Администрацию;</w:t>
      </w:r>
    </w:p>
    <w:p w14:paraId="353B86F5" w14:textId="77777777" w:rsidR="00070CA7" w:rsidRPr="00070CA7" w:rsidRDefault="00070CA7" w:rsidP="00070CA7">
      <w:pPr>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47B5407E"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2.14. Требования к помещениям, в которых предоставляется муниципальная услуга, к залу ожидания, местам для заполнения заявления о предоставлении </w:t>
      </w:r>
      <w:r w:rsidRPr="00070CA7">
        <w:rPr>
          <w:rFonts w:ascii="Times New Roman" w:eastAsia="Times New Roman" w:hAnsi="Times New Roman" w:cs="Times New Roman"/>
          <w:kern w:val="0"/>
          <w:sz w:val="28"/>
          <w:szCs w:val="28"/>
          <w:lang w:eastAsia="ru-RU"/>
          <w14:ligatures w14:val="none"/>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F77F34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2.14.1. Предоставление муниципальной услуги осуществляется в специально выделенных для этих целей помещениях Администрации и МФЦ.</w:t>
      </w:r>
    </w:p>
    <w:p w14:paraId="07BD761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0A671A4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068072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21E782EB"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9962EBD"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2.14.6. В помещении организуется бесплатный туалет для посетителей, в том числе туалет, предназначенный для инвалидов.</w:t>
      </w:r>
    </w:p>
    <w:p w14:paraId="218BD96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0D2149D3"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119D69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674ABF9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9A3ED8D"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60DD05D3"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2.14.12. Помещения приема и выдачи документов должны предусматривать места для ожидания, информирования и приема заявителей.</w:t>
      </w:r>
    </w:p>
    <w:p w14:paraId="1A35540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w:t>
      </w:r>
      <w:r w:rsidRPr="00070CA7">
        <w:rPr>
          <w:rFonts w:ascii="Times New Roman" w:eastAsia="Times New Roman" w:hAnsi="Times New Roman" w:cs="Times New Roman"/>
          <w:kern w:val="0"/>
          <w:sz w:val="28"/>
          <w:szCs w:val="28"/>
          <w:lang w:eastAsia="ru-RU"/>
          <w14:ligatures w14:val="none"/>
        </w:rPr>
        <w:lastRenderedPageBreak/>
        <w:t>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0AE6863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8B79963"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2.15. Показатели доступности и качества муниципальной услуги.</w:t>
      </w:r>
    </w:p>
    <w:p w14:paraId="468447A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2.15.1. Показатели доступности муниципальной услуги (общие, применимые в отношении всех заявителей):</w:t>
      </w:r>
    </w:p>
    <w:p w14:paraId="5BBD9F9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 транспортная доступность к месту предоставления муниципальной услуги;</w:t>
      </w:r>
    </w:p>
    <w:p w14:paraId="14A0607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наличие указателей, обеспечивающих беспрепятственный доступ к помещениям, в которых предоставляется услуга;</w:t>
      </w:r>
    </w:p>
    <w:p w14:paraId="67A16B5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 возможность получения полной и достоверной информации о муниципальной услуге в Администрации по телефону, на официальном сайте;</w:t>
      </w:r>
    </w:p>
    <w:p w14:paraId="369F54E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4) предоставление муниципальной услуги любым доступным способом, предусмотренным действующим законодательством;</w:t>
      </w:r>
    </w:p>
    <w:p w14:paraId="1988DE2A"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14:paraId="32BFA63C"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6) возможность получения муниципальной услуги по экстерриториальному принципу.</w:t>
      </w:r>
    </w:p>
    <w:p w14:paraId="7D590F6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2.15.2. Показатели доступности муниципальной услуги (специальные, применимые в отношении инвалидов):</w:t>
      </w:r>
    </w:p>
    <w:p w14:paraId="5CAFF64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1) наличие инфраструктуры, указанной в </w:t>
      </w:r>
      <w:hyperlink w:anchor="P200" w:history="1">
        <w:r w:rsidRPr="00070CA7">
          <w:rPr>
            <w:rFonts w:ascii="Times New Roman" w:eastAsia="Times New Roman" w:hAnsi="Times New Roman" w:cs="Times New Roman"/>
            <w:kern w:val="0"/>
            <w:sz w:val="28"/>
            <w:szCs w:val="28"/>
            <w:lang w:eastAsia="ru-RU"/>
            <w14:ligatures w14:val="none"/>
          </w:rPr>
          <w:t>п. 2.14</w:t>
        </w:r>
      </w:hyperlink>
      <w:r w:rsidRPr="00070CA7">
        <w:rPr>
          <w:rFonts w:ascii="Times New Roman" w:eastAsia="Times New Roman" w:hAnsi="Times New Roman" w:cs="Times New Roman"/>
          <w:kern w:val="0"/>
          <w:sz w:val="28"/>
          <w:szCs w:val="28"/>
          <w:lang w:eastAsia="ru-RU"/>
          <w14:ligatures w14:val="none"/>
        </w:rPr>
        <w:t xml:space="preserve"> регламента;</w:t>
      </w:r>
    </w:p>
    <w:p w14:paraId="6588976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исполнение требований доступности услуг для инвалидов;</w:t>
      </w:r>
    </w:p>
    <w:p w14:paraId="4425236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 обеспечение беспрепятственного доступа инвалидов к помещениям, в которых предоставляется муниципальная услуга.</w:t>
      </w:r>
    </w:p>
    <w:p w14:paraId="5FCD2B12"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2.15.3. Показатели качества муниципальной услуги:</w:t>
      </w:r>
    </w:p>
    <w:p w14:paraId="5CFA31E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 соблюдение срока предоставления муниципальной услуги;</w:t>
      </w:r>
    </w:p>
    <w:p w14:paraId="05590EA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соблюдение времени ожидания в очереди при подаче заявления и получении результата;</w:t>
      </w:r>
    </w:p>
    <w:p w14:paraId="4494358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04D61E2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4) отсутствие жалоб на действия или бездействие должностных лиц Администрации, поданных в установленном порядке.</w:t>
      </w:r>
    </w:p>
    <w:p w14:paraId="254EF0FE"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608016A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2.16. Получения услуг, которые являются необходимыми и обязательными для предоставления муниципальной услуги, не требуется.</w:t>
      </w:r>
    </w:p>
    <w:p w14:paraId="2CF2622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lastRenderedPageBreak/>
        <w:t>Согласований, необходимых для получения муниципальной услуги, не требуется.</w:t>
      </w:r>
    </w:p>
    <w:p w14:paraId="69AC6FAC"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744FCD8"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14:paraId="4CA4986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6177682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3CE39DF9" w14:textId="77777777" w:rsidR="00070CA7" w:rsidRPr="00070CA7" w:rsidRDefault="00070CA7" w:rsidP="00070CA7">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 Состав, последовательность и сроки выполнения</w:t>
      </w:r>
    </w:p>
    <w:p w14:paraId="03303253" w14:textId="77777777" w:rsidR="00070CA7" w:rsidRPr="00070CA7" w:rsidRDefault="00070CA7" w:rsidP="00070CA7">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административных процедур, требования к порядку их</w:t>
      </w:r>
    </w:p>
    <w:p w14:paraId="6B075DF6" w14:textId="77777777" w:rsidR="00070CA7" w:rsidRPr="00070CA7" w:rsidRDefault="00070CA7" w:rsidP="00070CA7">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выполнения, в том числе особенности выполнения</w:t>
      </w:r>
    </w:p>
    <w:p w14:paraId="14AC8EF9" w14:textId="77777777" w:rsidR="00070CA7" w:rsidRPr="00070CA7" w:rsidRDefault="00070CA7" w:rsidP="00070CA7">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административных процедур в электронной форме</w:t>
      </w:r>
    </w:p>
    <w:p w14:paraId="3AF5A087" w14:textId="77777777" w:rsidR="00070CA7" w:rsidRPr="00070CA7" w:rsidRDefault="00070CA7" w:rsidP="00070CA7">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p>
    <w:p w14:paraId="7C1C2C1D"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 Состав, последовательность и сроки выполнения административных процедур, требования к порядку их выполнения</w:t>
      </w:r>
    </w:p>
    <w:p w14:paraId="5FD542E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3.1.1. Предоставление муниципальной услуги включает в себя следующие административные процедуры:</w:t>
      </w:r>
    </w:p>
    <w:p w14:paraId="13748731" w14:textId="77777777" w:rsidR="00070CA7" w:rsidRPr="00070CA7" w:rsidRDefault="00070CA7" w:rsidP="00070CA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1) </w:t>
      </w:r>
      <w:r w:rsidRPr="00070CA7">
        <w:rPr>
          <w:rFonts w:ascii="Times New Roman" w:eastAsia="Times New Roman" w:hAnsi="Times New Roman" w:cs="Times New Roman"/>
          <w:kern w:val="0"/>
          <w:sz w:val="28"/>
          <w:szCs w:val="28"/>
          <w:lang w:eastAsia="ru-RU"/>
          <w14:ligatures w14:val="none"/>
        </w:rPr>
        <w:tab/>
        <w:t>прием и регистрация заявления и документов о предоставлении муниципальной услуги – не более 1 рабочего дня;</w:t>
      </w:r>
    </w:p>
    <w:p w14:paraId="78730C28" w14:textId="77777777" w:rsidR="00070CA7" w:rsidRPr="00070CA7" w:rsidRDefault="00070CA7" w:rsidP="00070CA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2) </w:t>
      </w:r>
      <w:r w:rsidRPr="00070CA7">
        <w:rPr>
          <w:rFonts w:ascii="Times New Roman" w:eastAsia="Times New Roman" w:hAnsi="Times New Roman" w:cs="Times New Roman"/>
          <w:kern w:val="0"/>
          <w:sz w:val="28"/>
          <w:szCs w:val="28"/>
          <w:lang w:eastAsia="ru-RU"/>
          <w14:ligatures w14:val="none"/>
        </w:rPr>
        <w:tab/>
        <w:t xml:space="preserve">рассмотрение заявления и документов о предоставлении муниципальной услуги – не более 26 дней; </w:t>
      </w:r>
    </w:p>
    <w:p w14:paraId="70A664EC" w14:textId="77777777" w:rsidR="00070CA7" w:rsidRPr="00070CA7" w:rsidRDefault="00070CA7" w:rsidP="00070CA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3) </w:t>
      </w:r>
      <w:r w:rsidRPr="00070CA7">
        <w:rPr>
          <w:rFonts w:ascii="Times New Roman" w:eastAsia="Times New Roman" w:hAnsi="Times New Roman" w:cs="Times New Roman"/>
          <w:kern w:val="0"/>
          <w:sz w:val="28"/>
          <w:szCs w:val="28"/>
          <w:lang w:eastAsia="ru-RU"/>
          <w14:ligatures w14:val="none"/>
        </w:rPr>
        <w:tab/>
        <w:t>принятие решения о предоставлении муниципальной услуги или об отказе в предоставлении муниципальной услуги – не более 2 дней;</w:t>
      </w:r>
    </w:p>
    <w:p w14:paraId="3A7A9E75" w14:textId="77777777" w:rsidR="00070CA7" w:rsidRPr="00070CA7" w:rsidRDefault="00070CA7" w:rsidP="00070CA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4) </w:t>
      </w:r>
      <w:r w:rsidRPr="00070CA7">
        <w:rPr>
          <w:rFonts w:ascii="Times New Roman" w:eastAsia="Times New Roman" w:hAnsi="Times New Roman" w:cs="Times New Roman"/>
          <w:kern w:val="0"/>
          <w:sz w:val="28"/>
          <w:szCs w:val="28"/>
          <w:lang w:eastAsia="ru-RU"/>
          <w14:ligatures w14:val="none"/>
        </w:rPr>
        <w:tab/>
        <w:t>выдача результата – не более 1 дня.</w:t>
      </w:r>
    </w:p>
    <w:p w14:paraId="0D1DB79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3.1.2. Прием и регистрация заявления о предоставлении муниципальной услуги.</w:t>
      </w:r>
    </w:p>
    <w:p w14:paraId="4817C69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3.1.2.1. Основанием для начала административной процедуры является поступление в Администрацию заявления и документов, установленных </w:t>
      </w:r>
      <w:hyperlink w:anchor="P109" w:history="1">
        <w:r w:rsidRPr="00070CA7">
          <w:rPr>
            <w:rFonts w:ascii="Times New Roman" w:eastAsia="Times New Roman" w:hAnsi="Times New Roman" w:cs="Times New Roman"/>
            <w:kern w:val="0"/>
            <w:sz w:val="28"/>
            <w:szCs w:val="28"/>
            <w:lang w:eastAsia="ru-RU"/>
            <w14:ligatures w14:val="none"/>
          </w:rPr>
          <w:t>п. 2.6</w:t>
        </w:r>
      </w:hyperlink>
      <w:r w:rsidRPr="00070CA7">
        <w:rPr>
          <w:rFonts w:ascii="Times New Roman" w:eastAsia="Times New Roman" w:hAnsi="Times New Roman" w:cs="Times New Roman"/>
          <w:kern w:val="0"/>
          <w:sz w:val="28"/>
          <w:szCs w:val="28"/>
          <w:lang w:eastAsia="ru-RU"/>
          <w14:ligatures w14:val="none"/>
        </w:rPr>
        <w:t xml:space="preserve"> административного регламента.</w:t>
      </w:r>
    </w:p>
    <w:p w14:paraId="532B2A7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дня.</w:t>
      </w:r>
    </w:p>
    <w:p w14:paraId="3A08B7E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lastRenderedPageBreak/>
        <w:t>3.1.2.3. Лицо, ответственное за выполнение административной процедуры: работник Администрации, ответственный за обработку входящих документов.</w:t>
      </w:r>
    </w:p>
    <w:p w14:paraId="7B83D3E2"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3.1.2.4. Критерии принятия решения: поступление в Администрацию</w:t>
      </w:r>
      <w:r w:rsidRPr="00070CA7">
        <w:rPr>
          <w:rFonts w:ascii="Calibri" w:eastAsia="Times New Roman" w:hAnsi="Calibri" w:cs="Calibri"/>
          <w:kern w:val="0"/>
          <w:szCs w:val="20"/>
          <w:lang w:eastAsia="ru-RU"/>
          <w14:ligatures w14:val="none"/>
        </w:rPr>
        <w:t xml:space="preserve"> </w:t>
      </w:r>
      <w:r w:rsidRPr="00070CA7">
        <w:rPr>
          <w:rFonts w:ascii="Times New Roman" w:eastAsia="Times New Roman" w:hAnsi="Times New Roman" w:cs="Times New Roman"/>
          <w:kern w:val="0"/>
          <w:sz w:val="28"/>
          <w:szCs w:val="28"/>
          <w:lang w:eastAsia="ru-RU"/>
          <w14:ligatures w14:val="none"/>
        </w:rPr>
        <w:t xml:space="preserve">в установленном административным регламентом порядке заявления и документов о предоставлении муниципальной услуги. </w:t>
      </w:r>
    </w:p>
    <w:p w14:paraId="0B64836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3.1.2.5. Результат выполнения административной процедуры: регистрация заявления и документов о предоставлении муниципальной услуги.</w:t>
      </w:r>
    </w:p>
    <w:p w14:paraId="2A12F66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3.1.3. Рассмотрение заявления о предоставлении муниципальной услуги и прилагаемых к нему документов.</w:t>
      </w:r>
    </w:p>
    <w:p w14:paraId="3483359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14:paraId="28ABC4D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3.1.3.2. Содержание административного действия, продолжительность и(или) максимальный срок его (их) выполнения:</w:t>
      </w:r>
    </w:p>
    <w:p w14:paraId="60AB1D8E" w14:textId="77777777" w:rsidR="00070CA7" w:rsidRPr="00070CA7" w:rsidRDefault="00070CA7" w:rsidP="00E86D93">
      <w:pPr>
        <w:widowControl w:val="0"/>
        <w:numPr>
          <w:ilvl w:val="0"/>
          <w:numId w:val="9"/>
        </w:numPr>
        <w:autoSpaceDE w:val="0"/>
        <w:autoSpaceDN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1F99CC4B" w14:textId="77777777" w:rsidR="00070CA7" w:rsidRPr="00070CA7" w:rsidRDefault="00070CA7" w:rsidP="00E86D93">
      <w:pPr>
        <w:widowControl w:val="0"/>
        <w:numPr>
          <w:ilvl w:val="0"/>
          <w:numId w:val="9"/>
        </w:numPr>
        <w:autoSpaceDE w:val="0"/>
        <w:autoSpaceDN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системы межведомственного электронного взаимодействия;</w:t>
      </w:r>
    </w:p>
    <w:p w14:paraId="6A3F2ED0" w14:textId="77777777" w:rsidR="00070CA7" w:rsidRPr="00070CA7" w:rsidRDefault="00070CA7" w:rsidP="00E86D93">
      <w:pPr>
        <w:widowControl w:val="0"/>
        <w:numPr>
          <w:ilvl w:val="0"/>
          <w:numId w:val="9"/>
        </w:numPr>
        <w:autoSpaceDE w:val="0"/>
        <w:autoSpaceDN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14:paraId="14F3CC0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3.1.3.3. Лицо, ответственное за выполнение административной процедуры: работник Администрации, ответственный за формирование проекта решения.</w:t>
      </w:r>
    </w:p>
    <w:p w14:paraId="67E7536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14:paraId="30768F7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3.1.3.5. Результат выполнения административной процедуры:</w:t>
      </w:r>
    </w:p>
    <w:p w14:paraId="4F6AE9A0" w14:textId="77777777" w:rsidR="00070CA7" w:rsidRPr="00070CA7" w:rsidRDefault="00070CA7" w:rsidP="00E86D93">
      <w:pPr>
        <w:widowControl w:val="0"/>
        <w:numPr>
          <w:ilvl w:val="0"/>
          <w:numId w:val="10"/>
        </w:numPr>
        <w:autoSpaceDE w:val="0"/>
        <w:autoSpaceDN w:val="0"/>
        <w:spacing w:after="0" w:line="240" w:lineRule="auto"/>
        <w:ind w:firstLine="106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подготовка проекта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539182B4" w14:textId="77777777" w:rsidR="00070CA7" w:rsidRPr="00070CA7" w:rsidRDefault="00070CA7" w:rsidP="00E86D93">
      <w:pPr>
        <w:widowControl w:val="0"/>
        <w:numPr>
          <w:ilvl w:val="0"/>
          <w:numId w:val="10"/>
        </w:numPr>
        <w:autoSpaceDE w:val="0"/>
        <w:autoSpaceDN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подготовка проекта решения об отказе в предоставлении муниципальной услуги.</w:t>
      </w:r>
    </w:p>
    <w:p w14:paraId="10501C9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Решение об отказе в предоставлении муниципальной услуги должно быть обоснованным и содержать все основания отказа.</w:t>
      </w:r>
    </w:p>
    <w:p w14:paraId="6C65A79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3.1.4. Принятие решения о предоставлении муниципальной услуги или об </w:t>
      </w:r>
      <w:r w:rsidRPr="00070CA7">
        <w:rPr>
          <w:rFonts w:ascii="Times New Roman" w:eastAsia="Times New Roman" w:hAnsi="Times New Roman" w:cs="Times New Roman"/>
          <w:kern w:val="0"/>
          <w:sz w:val="28"/>
          <w:szCs w:val="28"/>
          <w:lang w:eastAsia="ru-RU"/>
          <w14:ligatures w14:val="none"/>
        </w:rPr>
        <w:lastRenderedPageBreak/>
        <w:t>отказе в предоставлении муниципальной услуги.</w:t>
      </w:r>
    </w:p>
    <w:p w14:paraId="12DB4AC9" w14:textId="77777777" w:rsidR="00070CA7" w:rsidRPr="00070CA7" w:rsidRDefault="00070CA7" w:rsidP="00070CA7">
      <w:pPr>
        <w:widowControl w:val="0"/>
        <w:shd w:val="clear" w:color="auto" w:fill="FFFFFF"/>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14:paraId="01D0CF79" w14:textId="77777777" w:rsidR="00070CA7" w:rsidRPr="00070CA7" w:rsidRDefault="00070CA7" w:rsidP="00070CA7">
      <w:pPr>
        <w:spacing w:after="0" w:line="240" w:lineRule="auto"/>
        <w:ind w:firstLine="709"/>
        <w:contextualSpacing/>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42B40F40" w14:textId="77777777" w:rsidR="00070CA7" w:rsidRPr="00070CA7" w:rsidRDefault="00070CA7" w:rsidP="00070CA7">
      <w:pPr>
        <w:widowControl w:val="0"/>
        <w:shd w:val="clear" w:color="auto" w:fill="FFFFFF"/>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рассмотрение проекта решения, а также заявления и документов о предоставлении муниципальной услуги в течение не более 2 дней с даты окончания второй административной процедуры.</w:t>
      </w:r>
    </w:p>
    <w:p w14:paraId="10B9F03C" w14:textId="77777777" w:rsidR="00070CA7" w:rsidRPr="00070CA7" w:rsidRDefault="00070CA7" w:rsidP="00070CA7">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Calibri" w:hAnsi="Times New Roman" w:cs="Times New Roman"/>
          <w:kern w:val="0"/>
          <w:sz w:val="28"/>
          <w:szCs w:val="28"/>
          <w14:ligatures w14:val="none"/>
        </w:rPr>
        <w:t xml:space="preserve">3.1.4.3. Лицо, ответственное за выполнение административной процедуры: </w:t>
      </w:r>
      <w:r w:rsidRPr="00070CA7">
        <w:rPr>
          <w:rFonts w:ascii="Times New Roman" w:eastAsia="Times New Roman" w:hAnsi="Times New Roman" w:cs="Times New Roman"/>
          <w:kern w:val="0"/>
          <w:sz w:val="28"/>
          <w:szCs w:val="28"/>
          <w:lang w:eastAsia="ru-RU"/>
          <w14:ligatures w14:val="none"/>
        </w:rPr>
        <w:t xml:space="preserve">должностное лицо Администрации, ответственное за принятие и подписание соответствующего решения. </w:t>
      </w:r>
    </w:p>
    <w:p w14:paraId="4841DA14" w14:textId="77777777" w:rsidR="00070CA7" w:rsidRPr="00070CA7" w:rsidRDefault="00070CA7" w:rsidP="00070CA7">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2158188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3.1.4.5. Результат выполнения административной процедуры: подписание и регистрация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либо подписание решения об отказе в предоставлении муниципальной услуги.</w:t>
      </w:r>
    </w:p>
    <w:p w14:paraId="4BB1655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3.1.5. Выдача результата.</w:t>
      </w:r>
    </w:p>
    <w:p w14:paraId="6F893E80" w14:textId="77777777" w:rsidR="00070CA7" w:rsidRPr="00070CA7" w:rsidRDefault="00070CA7" w:rsidP="00070CA7">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Calibri" w:hAnsi="Times New Roman" w:cs="Times New Roman"/>
          <w:kern w:val="0"/>
          <w:sz w:val="28"/>
          <w:szCs w:val="28"/>
          <w14:ligatures w14:val="none"/>
        </w:rPr>
        <w:t xml:space="preserve">3.1.5.1. Основание для начала административной процедуры: </w:t>
      </w:r>
      <w:r w:rsidRPr="00070CA7">
        <w:rPr>
          <w:rFonts w:ascii="Times New Roman" w:eastAsia="Times New Roman" w:hAnsi="Times New Roman" w:cs="Times New Roman"/>
          <w:kern w:val="0"/>
          <w:sz w:val="28"/>
          <w:szCs w:val="28"/>
          <w:lang w:eastAsia="ru-RU"/>
          <w14:ligatures w14:val="none"/>
        </w:rPr>
        <w:t>подписанное решение, являющееся результатом предоставления муниципальной услуги.</w:t>
      </w:r>
    </w:p>
    <w:p w14:paraId="7F2F9F6B" w14:textId="77777777" w:rsidR="00070CA7" w:rsidRPr="00070CA7" w:rsidRDefault="00070CA7" w:rsidP="00070CA7">
      <w:pPr>
        <w:spacing w:after="0" w:line="240" w:lineRule="auto"/>
        <w:ind w:firstLine="709"/>
        <w:contextualSpacing/>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3.1.5.2. Содержание административного действия, продолжительность и(или) максимальный срок его выполнения: регистрация и направление заявителю результата предоставления муниципальной услуги способом, указанным в заявлении в течение 1 дня.</w:t>
      </w:r>
    </w:p>
    <w:p w14:paraId="6103D3DD" w14:textId="77777777" w:rsidR="00070CA7" w:rsidRPr="00070CA7" w:rsidRDefault="00070CA7" w:rsidP="00070CA7">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Calibri" w:hAnsi="Times New Roman" w:cs="Times New Roman"/>
          <w:kern w:val="0"/>
          <w:sz w:val="28"/>
          <w:szCs w:val="28"/>
          <w14:ligatures w14:val="none"/>
        </w:rPr>
        <w:t xml:space="preserve">3.1.5.3. Лицо, ответственное за выполнение административной процедуры: </w:t>
      </w:r>
      <w:r w:rsidRPr="00070CA7">
        <w:rPr>
          <w:rFonts w:ascii="Times New Roman" w:eastAsia="Times New Roman" w:hAnsi="Times New Roman" w:cs="Times New Roman"/>
          <w:kern w:val="0"/>
          <w:sz w:val="28"/>
          <w:szCs w:val="28"/>
          <w:lang w:eastAsia="ru-RU"/>
          <w14:ligatures w14:val="none"/>
        </w:rPr>
        <w:t>работник Администрации, ответственный за делопроизводство.</w:t>
      </w:r>
    </w:p>
    <w:p w14:paraId="6AE3B932" w14:textId="77777777" w:rsidR="00070CA7" w:rsidRPr="00070CA7" w:rsidRDefault="00070CA7" w:rsidP="00070CA7">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3D44B34B"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bookmarkStart w:id="13" w:name="Par396"/>
      <w:bookmarkStart w:id="14" w:name="Par413"/>
      <w:bookmarkEnd w:id="13"/>
      <w:bookmarkEnd w:id="14"/>
      <w:r w:rsidRPr="00070CA7">
        <w:rPr>
          <w:rFonts w:ascii="Times New Roman" w:eastAsia="Calibri" w:hAnsi="Times New Roman" w:cs="Times New Roman"/>
          <w:kern w:val="0"/>
          <w:sz w:val="28"/>
          <w:szCs w:val="28"/>
          <w14:ligatures w14:val="none"/>
        </w:rPr>
        <w:t>3.2. Особенности выполнения административных процедур в электронной форме.</w:t>
      </w:r>
    </w:p>
    <w:p w14:paraId="0F9F0F1A"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4131D87"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 xml:space="preserve">3.2.2. Для получения муниципальной услуги через ЕПГУ или через ПГУ ЛО </w:t>
      </w:r>
      <w:r w:rsidRPr="00070CA7">
        <w:rPr>
          <w:rFonts w:ascii="Times New Roman" w:eastAsia="Calibri" w:hAnsi="Times New Roman" w:cs="Times New Roman"/>
          <w:kern w:val="0"/>
          <w:sz w:val="28"/>
          <w:szCs w:val="28"/>
          <w14:ligatures w14:val="none"/>
        </w:rPr>
        <w:lastRenderedPageBreak/>
        <w:t>заявителю необходимо предварительно пройти процесс регистрации в Единой системе идентификации и аутентификации (далее – ЕСИА).</w:t>
      </w:r>
    </w:p>
    <w:p w14:paraId="4C60B004"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3.2.3. Муниципальная услуга может быть получена через ПГУ ЛО либо через ЕПГУ следующими способами:</w:t>
      </w:r>
    </w:p>
    <w:p w14:paraId="344D597A"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без личной явки на прием в Администрацию.</w:t>
      </w:r>
    </w:p>
    <w:p w14:paraId="166E76DD"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3.2.4. Для подачи заявления через ЕПГУ или через ПГУ ЛО заявитель должен выполнить следующие действия:</w:t>
      </w:r>
    </w:p>
    <w:p w14:paraId="26D2B216"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пройти идентификацию и аутентификацию в ЕСИА;</w:t>
      </w:r>
    </w:p>
    <w:p w14:paraId="7C06B980"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в личном кабинете на ЕПГУ или на ПГУ ЛО заполнить в электронной форме заявление на оказание муниципальной услуги;</w:t>
      </w:r>
    </w:p>
    <w:p w14:paraId="29075697"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991B8B2"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06675657"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3.2.6. При предоставлении муниципальной услуги через ПГУ ЛО либо через ЕПГУ, должностное лицо Администрации выполняет следующие действия:</w:t>
      </w:r>
    </w:p>
    <w:p w14:paraId="4567FAA2"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106E714"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40DBB605"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7E2A9CB"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D98B1A0"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45E34202"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w:t>
      </w:r>
      <w:r w:rsidRPr="00070CA7">
        <w:rPr>
          <w:rFonts w:ascii="Times New Roman" w:eastAsia="Calibri" w:hAnsi="Times New Roman" w:cs="Times New Roman"/>
          <w:kern w:val="0"/>
          <w:sz w:val="28"/>
          <w:szCs w:val="28"/>
          <w14:ligatures w14:val="none"/>
        </w:rPr>
        <w:lastRenderedPageBreak/>
        <w:t>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3A681C5F"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715339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136901D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3.3. Порядок исправления допущенных опечаток и ошибок в выданных в результате предоставления муниципальной услуги документах</w:t>
      </w:r>
    </w:p>
    <w:p w14:paraId="3E789B1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33E21F6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04DBF47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053EFDC3" w14:textId="77777777" w:rsidR="00070CA7" w:rsidRPr="00070CA7" w:rsidRDefault="00070CA7" w:rsidP="00070CA7">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p>
    <w:p w14:paraId="5C99C49B" w14:textId="77777777" w:rsidR="00070CA7" w:rsidRPr="00070CA7" w:rsidRDefault="00070CA7" w:rsidP="00070CA7">
      <w:pPr>
        <w:widowControl w:val="0"/>
        <w:autoSpaceDE w:val="0"/>
        <w:autoSpaceDN w:val="0"/>
        <w:spacing w:after="0" w:line="240" w:lineRule="auto"/>
        <w:jc w:val="center"/>
        <w:outlineLvl w:val="1"/>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4. Формы контроля за исполнением административного регламента</w:t>
      </w:r>
    </w:p>
    <w:p w14:paraId="121852F1" w14:textId="77777777" w:rsidR="00070CA7" w:rsidRPr="00070CA7" w:rsidRDefault="00070CA7" w:rsidP="00070CA7">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14:ligatures w14:val="none"/>
        </w:rPr>
      </w:pPr>
    </w:p>
    <w:p w14:paraId="4A3298D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21ED0F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4343718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4.2. Порядок и периодичность осуществления плановых и внеплановых </w:t>
      </w:r>
      <w:r w:rsidRPr="00070CA7">
        <w:rPr>
          <w:rFonts w:ascii="Times New Roman" w:eastAsia="Times New Roman" w:hAnsi="Times New Roman" w:cs="Times New Roman"/>
          <w:kern w:val="0"/>
          <w:sz w:val="28"/>
          <w:szCs w:val="28"/>
          <w:lang w:eastAsia="ru-RU"/>
          <w14:ligatures w14:val="none"/>
        </w:rPr>
        <w:lastRenderedPageBreak/>
        <w:t>проверок полноты и качества предоставления муниципальной услуги.</w:t>
      </w:r>
    </w:p>
    <w:p w14:paraId="0D67A4D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5C2C4AB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2A3B0A33"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36031773"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FA7773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469523B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287054E"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По результатам рассмотрения обращений обратившемуся дается письменный ответ.</w:t>
      </w:r>
    </w:p>
    <w:p w14:paraId="70E3708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060DA2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E9E3F1E"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Руководитель Администрации несет ответственность за обеспечение предоставления муниципальной услуги.</w:t>
      </w:r>
    </w:p>
    <w:p w14:paraId="17E8552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Работники Администрации при предоставлении муниципальной услуги несут ответственность:</w:t>
      </w:r>
    </w:p>
    <w:p w14:paraId="471707A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 за неисполнение или ненадлежащее исполнение административных </w:t>
      </w:r>
      <w:r w:rsidRPr="00070CA7">
        <w:rPr>
          <w:rFonts w:ascii="Times New Roman" w:eastAsia="Times New Roman" w:hAnsi="Times New Roman" w:cs="Times New Roman"/>
          <w:kern w:val="0"/>
          <w:sz w:val="28"/>
          <w:szCs w:val="28"/>
          <w:lang w:eastAsia="ru-RU"/>
          <w14:ligatures w14:val="none"/>
        </w:rPr>
        <w:lastRenderedPageBreak/>
        <w:t>процедур при предоставлении муниципальной услуги;</w:t>
      </w:r>
    </w:p>
    <w:p w14:paraId="598CF5F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за действия (бездействие), влекущие нарушение прав и законных интересов физических или юридических лиц, индивидуальных предпринимателей.</w:t>
      </w:r>
    </w:p>
    <w:p w14:paraId="0FC416D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70ABF17E" w14:textId="77777777" w:rsidR="00070CA7" w:rsidRPr="00070CA7" w:rsidRDefault="00070CA7" w:rsidP="00070CA7">
      <w:pPr>
        <w:autoSpaceDE w:val="0"/>
        <w:autoSpaceDN w:val="0"/>
        <w:adjustRightInd w:val="0"/>
        <w:spacing w:after="0" w:line="240" w:lineRule="auto"/>
        <w:jc w:val="center"/>
        <w:outlineLvl w:val="0"/>
        <w:rPr>
          <w:rFonts w:ascii="Times New Roman" w:eastAsia="Calibri" w:hAnsi="Times New Roman" w:cs="Times New Roman"/>
          <w:b/>
          <w:kern w:val="0"/>
          <w:sz w:val="28"/>
          <w:szCs w:val="28"/>
          <w14:ligatures w14:val="none"/>
        </w:rPr>
      </w:pPr>
    </w:p>
    <w:p w14:paraId="0F5C5701" w14:textId="77777777" w:rsidR="00070CA7" w:rsidRPr="00070CA7" w:rsidRDefault="00070CA7" w:rsidP="00070CA7">
      <w:pPr>
        <w:autoSpaceDE w:val="0"/>
        <w:autoSpaceDN w:val="0"/>
        <w:adjustRightInd w:val="0"/>
        <w:spacing w:after="0" w:line="240" w:lineRule="auto"/>
        <w:jc w:val="center"/>
        <w:outlineLvl w:val="0"/>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5. Досудебный (внесудебный) порядок обжалования решений</w:t>
      </w:r>
    </w:p>
    <w:p w14:paraId="648267F3" w14:textId="77777777" w:rsidR="00070CA7" w:rsidRPr="00070CA7" w:rsidRDefault="00070CA7" w:rsidP="00070CA7">
      <w:pPr>
        <w:autoSpaceDE w:val="0"/>
        <w:autoSpaceDN w:val="0"/>
        <w:adjustRightInd w:val="0"/>
        <w:spacing w:after="0" w:line="240" w:lineRule="auto"/>
        <w:jc w:val="center"/>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79DAC405" w14:textId="77777777" w:rsidR="00070CA7" w:rsidRPr="00070CA7" w:rsidRDefault="00070CA7" w:rsidP="00070CA7">
      <w:pPr>
        <w:autoSpaceDE w:val="0"/>
        <w:autoSpaceDN w:val="0"/>
        <w:adjustRightInd w:val="0"/>
        <w:spacing w:after="0" w:line="240" w:lineRule="auto"/>
        <w:jc w:val="center"/>
        <w:rPr>
          <w:rFonts w:ascii="Times New Roman" w:eastAsia="Calibri" w:hAnsi="Times New Roman" w:cs="Times New Roman"/>
          <w:b/>
          <w:kern w:val="0"/>
          <w:sz w:val="28"/>
          <w:szCs w:val="28"/>
          <w14:ligatures w14:val="none"/>
        </w:rPr>
      </w:pPr>
    </w:p>
    <w:p w14:paraId="589EDF7D"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1F098F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Pr="00070CA7">
        <w:rPr>
          <w:rFonts w:ascii="Calibri" w:eastAsia="Calibri" w:hAnsi="Calibri" w:cs="Times New Roman"/>
          <w:kern w:val="0"/>
          <w14:ligatures w14:val="none"/>
        </w:rPr>
        <w:t xml:space="preserve"> </w:t>
      </w:r>
      <w:r w:rsidRPr="00070CA7">
        <w:rPr>
          <w:rFonts w:ascii="Times New Roman" w:eastAsia="Times New Roman" w:hAnsi="Times New Roman" w:cs="Times New Roman"/>
          <w:kern w:val="0"/>
          <w:sz w:val="28"/>
          <w:szCs w:val="28"/>
          <w:lang w:eastAsia="ru-RU"/>
          <w14:ligatures w14:val="none"/>
        </w:rPr>
        <w:t>в том числе следующие случаи:</w:t>
      </w:r>
    </w:p>
    <w:p w14:paraId="662A5FA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02A37A0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48D56E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D4AC4A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48669C52"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2387E05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EB62852"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D35ACE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8) нарушение срока или порядка выдачи документов по результатам предоставления муниципальной услуги;</w:t>
      </w:r>
    </w:p>
    <w:p w14:paraId="2F36EEF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697A336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sidRPr="00070CA7">
        <w:rPr>
          <w:rFonts w:ascii="Times New Roman" w:eastAsia="Times New Roman" w:hAnsi="Times New Roman" w:cs="Times New Roman"/>
          <w:kern w:val="0"/>
          <w:sz w:val="28"/>
          <w:szCs w:val="28"/>
          <w:lang w:eastAsia="ru-RU"/>
          <w14:ligatures w14:val="none"/>
        </w:rPr>
        <w:lastRenderedPageBreak/>
        <w:t>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013B132"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5E81816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294E867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070CA7">
          <w:rPr>
            <w:rFonts w:ascii="Times New Roman" w:eastAsia="Times New Roman" w:hAnsi="Times New Roman" w:cs="Times New Roman"/>
            <w:kern w:val="0"/>
            <w:sz w:val="28"/>
            <w:szCs w:val="28"/>
            <w:lang w:eastAsia="ru-RU"/>
            <w14:ligatures w14:val="none"/>
          </w:rPr>
          <w:t>ч. 5 ст. 11.2</w:t>
        </w:r>
      </w:hyperlink>
      <w:r w:rsidRPr="00070CA7">
        <w:rPr>
          <w:rFonts w:ascii="Times New Roman" w:eastAsia="Times New Roman" w:hAnsi="Times New Roman" w:cs="Times New Roman"/>
          <w:kern w:val="0"/>
          <w:sz w:val="28"/>
          <w:szCs w:val="28"/>
          <w:lang w:eastAsia="ru-RU"/>
          <w14:ligatures w14:val="none"/>
        </w:rPr>
        <w:t xml:space="preserve"> Федерального закона № 210-ФЗ.</w:t>
      </w:r>
    </w:p>
    <w:p w14:paraId="44895D9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письменной жалобе в обязательном порядке указываются:</w:t>
      </w:r>
    </w:p>
    <w:p w14:paraId="64D86C4E"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5DBFCF3D"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 фамилия, имя, отчество (последнее - при наличии), сведения о месте жительства заявителя - физического лица либо наименование, сведения о месте </w:t>
      </w:r>
      <w:r w:rsidRPr="00070CA7">
        <w:rPr>
          <w:rFonts w:ascii="Times New Roman" w:eastAsia="Times New Roman" w:hAnsi="Times New Roman" w:cs="Times New Roman"/>
          <w:kern w:val="0"/>
          <w:sz w:val="28"/>
          <w:szCs w:val="28"/>
          <w:lang w:eastAsia="ru-RU"/>
          <w14:ligatures w14:val="none"/>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27E4E60"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62916BF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7FE82B03"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070CA7">
          <w:rPr>
            <w:rFonts w:ascii="Times New Roman" w:eastAsia="Times New Roman" w:hAnsi="Times New Roman" w:cs="Times New Roman"/>
            <w:kern w:val="0"/>
            <w:sz w:val="28"/>
            <w:szCs w:val="28"/>
            <w:lang w:eastAsia="ru-RU"/>
            <w14:ligatures w14:val="none"/>
          </w:rPr>
          <w:t>ст. 11.1</w:t>
        </w:r>
      </w:hyperlink>
      <w:r w:rsidRPr="00070CA7">
        <w:rPr>
          <w:rFonts w:ascii="Times New Roman" w:eastAsia="Times New Roman" w:hAnsi="Times New Roman" w:cs="Times New Roman"/>
          <w:kern w:val="0"/>
          <w:sz w:val="28"/>
          <w:szCs w:val="28"/>
          <w:lang w:eastAsia="ru-RU"/>
          <w14:ligatures w14:val="none"/>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8C7001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55B1858"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5.7. По результатам рассмотрения жалобы принимается одно из следующих решений:</w:t>
      </w:r>
    </w:p>
    <w:p w14:paraId="22C1C55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7EBC0DC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2) в удовлетворении жалобы отказывается.</w:t>
      </w:r>
    </w:p>
    <w:p w14:paraId="0F69FC4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FFF762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xml:space="preserve">В случае признания жалобы подлежащей удовлетворению, в ответе заявителю дается информация о действиях, осуществляемых органом, </w:t>
      </w:r>
      <w:r w:rsidRPr="00070CA7">
        <w:rPr>
          <w:rFonts w:ascii="Times New Roman" w:eastAsia="Times New Roman" w:hAnsi="Times New Roman" w:cs="Times New Roman"/>
          <w:kern w:val="0"/>
          <w:sz w:val="28"/>
          <w:szCs w:val="28"/>
          <w:lang w:eastAsia="ru-RU"/>
          <w14:ligatures w14:val="none"/>
        </w:rPr>
        <w:lastRenderedPageBreak/>
        <w:t>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6655C0A"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988AE6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B972C76" w14:textId="77777777" w:rsidR="00070CA7" w:rsidRPr="00070CA7" w:rsidRDefault="00070CA7" w:rsidP="00070CA7">
      <w:pPr>
        <w:widowControl w:val="0"/>
        <w:autoSpaceDE w:val="0"/>
        <w:autoSpaceDN w:val="0"/>
        <w:spacing w:after="0" w:line="240" w:lineRule="auto"/>
        <w:ind w:firstLine="709"/>
        <w:jc w:val="both"/>
        <w:rPr>
          <w:rFonts w:ascii="Calibri" w:eastAsia="Times New Roman" w:hAnsi="Calibri" w:cs="Calibri"/>
          <w:kern w:val="0"/>
          <w:szCs w:val="20"/>
          <w:lang w:eastAsia="ru-RU"/>
          <w14:ligatures w14:val="none"/>
        </w:rPr>
      </w:pPr>
    </w:p>
    <w:p w14:paraId="3191878E" w14:textId="77777777" w:rsidR="00070CA7" w:rsidRPr="00070CA7" w:rsidRDefault="00070CA7" w:rsidP="00070CA7">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p>
    <w:p w14:paraId="370A2083" w14:textId="77777777" w:rsidR="00070CA7" w:rsidRPr="00070CA7" w:rsidRDefault="00070CA7" w:rsidP="00070CA7">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6. Особенности выполнения административных процедур</w:t>
      </w:r>
    </w:p>
    <w:p w14:paraId="1A8E17D6" w14:textId="77777777" w:rsidR="00070CA7" w:rsidRPr="00070CA7" w:rsidRDefault="00070CA7" w:rsidP="00070CA7">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многофункциональных центрах</w:t>
      </w:r>
    </w:p>
    <w:p w14:paraId="583522D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0986717E"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14:paraId="05BCAB0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6.2. В случае подачи документов в Администрацию посредством МФЦ специалист МФЦ, осуществляющий прием документов, представленных для получения государственной услуги, выполняет следующие действия:</w:t>
      </w:r>
    </w:p>
    <w:p w14:paraId="31F993CB"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а) удостоверяет личность заявителя или личность и полномочия законного представителя заявителя - в случае обращения физического лица;</w:t>
      </w:r>
    </w:p>
    <w:p w14:paraId="4EA79655"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E3F0E9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б) определяет предмет обращения;</w:t>
      </w:r>
    </w:p>
    <w:p w14:paraId="241EF31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в) проводит проверку правильности заполнения обращения;</w:t>
      </w:r>
    </w:p>
    <w:p w14:paraId="5261BE4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г) проводит проверку укомплектованности пакета документов;</w:t>
      </w:r>
    </w:p>
    <w:p w14:paraId="0ACEB292"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6A544A9"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е) заверяет каждый документ дела своей электронной подписью (далее - ЭП);</w:t>
      </w:r>
    </w:p>
    <w:p w14:paraId="7D47D504"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ж) направляет копии документов и реестр документов в Администрацию:</w:t>
      </w:r>
    </w:p>
    <w:p w14:paraId="47C4018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в электронном виде (в составе пакетов электронных дел) в день обращения заявителя в МФЦ;</w:t>
      </w:r>
    </w:p>
    <w:p w14:paraId="457C44E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lastRenderedPageBreak/>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B6B5097"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По окончании приема документов специалист МФЦ выдает заявителю расписку в приеме документов.</w:t>
      </w:r>
    </w:p>
    <w:p w14:paraId="6EFF9D6D"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F47400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4B6F454C"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6C253C6"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8147A44" w14:textId="77777777" w:rsidR="00070CA7" w:rsidRPr="00070CA7" w:rsidRDefault="00070CA7" w:rsidP="00070CA7">
      <w:pPr>
        <w:widowControl w:val="0"/>
        <w:autoSpaceDE w:val="0"/>
        <w:autoSpaceDN w:val="0"/>
        <w:spacing w:after="0" w:line="240" w:lineRule="auto"/>
        <w:ind w:firstLine="709"/>
        <w:jc w:val="both"/>
        <w:rPr>
          <w:rFonts w:ascii="Times New Roman" w:eastAsia="Calibri" w:hAnsi="Times New Roman" w:cs="Times New Roman"/>
          <w:kern w:val="0"/>
          <w:sz w:val="28"/>
          <w:szCs w:val="28"/>
          <w14:ligatures w14:val="none"/>
        </w:rPr>
      </w:pPr>
      <w:bookmarkStart w:id="15" w:name="P588"/>
      <w:bookmarkEnd w:id="15"/>
      <w:r w:rsidRPr="00070CA7">
        <w:rPr>
          <w:rFonts w:ascii="Times New Roman" w:eastAsia="Times New Roman" w:hAnsi="Times New Roman" w:cs="Times New Roman"/>
          <w:kern w:val="0"/>
          <w:sz w:val="28"/>
          <w:szCs w:val="28"/>
          <w:lang w:eastAsia="ru-RU"/>
          <w14:ligatures w14:val="none"/>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14:paraId="74A36A67" w14:textId="77777777" w:rsidR="00070CA7" w:rsidRPr="00070CA7" w:rsidRDefault="00070CA7" w:rsidP="00070CA7">
      <w:pPr>
        <w:spacing w:after="200" w:line="276" w:lineRule="auto"/>
        <w:rPr>
          <w:rFonts w:ascii="Times New Roman" w:eastAsia="Calibri" w:hAnsi="Times New Roman" w:cs="Times New Roman"/>
          <w:kern w:val="0"/>
          <w:sz w:val="28"/>
          <w:szCs w:val="28"/>
          <w14:ligatures w14:val="none"/>
        </w:rPr>
      </w:pPr>
    </w:p>
    <w:p w14:paraId="3C35DA3E" w14:textId="77777777" w:rsidR="00070CA7" w:rsidRPr="00070CA7" w:rsidRDefault="00070CA7" w:rsidP="00070CA7">
      <w:pPr>
        <w:spacing w:after="200" w:line="276" w:lineRule="auto"/>
        <w:rPr>
          <w:rFonts w:ascii="Times New Roman" w:eastAsia="Calibri" w:hAnsi="Times New Roman" w:cs="Times New Roman"/>
          <w:kern w:val="0"/>
          <w:sz w:val="28"/>
          <w:szCs w:val="28"/>
          <w14:ligatures w14:val="none"/>
        </w:rPr>
      </w:pPr>
    </w:p>
    <w:p w14:paraId="79025ADB" w14:textId="77777777" w:rsidR="00070CA7" w:rsidRPr="00070CA7" w:rsidRDefault="00070CA7" w:rsidP="00070CA7">
      <w:pPr>
        <w:spacing w:after="200" w:line="276" w:lineRule="auto"/>
        <w:rPr>
          <w:rFonts w:ascii="Times New Roman" w:eastAsia="Calibri" w:hAnsi="Times New Roman" w:cs="Times New Roman"/>
          <w:kern w:val="0"/>
          <w:sz w:val="28"/>
          <w:szCs w:val="28"/>
          <w14:ligatures w14:val="none"/>
        </w:rPr>
        <w:sectPr w:rsidR="00070CA7" w:rsidRPr="00070CA7" w:rsidSect="00070CA7">
          <w:headerReference w:type="default" r:id="rId16"/>
          <w:pgSz w:w="11905" w:h="16838"/>
          <w:pgMar w:top="1134" w:right="850" w:bottom="1134" w:left="1276" w:header="720" w:footer="720" w:gutter="0"/>
          <w:cols w:space="720"/>
          <w:noEndnote/>
          <w:titlePg/>
          <w:docGrid w:linePitch="299"/>
        </w:sectPr>
      </w:pPr>
    </w:p>
    <w:p w14:paraId="6A6477B2" w14:textId="77777777" w:rsidR="00070CA7" w:rsidRPr="00070CA7" w:rsidRDefault="00070CA7" w:rsidP="00070CA7">
      <w:pPr>
        <w:widowControl w:val="0"/>
        <w:autoSpaceDE w:val="0"/>
        <w:autoSpaceDN w:val="0"/>
        <w:adjustRightInd w:val="0"/>
        <w:spacing w:after="0" w:line="240" w:lineRule="auto"/>
        <w:jc w:val="right"/>
        <w:outlineLvl w:val="1"/>
        <w:rPr>
          <w:rFonts w:ascii="Times New Roman" w:eastAsia="Calibri" w:hAnsi="Times New Roman" w:cs="Times New Roman"/>
          <w:kern w:val="0"/>
          <w:sz w:val="28"/>
          <w:szCs w:val="28"/>
          <w14:ligatures w14:val="none"/>
        </w:rPr>
      </w:pPr>
      <w:bookmarkStart w:id="16" w:name="Par508"/>
      <w:bookmarkEnd w:id="16"/>
      <w:r w:rsidRPr="00070CA7">
        <w:rPr>
          <w:rFonts w:ascii="Times New Roman" w:eastAsia="Calibri" w:hAnsi="Times New Roman" w:cs="Times New Roman"/>
          <w:kern w:val="0"/>
          <w:sz w:val="28"/>
          <w:szCs w:val="28"/>
          <w14:ligatures w14:val="none"/>
        </w:rPr>
        <w:lastRenderedPageBreak/>
        <w:t>Приложение 1</w:t>
      </w:r>
    </w:p>
    <w:p w14:paraId="2B50D67C" w14:textId="77777777" w:rsidR="00070CA7" w:rsidRPr="00070CA7" w:rsidRDefault="00070CA7" w:rsidP="00070CA7">
      <w:pPr>
        <w:widowControl w:val="0"/>
        <w:autoSpaceDE w:val="0"/>
        <w:autoSpaceDN w:val="0"/>
        <w:adjustRightInd w:val="0"/>
        <w:spacing w:after="0" w:line="240" w:lineRule="auto"/>
        <w:jc w:val="right"/>
        <w:rPr>
          <w:rFonts w:ascii="Times New Roman" w:eastAsia="Calibri" w:hAnsi="Times New Roman" w:cs="Times New Roman"/>
          <w:kern w:val="0"/>
          <w:sz w:val="28"/>
          <w:szCs w:val="28"/>
          <w14:ligatures w14:val="none"/>
        </w:rPr>
      </w:pPr>
      <w:r w:rsidRPr="00070CA7">
        <w:rPr>
          <w:rFonts w:ascii="Times New Roman" w:eastAsia="Calibri" w:hAnsi="Times New Roman" w:cs="Times New Roman"/>
          <w:kern w:val="0"/>
          <w:sz w:val="28"/>
          <w:szCs w:val="28"/>
          <w14:ligatures w14:val="none"/>
        </w:rPr>
        <w:t>к административному регламенту</w:t>
      </w:r>
    </w:p>
    <w:p w14:paraId="57411F53" w14:textId="77777777" w:rsidR="00070CA7" w:rsidRPr="00070CA7" w:rsidRDefault="00070CA7" w:rsidP="00070CA7">
      <w:pPr>
        <w:spacing w:after="0" w:line="240" w:lineRule="auto"/>
        <w:jc w:val="right"/>
        <w:rPr>
          <w:rFonts w:ascii="Times New Roman" w:eastAsia="Calibri" w:hAnsi="Times New Roman" w:cs="Times New Roman"/>
          <w:kern w:val="0"/>
          <w:sz w:val="24"/>
          <w:szCs w:val="24"/>
          <w14:ligatures w14:val="none"/>
        </w:rPr>
      </w:pPr>
    </w:p>
    <w:p w14:paraId="785B898B" w14:textId="77777777" w:rsidR="00070CA7" w:rsidRPr="00070CA7" w:rsidRDefault="00070CA7" w:rsidP="00070CA7">
      <w:pPr>
        <w:widowControl w:val="0"/>
        <w:autoSpaceDE w:val="0"/>
        <w:autoSpaceDN w:val="0"/>
        <w:adjustRightInd w:val="0"/>
        <w:spacing w:after="0" w:line="240" w:lineRule="auto"/>
        <w:ind w:left="3540" w:firstLine="708"/>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В Администрацию МО_____________________</w:t>
      </w:r>
    </w:p>
    <w:p w14:paraId="6AB883E4"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 xml:space="preserve">                                 </w:t>
      </w:r>
      <w:r w:rsidRPr="00070CA7">
        <w:rPr>
          <w:rFonts w:ascii="Courier New" w:eastAsia="Times New Roman" w:hAnsi="Courier New" w:cs="Courier New"/>
          <w:kern w:val="0"/>
          <w:sz w:val="20"/>
          <w:szCs w:val="20"/>
          <w:lang w:eastAsia="ru-RU"/>
          <w14:ligatures w14:val="none"/>
        </w:rPr>
        <w:tab/>
        <w:t>_______________________________________</w:t>
      </w:r>
    </w:p>
    <w:p w14:paraId="43A8BF55"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 xml:space="preserve">                                 </w:t>
      </w:r>
      <w:r w:rsidRPr="00070CA7">
        <w:rPr>
          <w:rFonts w:ascii="Courier New" w:eastAsia="Times New Roman" w:hAnsi="Courier New" w:cs="Courier New"/>
          <w:kern w:val="0"/>
          <w:sz w:val="20"/>
          <w:szCs w:val="20"/>
          <w:lang w:eastAsia="ru-RU"/>
          <w14:ligatures w14:val="none"/>
        </w:rPr>
        <w:tab/>
        <w:t>от ____________________________________</w:t>
      </w:r>
    </w:p>
    <w:p w14:paraId="3BC1033C"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 xml:space="preserve">                                </w:t>
      </w:r>
      <w:r w:rsidRPr="00070CA7">
        <w:rPr>
          <w:rFonts w:ascii="Courier New" w:eastAsia="Times New Roman" w:hAnsi="Courier New" w:cs="Courier New"/>
          <w:kern w:val="0"/>
          <w:sz w:val="20"/>
          <w:szCs w:val="20"/>
          <w:lang w:eastAsia="ru-RU"/>
          <w14:ligatures w14:val="none"/>
        </w:rPr>
        <w:tab/>
        <w:t>фамилия, имя, отчество(при наличии),</w:t>
      </w:r>
    </w:p>
    <w:p w14:paraId="76A5E917"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t xml:space="preserve">  </w:t>
      </w:r>
      <w:r w:rsidRPr="00070CA7">
        <w:rPr>
          <w:rFonts w:ascii="Courier New" w:eastAsia="Times New Roman" w:hAnsi="Courier New" w:cs="Courier New"/>
          <w:kern w:val="0"/>
          <w:sz w:val="20"/>
          <w:szCs w:val="20"/>
          <w:lang w:eastAsia="ru-RU"/>
          <w14:ligatures w14:val="none"/>
        </w:rPr>
        <w:tab/>
        <w:t>_______________________________________</w:t>
      </w:r>
    </w:p>
    <w:p w14:paraId="55EBFE75"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t>_______________________________________</w:t>
      </w:r>
    </w:p>
    <w:p w14:paraId="598DA5F2" w14:textId="77777777" w:rsidR="00070CA7" w:rsidRPr="00070CA7" w:rsidRDefault="00070CA7" w:rsidP="00070CA7">
      <w:pPr>
        <w:widowControl w:val="0"/>
        <w:autoSpaceDE w:val="0"/>
        <w:autoSpaceDN w:val="0"/>
        <w:adjustRightInd w:val="0"/>
        <w:spacing w:after="0" w:line="240" w:lineRule="auto"/>
        <w:ind w:left="3540" w:firstLine="708"/>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место жительства заявителя, реквизиты</w:t>
      </w:r>
    </w:p>
    <w:p w14:paraId="2A240DC8" w14:textId="77777777" w:rsidR="00070CA7" w:rsidRPr="00070CA7" w:rsidRDefault="00070CA7" w:rsidP="00070CA7">
      <w:pPr>
        <w:widowControl w:val="0"/>
        <w:autoSpaceDE w:val="0"/>
        <w:autoSpaceDN w:val="0"/>
        <w:adjustRightInd w:val="0"/>
        <w:spacing w:after="0" w:line="240" w:lineRule="auto"/>
        <w:ind w:left="3540" w:firstLine="708"/>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документа, удостоверяющего личность</w:t>
      </w:r>
    </w:p>
    <w:p w14:paraId="44317577"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t>_______________________________________</w:t>
      </w:r>
    </w:p>
    <w:p w14:paraId="38743ED5"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 xml:space="preserve">                                </w:t>
      </w:r>
      <w:r w:rsidRPr="00070CA7">
        <w:rPr>
          <w:rFonts w:ascii="Courier New" w:eastAsia="Times New Roman" w:hAnsi="Courier New" w:cs="Courier New"/>
          <w:kern w:val="0"/>
          <w:sz w:val="20"/>
          <w:szCs w:val="20"/>
          <w:lang w:eastAsia="ru-RU"/>
          <w14:ligatures w14:val="none"/>
        </w:rPr>
        <w:tab/>
        <w:t>_______________________________________</w:t>
      </w:r>
    </w:p>
    <w:p w14:paraId="5E9B3ABB"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t>_______________________________________</w:t>
      </w:r>
    </w:p>
    <w:p w14:paraId="04291179"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t>фамилия, имя, отчество(при наличии)</w:t>
      </w:r>
    </w:p>
    <w:p w14:paraId="368FF3E6"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t>представителя заявителя и реквизиты</w:t>
      </w:r>
    </w:p>
    <w:p w14:paraId="4B8C8716"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t>документа, подтверждающего его полномочия</w:t>
      </w:r>
    </w:p>
    <w:p w14:paraId="69272A3C"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t>(в случае если заявление подается</w:t>
      </w:r>
    </w:p>
    <w:p w14:paraId="1E8C386F"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t>представителем заявителя)</w:t>
      </w:r>
    </w:p>
    <w:p w14:paraId="045DBEBD"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t>_______________________________________</w:t>
      </w:r>
    </w:p>
    <w:p w14:paraId="1B6B05EB"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r>
      <w:r w:rsidRPr="00070CA7">
        <w:rPr>
          <w:rFonts w:ascii="Courier New" w:eastAsia="Times New Roman" w:hAnsi="Courier New" w:cs="Courier New"/>
          <w:kern w:val="0"/>
          <w:sz w:val="20"/>
          <w:szCs w:val="20"/>
          <w:lang w:eastAsia="ru-RU"/>
          <w14:ligatures w14:val="none"/>
        </w:rPr>
        <w:tab/>
        <w:t>_______________________________________</w:t>
      </w:r>
    </w:p>
    <w:p w14:paraId="73CED71E"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p>
    <w:p w14:paraId="611F966D" w14:textId="77777777" w:rsidR="00070CA7" w:rsidRPr="00070CA7" w:rsidRDefault="00070CA7" w:rsidP="00070CA7">
      <w:pPr>
        <w:widowControl w:val="0"/>
        <w:autoSpaceDE w:val="0"/>
        <w:autoSpaceDN w:val="0"/>
        <w:adjustRightInd w:val="0"/>
        <w:spacing w:after="0" w:line="240" w:lineRule="auto"/>
        <w:ind w:left="3540" w:firstLine="708"/>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почтовый адрес, адрес электронной почты,</w:t>
      </w:r>
    </w:p>
    <w:p w14:paraId="13DACF9B" w14:textId="77777777" w:rsidR="00070CA7" w:rsidRPr="00070CA7" w:rsidRDefault="00070CA7" w:rsidP="00070CA7">
      <w:pPr>
        <w:widowControl w:val="0"/>
        <w:autoSpaceDE w:val="0"/>
        <w:autoSpaceDN w:val="0"/>
        <w:adjustRightInd w:val="0"/>
        <w:spacing w:after="0" w:line="240" w:lineRule="auto"/>
        <w:ind w:left="3540" w:firstLine="708"/>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номер телефона для связи с заявителем или</w:t>
      </w:r>
    </w:p>
    <w:p w14:paraId="4C5B3863" w14:textId="77777777" w:rsidR="00070CA7" w:rsidRPr="00070CA7" w:rsidRDefault="00070CA7" w:rsidP="00070CA7">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 xml:space="preserve">                                               представителем заявителя </w:t>
      </w:r>
    </w:p>
    <w:p w14:paraId="628F07F4"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 xml:space="preserve">                                    ________________________________________</w:t>
      </w:r>
    </w:p>
    <w:p w14:paraId="2430FB40"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070CA7">
        <w:rPr>
          <w:rFonts w:ascii="Courier New" w:eastAsia="Times New Roman" w:hAnsi="Courier New" w:cs="Courier New"/>
          <w:kern w:val="0"/>
          <w:sz w:val="20"/>
          <w:szCs w:val="20"/>
          <w:lang w:eastAsia="ru-RU"/>
          <w14:ligatures w14:val="none"/>
        </w:rPr>
        <w:t xml:space="preserve">                                    ________________________________________</w:t>
      </w:r>
    </w:p>
    <w:p w14:paraId="06239767" w14:textId="77777777" w:rsidR="00070CA7" w:rsidRPr="00070CA7" w:rsidRDefault="00070CA7" w:rsidP="00070CA7">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p>
    <w:p w14:paraId="1E73F308" w14:textId="77777777" w:rsidR="00070CA7" w:rsidRPr="00070CA7" w:rsidRDefault="00070CA7" w:rsidP="00070CA7">
      <w:pPr>
        <w:autoSpaceDE w:val="0"/>
        <w:autoSpaceDN w:val="0"/>
        <w:adjustRightInd w:val="0"/>
        <w:spacing w:after="0" w:line="240" w:lineRule="auto"/>
        <w:jc w:val="center"/>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 xml:space="preserve">                            сведения о том, что заявитель является </w:t>
      </w:r>
    </w:p>
    <w:p w14:paraId="613F3E9D" w14:textId="77777777" w:rsidR="00070CA7" w:rsidRPr="00070CA7" w:rsidRDefault="00070CA7" w:rsidP="00070CA7">
      <w:pPr>
        <w:autoSpaceDE w:val="0"/>
        <w:autoSpaceDN w:val="0"/>
        <w:adjustRightInd w:val="0"/>
        <w:spacing w:after="0" w:line="240" w:lineRule="auto"/>
        <w:jc w:val="center"/>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 xml:space="preserve">                                 инвалидом (в случае если заявление подается </w:t>
      </w:r>
    </w:p>
    <w:p w14:paraId="5251FC87" w14:textId="77777777" w:rsidR="00070CA7" w:rsidRPr="00070CA7" w:rsidRDefault="00070CA7" w:rsidP="00070CA7">
      <w:pPr>
        <w:autoSpaceDE w:val="0"/>
        <w:autoSpaceDN w:val="0"/>
        <w:adjustRightInd w:val="0"/>
        <w:spacing w:after="0" w:line="240" w:lineRule="auto"/>
        <w:jc w:val="center"/>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 xml:space="preserve">                                                             инвалидом)</w:t>
      </w:r>
    </w:p>
    <w:p w14:paraId="2E51ABAC" w14:textId="77777777" w:rsidR="00070CA7" w:rsidRPr="00070CA7" w:rsidRDefault="00070CA7" w:rsidP="00070CA7">
      <w:pPr>
        <w:autoSpaceDE w:val="0"/>
        <w:autoSpaceDN w:val="0"/>
        <w:adjustRightInd w:val="0"/>
        <w:spacing w:after="0" w:line="240" w:lineRule="auto"/>
        <w:ind w:left="3540" w:firstLine="708"/>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________________________________________</w:t>
      </w:r>
    </w:p>
    <w:p w14:paraId="0E33BD27" w14:textId="77777777" w:rsidR="00070CA7" w:rsidRPr="00070CA7" w:rsidRDefault="00070CA7" w:rsidP="00070CA7">
      <w:pPr>
        <w:autoSpaceDE w:val="0"/>
        <w:autoSpaceDN w:val="0"/>
        <w:adjustRightInd w:val="0"/>
        <w:spacing w:after="0" w:line="240" w:lineRule="auto"/>
        <w:ind w:left="3540" w:firstLine="708"/>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________________________________________</w:t>
      </w:r>
    </w:p>
    <w:p w14:paraId="71EC4892"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p>
    <w:p w14:paraId="10A90D37" w14:textId="77777777" w:rsidR="00070CA7" w:rsidRPr="00070CA7" w:rsidRDefault="00070CA7" w:rsidP="00070CA7">
      <w:pPr>
        <w:autoSpaceDE w:val="0"/>
        <w:autoSpaceDN w:val="0"/>
        <w:adjustRightInd w:val="0"/>
        <w:spacing w:after="0" w:line="240" w:lineRule="auto"/>
        <w:jc w:val="center"/>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ЗАЯВЛЕНИЕ</w:t>
      </w:r>
    </w:p>
    <w:p w14:paraId="406CBA57" w14:textId="77777777" w:rsidR="00070CA7" w:rsidRPr="00070CA7" w:rsidRDefault="00070CA7" w:rsidP="00070CA7">
      <w:pPr>
        <w:autoSpaceDE w:val="0"/>
        <w:autoSpaceDN w:val="0"/>
        <w:adjustRightInd w:val="0"/>
        <w:spacing w:after="0" w:line="240" w:lineRule="auto"/>
        <w:jc w:val="center"/>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об использовании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14:paraId="263580C3"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 xml:space="preserve">    </w:t>
      </w:r>
    </w:p>
    <w:p w14:paraId="6D99748E"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u w:val="single"/>
          <w14:ligatures w14:val="none"/>
        </w:rPr>
      </w:pPr>
    </w:p>
    <w:p w14:paraId="331962DF" w14:textId="77777777" w:rsidR="00070CA7" w:rsidRPr="00070CA7" w:rsidRDefault="00070CA7" w:rsidP="00070CA7">
      <w:pPr>
        <w:autoSpaceDE w:val="0"/>
        <w:autoSpaceDN w:val="0"/>
        <w:adjustRightInd w:val="0"/>
        <w:spacing w:after="0" w:line="240" w:lineRule="auto"/>
        <w:ind w:firstLine="708"/>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Прошу принять решение об использовании земель или земельного участка:_________________________________________________________________________</w:t>
      </w:r>
    </w:p>
    <w:p w14:paraId="6FF2E571" w14:textId="77777777" w:rsidR="00070CA7" w:rsidRPr="00070CA7" w:rsidRDefault="00070CA7" w:rsidP="00070CA7">
      <w:pPr>
        <w:autoSpaceDE w:val="0"/>
        <w:autoSpaceDN w:val="0"/>
        <w:adjustRightInd w:val="0"/>
        <w:spacing w:after="0" w:line="240" w:lineRule="auto"/>
        <w:jc w:val="center"/>
        <w:rPr>
          <w:rFonts w:ascii="Courier New" w:eastAsia="Calibri" w:hAnsi="Courier New" w:cs="Courier New"/>
          <w:kern w:val="0"/>
          <w:sz w:val="16"/>
          <w:szCs w:val="16"/>
          <w14:ligatures w14:val="none"/>
        </w:rPr>
      </w:pPr>
      <w:r w:rsidRPr="00070CA7">
        <w:rPr>
          <w:rFonts w:ascii="Courier New" w:eastAsia="Calibri" w:hAnsi="Courier New" w:cs="Courier New"/>
          <w:kern w:val="0"/>
          <w:sz w:val="16"/>
          <w:szCs w:val="16"/>
          <w14:ligatures w14:val="none"/>
        </w:rPr>
        <w:t xml:space="preserve">       (указать кадастровый номер земельного участка в случае, если планируется использование всего земельного участка или его части)</w:t>
      </w:r>
    </w:p>
    <w:p w14:paraId="5459177C" w14:textId="77777777" w:rsidR="00070CA7" w:rsidRPr="00070CA7" w:rsidRDefault="00070CA7" w:rsidP="00070CA7">
      <w:pPr>
        <w:autoSpaceDE w:val="0"/>
        <w:autoSpaceDN w:val="0"/>
        <w:adjustRightInd w:val="0"/>
        <w:spacing w:after="0" w:line="240" w:lineRule="auto"/>
        <w:rPr>
          <w:rFonts w:ascii="Courier New" w:eastAsia="Calibri" w:hAnsi="Courier New" w:cs="Courier New"/>
          <w:kern w:val="0"/>
          <w:sz w:val="16"/>
          <w:szCs w:val="16"/>
          <w14:ligatures w14:val="none"/>
        </w:rPr>
      </w:pPr>
      <w:r w:rsidRPr="00070CA7">
        <w:rPr>
          <w:rFonts w:ascii="Courier New" w:eastAsia="Calibri" w:hAnsi="Courier New" w:cs="Courier New"/>
          <w:kern w:val="0"/>
          <w:sz w:val="16"/>
          <w:szCs w:val="16"/>
          <w14:ligatures w14:val="none"/>
        </w:rPr>
        <w:t xml:space="preserve"> </w:t>
      </w:r>
      <w:r w:rsidRPr="00070CA7">
        <w:rPr>
          <w:rFonts w:ascii="Courier New" w:eastAsia="Calibri" w:hAnsi="Courier New" w:cs="Courier New"/>
          <w:kern w:val="0"/>
          <w:sz w:val="20"/>
          <w:szCs w:val="20"/>
          <w14:ligatures w14:val="none"/>
        </w:rPr>
        <w:t>для размещения</w:t>
      </w:r>
      <w:r w:rsidRPr="00070CA7">
        <w:rPr>
          <w:rFonts w:ascii="Courier New" w:eastAsia="Calibri" w:hAnsi="Courier New" w:cs="Courier New"/>
          <w:kern w:val="0"/>
          <w:sz w:val="16"/>
          <w:szCs w:val="16"/>
          <w14:ligatures w14:val="none"/>
        </w:rPr>
        <w:t xml:space="preserve"> __________________________________________________________________________________</w:t>
      </w:r>
    </w:p>
    <w:p w14:paraId="78E6DE90" w14:textId="77777777" w:rsidR="00070CA7" w:rsidRPr="00070CA7" w:rsidRDefault="00070CA7" w:rsidP="00070CA7">
      <w:pPr>
        <w:autoSpaceDE w:val="0"/>
        <w:autoSpaceDN w:val="0"/>
        <w:adjustRightInd w:val="0"/>
        <w:spacing w:after="0" w:line="240" w:lineRule="auto"/>
        <w:ind w:left="1416" w:firstLine="708"/>
        <w:jc w:val="center"/>
        <w:rPr>
          <w:rFonts w:ascii="Courier New" w:eastAsia="Calibri" w:hAnsi="Courier New" w:cs="Courier New"/>
          <w:kern w:val="0"/>
          <w:sz w:val="16"/>
          <w:szCs w:val="16"/>
          <w14:ligatures w14:val="none"/>
        </w:rPr>
      </w:pPr>
      <w:r w:rsidRPr="00070CA7">
        <w:rPr>
          <w:rFonts w:ascii="Courier New" w:eastAsia="Calibri" w:hAnsi="Courier New" w:cs="Courier New"/>
          <w:kern w:val="0"/>
          <w:sz w:val="16"/>
          <w:szCs w:val="16"/>
          <w14:ligatures w14:val="none"/>
        </w:rPr>
        <w:t>(указывается вид объекта в соответствии со ст. 39.36-1 Земельного кодекса РФ)</w:t>
      </w:r>
    </w:p>
    <w:p w14:paraId="4BF53771" w14:textId="77777777" w:rsidR="00070CA7" w:rsidRPr="00070CA7" w:rsidRDefault="00070CA7" w:rsidP="00070CA7">
      <w:pPr>
        <w:autoSpaceDE w:val="0"/>
        <w:autoSpaceDN w:val="0"/>
        <w:adjustRightInd w:val="0"/>
        <w:spacing w:after="0" w:line="240" w:lineRule="auto"/>
        <w:jc w:val="center"/>
        <w:rPr>
          <w:rFonts w:ascii="Courier New" w:eastAsia="Calibri" w:hAnsi="Courier New" w:cs="Courier New"/>
          <w:kern w:val="0"/>
          <w:sz w:val="16"/>
          <w:szCs w:val="16"/>
          <w14:ligatures w14:val="none"/>
        </w:rPr>
      </w:pPr>
      <w:r w:rsidRPr="00070CA7">
        <w:rPr>
          <w:rFonts w:ascii="Courier New" w:eastAsia="Calibri" w:hAnsi="Courier New" w:cs="Courier New"/>
          <w:kern w:val="0"/>
          <w:sz w:val="16"/>
          <w:szCs w:val="16"/>
          <w14:ligatures w14:val="none"/>
        </w:rPr>
        <w:t xml:space="preserve"> </w:t>
      </w:r>
    </w:p>
    <w:p w14:paraId="195CD114"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Срок использования земель или земельного участка:________________________________</w:t>
      </w:r>
    </w:p>
    <w:p w14:paraId="18CDBCBE" w14:textId="77777777" w:rsidR="00070CA7" w:rsidRPr="00070CA7" w:rsidRDefault="00070CA7" w:rsidP="00070CA7">
      <w:pPr>
        <w:autoSpaceDE w:val="0"/>
        <w:autoSpaceDN w:val="0"/>
        <w:adjustRightInd w:val="0"/>
        <w:spacing w:after="0" w:line="240" w:lineRule="auto"/>
        <w:jc w:val="right"/>
        <w:rPr>
          <w:rFonts w:ascii="Courier New" w:eastAsia="Calibri" w:hAnsi="Courier New" w:cs="Courier New"/>
          <w:kern w:val="0"/>
          <w:sz w:val="16"/>
          <w:szCs w:val="16"/>
          <w14:ligatures w14:val="none"/>
        </w:rPr>
      </w:pPr>
      <w:r w:rsidRPr="00070CA7">
        <w:rPr>
          <w:rFonts w:ascii="Courier New" w:eastAsia="Calibri" w:hAnsi="Courier New" w:cs="Courier New"/>
          <w:kern w:val="0"/>
          <w:sz w:val="16"/>
          <w:szCs w:val="16"/>
          <w14:ligatures w14:val="none"/>
        </w:rPr>
        <w:t>(не более срока, установленного нормативным правовым актом ОМСУ)</w:t>
      </w:r>
    </w:p>
    <w:p w14:paraId="27CE7BA6"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p>
    <w:p w14:paraId="376A52BE"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Сведения о площади земель или земельного участка для размещения гаража:__________________________________________________________________________</w:t>
      </w:r>
    </w:p>
    <w:p w14:paraId="04F508C9"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p>
    <w:p w14:paraId="475EBE9E"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Параметры гаража:________________________________________________________________</w:t>
      </w:r>
    </w:p>
    <w:p w14:paraId="18C384B3"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p>
    <w:p w14:paraId="1FC67D94"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p>
    <w:p w14:paraId="1CCC533C"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«___» ___________ 20__ г.</w:t>
      </w:r>
    </w:p>
    <w:p w14:paraId="65A1EEAD"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16"/>
          <w:szCs w:val="16"/>
          <w14:ligatures w14:val="none"/>
        </w:rPr>
      </w:pPr>
      <w:r w:rsidRPr="00070CA7">
        <w:rPr>
          <w:rFonts w:ascii="Courier New" w:eastAsia="Calibri" w:hAnsi="Courier New" w:cs="Courier New"/>
          <w:kern w:val="0"/>
          <w:sz w:val="20"/>
          <w:szCs w:val="20"/>
          <w14:ligatures w14:val="none"/>
        </w:rPr>
        <w:t xml:space="preserve"> </w:t>
      </w:r>
      <w:r w:rsidRPr="00070CA7">
        <w:rPr>
          <w:rFonts w:ascii="Courier New" w:eastAsia="Calibri" w:hAnsi="Courier New" w:cs="Courier New"/>
          <w:kern w:val="0"/>
          <w:sz w:val="16"/>
          <w:szCs w:val="16"/>
          <w14:ligatures w14:val="none"/>
        </w:rPr>
        <w:t>(дата подачи заявления)</w:t>
      </w:r>
    </w:p>
    <w:p w14:paraId="104E4070"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_______________________        __________________________________________________</w:t>
      </w:r>
    </w:p>
    <w:p w14:paraId="250AB725"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16"/>
          <w:szCs w:val="16"/>
          <w14:ligatures w14:val="none"/>
        </w:rPr>
      </w:pPr>
      <w:r w:rsidRPr="00070CA7">
        <w:rPr>
          <w:rFonts w:ascii="Courier New" w:eastAsia="Calibri" w:hAnsi="Courier New" w:cs="Courier New"/>
          <w:kern w:val="0"/>
          <w:sz w:val="16"/>
          <w:szCs w:val="16"/>
          <w14:ligatures w14:val="none"/>
        </w:rPr>
        <w:t xml:space="preserve">  (подпись заявителя)                                       (полностью Ф.И.О.)</w:t>
      </w:r>
    </w:p>
    <w:p w14:paraId="2720D199"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p>
    <w:p w14:paraId="3115952D"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Приложение:  документы, прилагаемые к заявлению, согласно перечню на _______ л.</w:t>
      </w:r>
    </w:p>
    <w:p w14:paraId="2408BAD6"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___________________________________________________________________________</w:t>
      </w:r>
    </w:p>
    <w:p w14:paraId="7DF47543"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___________________________________________________________________________</w:t>
      </w:r>
    </w:p>
    <w:p w14:paraId="26437D28"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Заявление принял: ____________________________ «___» _____________ 20__ г.</w:t>
      </w:r>
    </w:p>
    <w:p w14:paraId="06253E14"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___________________________________________________________________________</w:t>
      </w:r>
    </w:p>
    <w:p w14:paraId="5DCB30DF" w14:textId="77777777" w:rsidR="00070CA7" w:rsidRPr="00070CA7" w:rsidRDefault="00070CA7" w:rsidP="00070CA7">
      <w:pPr>
        <w:autoSpaceDE w:val="0"/>
        <w:autoSpaceDN w:val="0"/>
        <w:adjustRightInd w:val="0"/>
        <w:spacing w:after="0" w:line="240" w:lineRule="auto"/>
        <w:jc w:val="both"/>
        <w:rPr>
          <w:rFonts w:ascii="Courier New" w:eastAsia="Calibri" w:hAnsi="Courier New" w:cs="Courier New"/>
          <w:kern w:val="0"/>
          <w:sz w:val="16"/>
          <w:szCs w:val="16"/>
          <w14:ligatures w14:val="none"/>
        </w:rPr>
      </w:pPr>
      <w:r w:rsidRPr="00070CA7">
        <w:rPr>
          <w:rFonts w:ascii="Courier New" w:eastAsia="Calibri" w:hAnsi="Courier New" w:cs="Courier New"/>
          <w:kern w:val="0"/>
          <w:sz w:val="20"/>
          <w:szCs w:val="20"/>
          <w14:ligatures w14:val="none"/>
        </w:rPr>
        <w:t xml:space="preserve">             </w:t>
      </w:r>
      <w:r w:rsidRPr="00070CA7">
        <w:rPr>
          <w:rFonts w:ascii="Courier New" w:eastAsia="Calibri" w:hAnsi="Courier New" w:cs="Courier New"/>
          <w:kern w:val="0"/>
          <w:sz w:val="16"/>
          <w:szCs w:val="16"/>
          <w14:ligatures w14:val="none"/>
        </w:rPr>
        <w:t>(Ф.И.О., подпись сотрудника, принявшего заявление)</w:t>
      </w:r>
    </w:p>
    <w:p w14:paraId="571ED046" w14:textId="77777777" w:rsidR="00070CA7" w:rsidRPr="00070CA7" w:rsidRDefault="00070CA7" w:rsidP="00070CA7">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bookmarkStart w:id="17" w:name="Par588"/>
      <w:bookmarkEnd w:id="17"/>
    </w:p>
    <w:p w14:paraId="5428F188"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Результат рассмотрения заявления прошу:</w:t>
      </w:r>
    </w:p>
    <w:p w14:paraId="41C6E205"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964"/>
      </w:tblGrid>
      <w:tr w:rsidR="00070CA7" w:rsidRPr="00070CA7" w14:paraId="45B08A11" w14:textId="77777777" w:rsidTr="00183F36">
        <w:tc>
          <w:tcPr>
            <w:tcW w:w="534" w:type="dxa"/>
            <w:tcBorders>
              <w:top w:val="single" w:sz="4" w:space="0" w:color="auto"/>
              <w:left w:val="single" w:sz="4" w:space="0" w:color="auto"/>
              <w:bottom w:val="single" w:sz="4" w:space="0" w:color="auto"/>
              <w:right w:val="single" w:sz="4" w:space="0" w:color="auto"/>
            </w:tcBorders>
          </w:tcPr>
          <w:p w14:paraId="05D9BE13"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p>
          <w:p w14:paraId="0D5D93BB"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p>
        </w:tc>
        <w:tc>
          <w:tcPr>
            <w:tcW w:w="8964" w:type="dxa"/>
            <w:tcBorders>
              <w:top w:val="nil"/>
              <w:left w:val="single" w:sz="4" w:space="0" w:color="auto"/>
              <w:bottom w:val="nil"/>
              <w:right w:val="nil"/>
            </w:tcBorders>
            <w:vAlign w:val="center"/>
            <w:hideMark/>
          </w:tcPr>
          <w:p w14:paraId="59F92295"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выдать на руки в Администрации</w:t>
            </w:r>
          </w:p>
        </w:tc>
      </w:tr>
      <w:tr w:rsidR="00070CA7" w:rsidRPr="00070CA7" w14:paraId="00BFA681" w14:textId="77777777" w:rsidTr="00183F36">
        <w:tc>
          <w:tcPr>
            <w:tcW w:w="534" w:type="dxa"/>
            <w:tcBorders>
              <w:top w:val="single" w:sz="4" w:space="0" w:color="auto"/>
              <w:left w:val="single" w:sz="4" w:space="0" w:color="auto"/>
              <w:bottom w:val="single" w:sz="4" w:space="0" w:color="auto"/>
              <w:right w:val="single" w:sz="4" w:space="0" w:color="auto"/>
            </w:tcBorders>
          </w:tcPr>
          <w:p w14:paraId="20AD8326"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p>
          <w:p w14:paraId="3B8CFB88"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p>
        </w:tc>
        <w:tc>
          <w:tcPr>
            <w:tcW w:w="8964" w:type="dxa"/>
            <w:tcBorders>
              <w:top w:val="nil"/>
              <w:left w:val="single" w:sz="4" w:space="0" w:color="auto"/>
              <w:bottom w:val="nil"/>
              <w:right w:val="nil"/>
            </w:tcBorders>
            <w:vAlign w:val="center"/>
            <w:hideMark/>
          </w:tcPr>
          <w:p w14:paraId="2A9A691F"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выдать на руки в МФЦ, расположенном по адресу:___________________</w:t>
            </w:r>
          </w:p>
        </w:tc>
      </w:tr>
      <w:tr w:rsidR="00070CA7" w:rsidRPr="00070CA7" w14:paraId="2DE275F2" w14:textId="77777777" w:rsidTr="00183F36">
        <w:tc>
          <w:tcPr>
            <w:tcW w:w="534" w:type="dxa"/>
            <w:tcBorders>
              <w:top w:val="single" w:sz="4" w:space="0" w:color="auto"/>
              <w:left w:val="single" w:sz="4" w:space="0" w:color="auto"/>
              <w:bottom w:val="single" w:sz="4" w:space="0" w:color="auto"/>
              <w:right w:val="single" w:sz="4" w:space="0" w:color="auto"/>
            </w:tcBorders>
          </w:tcPr>
          <w:p w14:paraId="536346FA"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p>
          <w:p w14:paraId="22A6D3CB"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p>
        </w:tc>
        <w:tc>
          <w:tcPr>
            <w:tcW w:w="8964" w:type="dxa"/>
            <w:tcBorders>
              <w:top w:val="nil"/>
              <w:left w:val="single" w:sz="4" w:space="0" w:color="auto"/>
              <w:bottom w:val="nil"/>
              <w:right w:val="nil"/>
            </w:tcBorders>
            <w:vAlign w:val="center"/>
            <w:hideMark/>
          </w:tcPr>
          <w:p w14:paraId="7517D20F"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направить по почте</w:t>
            </w:r>
          </w:p>
        </w:tc>
      </w:tr>
      <w:tr w:rsidR="00070CA7" w:rsidRPr="00070CA7" w14:paraId="1CCB9EFF" w14:textId="77777777" w:rsidTr="00183F36">
        <w:tc>
          <w:tcPr>
            <w:tcW w:w="534" w:type="dxa"/>
            <w:tcBorders>
              <w:top w:val="single" w:sz="4" w:space="0" w:color="auto"/>
              <w:left w:val="single" w:sz="4" w:space="0" w:color="auto"/>
              <w:bottom w:val="single" w:sz="4" w:space="0" w:color="auto"/>
              <w:right w:val="single" w:sz="4" w:space="0" w:color="auto"/>
            </w:tcBorders>
          </w:tcPr>
          <w:p w14:paraId="63D39F5A"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p>
          <w:p w14:paraId="489522C0"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p>
        </w:tc>
        <w:tc>
          <w:tcPr>
            <w:tcW w:w="8964" w:type="dxa"/>
            <w:tcBorders>
              <w:top w:val="nil"/>
              <w:left w:val="single" w:sz="4" w:space="0" w:color="auto"/>
              <w:bottom w:val="nil"/>
              <w:right w:val="nil"/>
            </w:tcBorders>
            <w:vAlign w:val="center"/>
            <w:hideMark/>
          </w:tcPr>
          <w:p w14:paraId="1C62FE89"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 xml:space="preserve">направить в электронной форме в личный кабинет на ПГУ ЛО </w:t>
            </w:r>
            <w:r w:rsidRPr="00070CA7">
              <w:rPr>
                <w:rFonts w:ascii="Times New Roman" w:eastAsia="Times New Roman" w:hAnsi="Times New Roman" w:cs="Times New Roman"/>
                <w:kern w:val="0"/>
                <w:sz w:val="24"/>
                <w:szCs w:val="24"/>
                <w:lang w:eastAsia="ru-RU"/>
                <w14:ligatures w14:val="none"/>
              </w:rPr>
              <w:t>(при технической реализации)</w:t>
            </w:r>
            <w:r w:rsidRPr="00070CA7">
              <w:rPr>
                <w:rFonts w:ascii="Courier New" w:eastAsia="Calibri" w:hAnsi="Courier New" w:cs="Courier New"/>
                <w:kern w:val="0"/>
                <w:sz w:val="24"/>
                <w:szCs w:val="24"/>
                <w14:ligatures w14:val="none"/>
              </w:rPr>
              <w:t xml:space="preserve"> </w:t>
            </w:r>
            <w:r w:rsidRPr="00070CA7">
              <w:rPr>
                <w:rFonts w:ascii="Courier New" w:eastAsia="Calibri" w:hAnsi="Courier New" w:cs="Courier New"/>
                <w:kern w:val="0"/>
                <w:sz w:val="20"/>
                <w:szCs w:val="20"/>
                <w14:ligatures w14:val="none"/>
              </w:rPr>
              <w:t>/ ЕПГУ</w:t>
            </w:r>
          </w:p>
        </w:tc>
      </w:tr>
    </w:tbl>
    <w:p w14:paraId="4A9F4C37" w14:textId="77777777" w:rsidR="00070CA7" w:rsidRPr="00070CA7" w:rsidRDefault="00070CA7" w:rsidP="00070CA7">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5C3BC0EE"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 xml:space="preserve">«__» _________ 20__ год </w:t>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t xml:space="preserve">   </w:t>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t xml:space="preserve">___________________   </w:t>
      </w:r>
    </w:p>
    <w:p w14:paraId="7B655A53"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 xml:space="preserve">        </w:t>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r>
      <w:r w:rsidRPr="00070CA7">
        <w:rPr>
          <w:rFonts w:ascii="Courier New" w:eastAsia="Calibri" w:hAnsi="Courier New" w:cs="Courier New"/>
          <w:kern w:val="0"/>
          <w:sz w:val="20"/>
          <w:szCs w:val="20"/>
          <w14:ligatures w14:val="none"/>
        </w:rPr>
        <w:tab/>
        <w:t>(подпись)</w:t>
      </w:r>
    </w:p>
    <w:p w14:paraId="7A47299F" w14:textId="77777777" w:rsidR="00070CA7" w:rsidRPr="00070CA7" w:rsidRDefault="00070CA7" w:rsidP="00070CA7">
      <w:pPr>
        <w:autoSpaceDE w:val="0"/>
        <w:autoSpaceDN w:val="0"/>
        <w:adjustRightInd w:val="0"/>
        <w:spacing w:after="0" w:line="240" w:lineRule="auto"/>
        <w:ind w:right="283"/>
        <w:jc w:val="both"/>
        <w:rPr>
          <w:rFonts w:ascii="Courier New" w:eastAsia="Calibri" w:hAnsi="Courier New" w:cs="Courier New"/>
          <w:kern w:val="0"/>
          <w:sz w:val="20"/>
          <w:szCs w:val="20"/>
          <w14:ligatures w14:val="none"/>
        </w:rPr>
      </w:pPr>
      <w:r w:rsidRPr="00070CA7">
        <w:rPr>
          <w:rFonts w:ascii="Courier New" w:eastAsia="Calibri" w:hAnsi="Courier New" w:cs="Courier New"/>
          <w:kern w:val="0"/>
          <w:sz w:val="20"/>
          <w:szCs w:val="20"/>
          <w14:ligatures w14:val="none"/>
        </w:rPr>
        <w:t xml:space="preserve">    </w:t>
      </w:r>
    </w:p>
    <w:p w14:paraId="1714A230" w14:textId="77777777" w:rsidR="00070CA7" w:rsidRPr="00070CA7" w:rsidRDefault="00070CA7" w:rsidP="00070CA7">
      <w:pPr>
        <w:autoSpaceDE w:val="0"/>
        <w:autoSpaceDN w:val="0"/>
        <w:adjustRightInd w:val="0"/>
        <w:spacing w:after="0" w:line="240" w:lineRule="auto"/>
        <w:ind w:right="283"/>
        <w:jc w:val="center"/>
        <w:rPr>
          <w:rFonts w:ascii="Courier New" w:eastAsia="Calibri" w:hAnsi="Courier New" w:cs="Courier New"/>
          <w:kern w:val="0"/>
          <w:sz w:val="20"/>
          <w:szCs w:val="20"/>
          <w14:ligatures w14:val="none"/>
        </w:rPr>
      </w:pPr>
      <w:bookmarkStart w:id="18" w:name="Par601"/>
      <w:bookmarkEnd w:id="18"/>
    </w:p>
    <w:p w14:paraId="0D9ED4CC"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215642EB"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0551FCAE"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35574161"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6F73F97B"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4F36DC51"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06AEFA5A"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01C709E5"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4BD33656"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00D8582A"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06BB025A"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4F55E7EC"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2DAF3B0A"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3678B8D0"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5056D6A8"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2E75D5BB"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79953395"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6BE8D45C"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5E27C9BA"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3772CB99"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49F97D0E"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033F5F13"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312F1F57"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77D2125D"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51176EBF"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0B00840F"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2DD6F1CA"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2A06B105"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5DC1D01A"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6F5953A1"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2C94D4CF" w14:textId="77777777" w:rsid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07ED2589" w14:textId="77777777" w:rsid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4EF4ACF8" w14:textId="77777777" w:rsid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60126C68" w14:textId="77777777" w:rsid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50EA2DB1" w14:textId="1B9C8E79"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lastRenderedPageBreak/>
        <w:t>Приложение 2</w:t>
      </w:r>
    </w:p>
    <w:p w14:paraId="42E7AFD9"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к административному регламенту</w:t>
      </w:r>
    </w:p>
    <w:p w14:paraId="4D51FBC9"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D3533B2"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D0D2029" w14:textId="77777777" w:rsidR="00070CA7" w:rsidRPr="00070CA7" w:rsidRDefault="00070CA7" w:rsidP="00070CA7">
      <w:pPr>
        <w:spacing w:after="0" w:line="240" w:lineRule="auto"/>
        <w:jc w:val="center"/>
        <w:rPr>
          <w:rFonts w:ascii="Times New Roman" w:eastAsia="Calibri" w:hAnsi="Times New Roman" w:cs="Times New Roman"/>
          <w:kern w:val="0"/>
          <w:sz w:val="24"/>
          <w:szCs w:val="24"/>
          <w14:ligatures w14:val="none"/>
        </w:rPr>
      </w:pPr>
    </w:p>
    <w:p w14:paraId="5B979F55" w14:textId="77777777" w:rsidR="00070CA7" w:rsidRPr="00070CA7" w:rsidRDefault="00070CA7" w:rsidP="00070CA7">
      <w:pPr>
        <w:spacing w:after="0" w:line="240" w:lineRule="auto"/>
        <w:jc w:val="center"/>
        <w:rPr>
          <w:rFonts w:ascii="Times New Roman" w:eastAsia="Calibri" w:hAnsi="Times New Roman" w:cs="Times New Roman"/>
          <w:kern w:val="0"/>
          <w:sz w:val="24"/>
          <w:szCs w:val="24"/>
          <w14:ligatures w14:val="none"/>
        </w:rPr>
      </w:pPr>
      <w:r w:rsidRPr="00070CA7">
        <w:rPr>
          <w:rFonts w:ascii="Times New Roman" w:eastAsia="Calibri" w:hAnsi="Times New Roman" w:cs="Times New Roman"/>
          <w:kern w:val="0"/>
          <w:sz w:val="24"/>
          <w:szCs w:val="24"/>
          <w14:ligatures w14:val="none"/>
        </w:rPr>
        <w:t xml:space="preserve">РЕШЕНИЕ </w:t>
      </w:r>
    </w:p>
    <w:p w14:paraId="62C862EF" w14:textId="77777777" w:rsidR="00070CA7" w:rsidRPr="00070CA7" w:rsidRDefault="00070CA7" w:rsidP="00070CA7">
      <w:pPr>
        <w:spacing w:after="0" w:line="240" w:lineRule="auto"/>
        <w:jc w:val="center"/>
        <w:rPr>
          <w:rFonts w:ascii="Times New Roman" w:eastAsia="Calibri" w:hAnsi="Times New Roman" w:cs="Times New Roman"/>
          <w:kern w:val="0"/>
          <w:sz w:val="24"/>
          <w:szCs w:val="24"/>
          <w14:ligatures w14:val="none"/>
        </w:rPr>
      </w:pPr>
      <w:r w:rsidRPr="00070CA7">
        <w:rPr>
          <w:rFonts w:ascii="Times New Roman" w:eastAsia="Calibri" w:hAnsi="Times New Roman" w:cs="Times New Roman"/>
          <w:kern w:val="0"/>
          <w:sz w:val="24"/>
          <w:szCs w:val="24"/>
          <w14:ligatures w14:val="none"/>
        </w:rPr>
        <w:t>(постановление и т.п.)</w:t>
      </w:r>
    </w:p>
    <w:p w14:paraId="3C88499C" w14:textId="77777777" w:rsidR="00070CA7" w:rsidRPr="00070CA7" w:rsidRDefault="00070CA7" w:rsidP="00070CA7">
      <w:pPr>
        <w:spacing w:after="0" w:line="240" w:lineRule="auto"/>
        <w:rPr>
          <w:rFonts w:ascii="Times New Roman" w:eastAsia="Calibri" w:hAnsi="Times New Roman" w:cs="Times New Roman"/>
          <w:kern w:val="0"/>
          <w:sz w:val="24"/>
          <w:szCs w:val="24"/>
          <w14:ligatures w14:val="none"/>
        </w:rPr>
      </w:pPr>
    </w:p>
    <w:p w14:paraId="537CB6E5" w14:textId="77777777" w:rsidR="00070CA7" w:rsidRPr="00070CA7" w:rsidRDefault="00070CA7" w:rsidP="00070CA7">
      <w:pPr>
        <w:spacing w:after="0" w:line="240" w:lineRule="auto"/>
        <w:jc w:val="both"/>
        <w:rPr>
          <w:rFonts w:ascii="Times New Roman" w:eastAsia="Calibri" w:hAnsi="Times New Roman" w:cs="Times New Roman"/>
          <w:kern w:val="0"/>
          <w:sz w:val="24"/>
          <w:szCs w:val="24"/>
          <w14:ligatures w14:val="none"/>
        </w:rPr>
      </w:pPr>
      <w:r w:rsidRPr="00070CA7">
        <w:rPr>
          <w:rFonts w:ascii="Times New Roman" w:eastAsia="Calibri" w:hAnsi="Times New Roman" w:cs="Times New Roman"/>
          <w:kern w:val="0"/>
          <w:sz w:val="24"/>
          <w:szCs w:val="24"/>
          <w14:ligatures w14:val="none"/>
        </w:rPr>
        <w:t>____________________</w:t>
      </w:r>
      <w:r w:rsidRPr="00070CA7">
        <w:rPr>
          <w:rFonts w:ascii="Times New Roman" w:eastAsia="Calibri" w:hAnsi="Times New Roman" w:cs="Times New Roman"/>
          <w:kern w:val="0"/>
          <w:sz w:val="24"/>
          <w:szCs w:val="24"/>
          <w14:ligatures w14:val="none"/>
        </w:rPr>
        <w:tab/>
      </w:r>
      <w:r w:rsidRPr="00070CA7">
        <w:rPr>
          <w:rFonts w:ascii="Times New Roman" w:eastAsia="Calibri" w:hAnsi="Times New Roman" w:cs="Times New Roman"/>
          <w:kern w:val="0"/>
          <w:sz w:val="24"/>
          <w:szCs w:val="24"/>
          <w14:ligatures w14:val="none"/>
        </w:rPr>
        <w:tab/>
      </w:r>
      <w:r w:rsidRPr="00070CA7">
        <w:rPr>
          <w:rFonts w:ascii="Times New Roman" w:eastAsia="Calibri" w:hAnsi="Times New Roman" w:cs="Times New Roman"/>
          <w:kern w:val="0"/>
          <w:sz w:val="24"/>
          <w:szCs w:val="24"/>
          <w14:ligatures w14:val="none"/>
        </w:rPr>
        <w:tab/>
      </w:r>
      <w:r w:rsidRPr="00070CA7">
        <w:rPr>
          <w:rFonts w:ascii="Times New Roman" w:eastAsia="Calibri" w:hAnsi="Times New Roman" w:cs="Times New Roman"/>
          <w:kern w:val="0"/>
          <w:sz w:val="24"/>
          <w:szCs w:val="24"/>
          <w14:ligatures w14:val="none"/>
        </w:rPr>
        <w:tab/>
      </w:r>
      <w:r w:rsidRPr="00070CA7">
        <w:rPr>
          <w:rFonts w:ascii="Times New Roman" w:eastAsia="Calibri" w:hAnsi="Times New Roman" w:cs="Times New Roman"/>
          <w:kern w:val="0"/>
          <w:sz w:val="24"/>
          <w:szCs w:val="24"/>
          <w14:ligatures w14:val="none"/>
        </w:rPr>
        <w:tab/>
      </w:r>
      <w:r w:rsidRPr="00070CA7">
        <w:rPr>
          <w:rFonts w:ascii="Times New Roman" w:eastAsia="Calibri" w:hAnsi="Times New Roman" w:cs="Times New Roman"/>
          <w:kern w:val="0"/>
          <w:sz w:val="24"/>
          <w:szCs w:val="24"/>
          <w14:ligatures w14:val="none"/>
        </w:rPr>
        <w:tab/>
      </w:r>
      <w:r w:rsidRPr="00070CA7">
        <w:rPr>
          <w:rFonts w:ascii="Times New Roman" w:eastAsia="Calibri" w:hAnsi="Times New Roman" w:cs="Times New Roman"/>
          <w:kern w:val="0"/>
          <w:sz w:val="24"/>
          <w:szCs w:val="24"/>
          <w14:ligatures w14:val="none"/>
        </w:rPr>
        <w:tab/>
      </w:r>
      <w:r w:rsidRPr="00070CA7">
        <w:rPr>
          <w:rFonts w:ascii="Times New Roman" w:eastAsia="Calibri" w:hAnsi="Times New Roman" w:cs="Times New Roman"/>
          <w:kern w:val="0"/>
          <w:sz w:val="24"/>
          <w:szCs w:val="24"/>
          <w14:ligatures w14:val="none"/>
        </w:rPr>
        <w:tab/>
        <w:t>№ ________</w:t>
      </w:r>
    </w:p>
    <w:p w14:paraId="72814522" w14:textId="77777777" w:rsidR="00070CA7" w:rsidRPr="00070CA7" w:rsidRDefault="00070CA7" w:rsidP="00070CA7">
      <w:pPr>
        <w:spacing w:after="0" w:line="240" w:lineRule="auto"/>
        <w:rPr>
          <w:rFonts w:ascii="Times New Roman" w:eastAsia="Calibri" w:hAnsi="Times New Roman" w:cs="Times New Roman"/>
          <w:kern w:val="0"/>
          <w:sz w:val="24"/>
          <w:szCs w:val="24"/>
          <w14:ligatures w14:val="none"/>
        </w:rPr>
      </w:pPr>
    </w:p>
    <w:p w14:paraId="6446104D" w14:textId="77777777" w:rsidR="00070CA7" w:rsidRPr="00070CA7" w:rsidRDefault="00070CA7" w:rsidP="00070CA7">
      <w:pPr>
        <w:autoSpaceDE w:val="0"/>
        <w:autoSpaceDN w:val="0"/>
        <w:adjustRightInd w:val="0"/>
        <w:spacing w:after="0" w:line="240" w:lineRule="auto"/>
        <w:jc w:val="center"/>
        <w:rPr>
          <w:rFonts w:ascii="Times New Roman" w:eastAsia="Times New Roman" w:hAnsi="Times New Roman" w:cs="Times New Roman"/>
          <w:kern w:val="0"/>
          <w:sz w:val="28"/>
          <w:szCs w:val="28"/>
          <w:highlight w:val="cyan"/>
          <w:lang w:eastAsia="ru-RU"/>
          <w14:ligatures w14:val="none"/>
        </w:rPr>
      </w:pPr>
      <w:r w:rsidRPr="00070CA7">
        <w:rPr>
          <w:rFonts w:ascii="Times New Roman" w:eastAsia="Times New Roman" w:hAnsi="Times New Roman" w:cs="Times New Roman"/>
          <w:kern w:val="0"/>
          <w:sz w:val="28"/>
          <w:szCs w:val="28"/>
          <w:lang w:eastAsia="ru-RU"/>
          <w14:ligatures w14:val="none"/>
        </w:rPr>
        <w:t></w:t>
      </w:r>
      <w:r w:rsidRPr="00070CA7">
        <w:rPr>
          <w:rFonts w:ascii="Times New Roman" w:eastAsia="Times New Roman" w:hAnsi="Times New Roman" w:cs="Times New Roman"/>
          <w:kern w:val="0"/>
          <w:sz w:val="28"/>
          <w:szCs w:val="28"/>
          <w:lang w:eastAsia="ru-RU"/>
          <w14:ligatures w14:val="none"/>
        </w:rPr>
        <w:tab/>
      </w:r>
      <w:r w:rsidRPr="00070CA7">
        <w:rPr>
          <w:rFonts w:ascii="Times New Roman" w:eastAsia="Times New Roman" w:hAnsi="Times New Roman" w:cs="Times New Roman"/>
          <w:kern w:val="0"/>
          <w:sz w:val="28"/>
          <w:szCs w:val="28"/>
          <w:highlight w:val="cyan"/>
          <w:lang w:eastAsia="ru-RU"/>
          <w14:ligatures w14:val="none"/>
        </w:rPr>
        <w:t xml:space="preserve"> </w:t>
      </w:r>
    </w:p>
    <w:p w14:paraId="6EEC49FD" w14:textId="77777777" w:rsidR="00070CA7" w:rsidRPr="00070CA7" w:rsidRDefault="00070CA7" w:rsidP="00070CA7">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070CA7">
        <w:rPr>
          <w:rFonts w:ascii="Times New Roman" w:eastAsia="Times New Roman" w:hAnsi="Times New Roman" w:cs="Times New Roman"/>
          <w:kern w:val="0"/>
          <w:sz w:val="28"/>
          <w:szCs w:val="28"/>
          <w:lang w:eastAsia="ru-RU"/>
          <w14:ligatures w14:val="none"/>
        </w:rPr>
        <w:t>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79DF5DF3"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9243AFA"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DF73A7F"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208C0463"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691132C"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6994437"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0DAEBE3"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99851B0"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038287E9"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1A4A73F"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4B0FF2A"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7539E1F2"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89DEC23"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6D78D1DB"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F17A1EA"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58AB6273"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1ECCAD1" w14:textId="77777777" w:rsidR="00070CA7" w:rsidRPr="00070CA7" w:rsidRDefault="00070CA7" w:rsidP="00070CA7">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Глава Администрации</w:t>
      </w:r>
      <w:r w:rsidRPr="00070CA7">
        <w:rPr>
          <w:rFonts w:ascii="Times New Roman" w:eastAsia="Times New Roman" w:hAnsi="Times New Roman" w:cs="Times New Roman"/>
          <w:kern w:val="0"/>
          <w:sz w:val="28"/>
          <w:szCs w:val="28"/>
          <w:lang w:eastAsia="ru-RU"/>
          <w14:ligatures w14:val="none"/>
        </w:rPr>
        <w:tab/>
      </w:r>
      <w:r w:rsidRPr="00070CA7">
        <w:rPr>
          <w:rFonts w:ascii="Times New Roman" w:eastAsia="Times New Roman" w:hAnsi="Times New Roman" w:cs="Times New Roman"/>
          <w:kern w:val="0"/>
          <w:sz w:val="28"/>
          <w:szCs w:val="28"/>
          <w:lang w:eastAsia="ru-RU"/>
          <w14:ligatures w14:val="none"/>
        </w:rPr>
        <w:tab/>
      </w:r>
      <w:r w:rsidRPr="00070CA7">
        <w:rPr>
          <w:rFonts w:ascii="Times New Roman" w:eastAsia="Times New Roman" w:hAnsi="Times New Roman" w:cs="Times New Roman"/>
          <w:kern w:val="0"/>
          <w:sz w:val="28"/>
          <w:szCs w:val="28"/>
          <w:lang w:eastAsia="ru-RU"/>
          <w14:ligatures w14:val="none"/>
        </w:rPr>
        <w:tab/>
      </w:r>
      <w:r w:rsidRPr="00070CA7">
        <w:rPr>
          <w:rFonts w:ascii="Times New Roman" w:eastAsia="Times New Roman" w:hAnsi="Times New Roman" w:cs="Times New Roman"/>
          <w:kern w:val="0"/>
          <w:sz w:val="28"/>
          <w:szCs w:val="28"/>
          <w:lang w:eastAsia="ru-RU"/>
          <w14:ligatures w14:val="none"/>
        </w:rPr>
        <w:tab/>
        <w:t xml:space="preserve"> </w:t>
      </w:r>
      <w:r w:rsidRPr="00070CA7">
        <w:rPr>
          <w:rFonts w:ascii="Times New Roman" w:eastAsia="Times New Roman" w:hAnsi="Times New Roman" w:cs="Times New Roman"/>
          <w:kern w:val="0"/>
          <w:sz w:val="28"/>
          <w:szCs w:val="28"/>
          <w:lang w:eastAsia="ru-RU"/>
          <w14:ligatures w14:val="none"/>
        </w:rPr>
        <w:tab/>
        <w:t xml:space="preserve">   </w:t>
      </w:r>
      <w:r w:rsidRPr="00070CA7">
        <w:rPr>
          <w:rFonts w:ascii="Times New Roman" w:eastAsia="Times New Roman" w:hAnsi="Times New Roman" w:cs="Times New Roman"/>
          <w:kern w:val="0"/>
          <w:sz w:val="28"/>
          <w:szCs w:val="28"/>
          <w:lang w:eastAsia="ru-RU"/>
          <w14:ligatures w14:val="none"/>
        </w:rPr>
        <w:tab/>
      </w:r>
      <w:r w:rsidRPr="00070CA7">
        <w:rPr>
          <w:rFonts w:ascii="Times New Roman" w:eastAsia="Times New Roman" w:hAnsi="Times New Roman" w:cs="Times New Roman"/>
          <w:kern w:val="0"/>
          <w:sz w:val="28"/>
          <w:szCs w:val="28"/>
          <w:lang w:eastAsia="ru-RU"/>
          <w14:ligatures w14:val="none"/>
        </w:rPr>
        <w:tab/>
      </w:r>
    </w:p>
    <w:p w14:paraId="342D8320" w14:textId="77777777" w:rsidR="00070CA7" w:rsidRPr="00070CA7" w:rsidRDefault="00070CA7" w:rsidP="00070CA7">
      <w:pPr>
        <w:autoSpaceDE w:val="0"/>
        <w:autoSpaceDN w:val="0"/>
        <w:adjustRightInd w:val="0"/>
        <w:spacing w:after="0" w:line="240" w:lineRule="auto"/>
        <w:jc w:val="right"/>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_________________</w:t>
      </w:r>
    </w:p>
    <w:p w14:paraId="510C3C3D"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5D6FD34A"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2609A3A3"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5AD77151"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162306BF"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58C68A74"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53BA5F67"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2FEAD566"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5F0981DE"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0AC81D5C"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3A1B01A1"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391A4199"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3F5368B1"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7DE42D88"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4A003A9B" w14:textId="77777777" w:rsid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5C229D1D" w14:textId="77777777" w:rsid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p>
    <w:p w14:paraId="35B3B571" w14:textId="05D51F68"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lastRenderedPageBreak/>
        <w:t>Приложение 3</w:t>
      </w:r>
    </w:p>
    <w:p w14:paraId="4A446D6B"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14:ligatures w14:val="none"/>
        </w:rPr>
      </w:pPr>
      <w:r w:rsidRPr="00070CA7">
        <w:rPr>
          <w:rFonts w:ascii="Times New Roman" w:eastAsia="Times New Roman" w:hAnsi="Times New Roman" w:cs="Times New Roman"/>
          <w:kern w:val="0"/>
          <w:sz w:val="28"/>
          <w:szCs w:val="28"/>
          <w:lang w:eastAsia="ru-RU"/>
          <w14:ligatures w14:val="none"/>
        </w:rPr>
        <w:t>к административному регламенту</w:t>
      </w:r>
    </w:p>
    <w:p w14:paraId="3E2672A5" w14:textId="77777777" w:rsidR="00070CA7" w:rsidRPr="00070CA7" w:rsidRDefault="00070CA7" w:rsidP="00070CA7">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408F670" w14:textId="77777777" w:rsidR="00070CA7" w:rsidRPr="00070CA7" w:rsidRDefault="00070CA7" w:rsidP="00070CA7">
      <w:pPr>
        <w:widowControl w:val="0"/>
        <w:autoSpaceDE w:val="0"/>
        <w:autoSpaceDN w:val="0"/>
        <w:adjustRightInd w:val="0"/>
        <w:spacing w:after="0" w:line="240" w:lineRule="auto"/>
        <w:jc w:val="right"/>
        <w:rPr>
          <w:rFonts w:ascii="Courier New" w:eastAsia="Times New Roman" w:hAnsi="Courier New" w:cs="Courier New"/>
          <w:kern w:val="0"/>
          <w:sz w:val="24"/>
          <w:szCs w:val="24"/>
          <w:lang w:eastAsia="ru-RU"/>
          <w14:ligatures w14:val="none"/>
        </w:rPr>
      </w:pPr>
      <w:r w:rsidRPr="00070CA7">
        <w:rPr>
          <w:rFonts w:ascii="Courier New" w:eastAsia="Times New Roman" w:hAnsi="Courier New" w:cs="Courier New"/>
          <w:kern w:val="0"/>
          <w:sz w:val="24"/>
          <w:szCs w:val="24"/>
          <w:lang w:eastAsia="ru-RU"/>
          <w14:ligatures w14:val="none"/>
        </w:rPr>
        <w:t>_______________________</w:t>
      </w:r>
    </w:p>
    <w:p w14:paraId="46E30000" w14:textId="77777777" w:rsidR="00070CA7" w:rsidRPr="00070CA7" w:rsidRDefault="00070CA7" w:rsidP="00070CA7">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070CA7">
        <w:rPr>
          <w:rFonts w:ascii="Times New Roman" w:eastAsia="Times New Roman" w:hAnsi="Times New Roman" w:cs="Times New Roman"/>
          <w:kern w:val="0"/>
          <w:sz w:val="24"/>
          <w:szCs w:val="24"/>
          <w:lang w:eastAsia="ru-RU"/>
          <w14:ligatures w14:val="none"/>
        </w:rPr>
        <w:t>___________________________</w:t>
      </w:r>
    </w:p>
    <w:p w14:paraId="0D83EDA0" w14:textId="77777777" w:rsidR="00070CA7" w:rsidRPr="00070CA7" w:rsidRDefault="00070CA7" w:rsidP="00070CA7">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070CA7">
        <w:rPr>
          <w:rFonts w:ascii="Times New Roman" w:eastAsia="Times New Roman" w:hAnsi="Times New Roman" w:cs="Times New Roman"/>
          <w:kern w:val="0"/>
          <w:sz w:val="24"/>
          <w:szCs w:val="24"/>
          <w:lang w:eastAsia="ru-RU"/>
          <w14:ligatures w14:val="none"/>
        </w:rPr>
        <w:t>___________________________</w:t>
      </w:r>
    </w:p>
    <w:p w14:paraId="193FBCA3" w14:textId="77777777" w:rsidR="00070CA7" w:rsidRPr="00070CA7" w:rsidRDefault="00070CA7" w:rsidP="00070CA7">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070CA7">
        <w:rPr>
          <w:rFonts w:ascii="Times New Roman" w:eastAsia="Times New Roman" w:hAnsi="Times New Roman" w:cs="Times New Roman"/>
          <w:kern w:val="0"/>
          <w:sz w:val="24"/>
          <w:szCs w:val="24"/>
          <w:lang w:eastAsia="ru-RU"/>
          <w14:ligatures w14:val="none"/>
        </w:rPr>
        <w:t xml:space="preserve">(контактные данные заявителя </w:t>
      </w:r>
    </w:p>
    <w:p w14:paraId="3D3484D1" w14:textId="77777777" w:rsidR="00070CA7" w:rsidRPr="00070CA7" w:rsidRDefault="00070CA7" w:rsidP="00070CA7">
      <w:pPr>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070CA7">
        <w:rPr>
          <w:rFonts w:ascii="Times New Roman" w:eastAsia="Times New Roman" w:hAnsi="Times New Roman" w:cs="Times New Roman"/>
          <w:kern w:val="0"/>
          <w:sz w:val="24"/>
          <w:szCs w:val="24"/>
          <w:lang w:eastAsia="ru-RU"/>
          <w14:ligatures w14:val="none"/>
        </w:rPr>
        <w:t xml:space="preserve">                          адрес, телефон)</w:t>
      </w:r>
    </w:p>
    <w:p w14:paraId="22D82A55" w14:textId="77777777" w:rsidR="00070CA7" w:rsidRPr="00070CA7" w:rsidRDefault="00070CA7" w:rsidP="00070CA7">
      <w:pPr>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59DCC1A4" w14:textId="77777777" w:rsidR="00070CA7" w:rsidRPr="00070CA7" w:rsidRDefault="00070CA7" w:rsidP="00070CA7">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p w14:paraId="04FD845A" w14:textId="77777777" w:rsidR="00070CA7" w:rsidRPr="00070CA7" w:rsidRDefault="00070CA7" w:rsidP="00070CA7">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p w14:paraId="0CCB2706" w14:textId="77777777" w:rsidR="00070CA7" w:rsidRPr="00070CA7" w:rsidRDefault="00070CA7" w:rsidP="00070CA7">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68A4B8BD" w14:textId="77777777" w:rsidR="00070CA7" w:rsidRPr="00070CA7" w:rsidRDefault="00070CA7" w:rsidP="00070CA7">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070CA7">
        <w:rPr>
          <w:rFonts w:ascii="Times New Roman" w:eastAsia="Times New Roman" w:hAnsi="Times New Roman" w:cs="Times New Roman"/>
          <w:b/>
          <w:kern w:val="0"/>
          <w:sz w:val="24"/>
          <w:szCs w:val="24"/>
          <w:lang w:eastAsia="ru-RU"/>
          <w14:ligatures w14:val="none"/>
        </w:rPr>
        <w:t>РЕШЕНИЕ</w:t>
      </w:r>
    </w:p>
    <w:p w14:paraId="12502745" w14:textId="77777777" w:rsidR="00070CA7" w:rsidRPr="00070CA7" w:rsidRDefault="00070CA7" w:rsidP="00070CA7">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070CA7">
        <w:rPr>
          <w:rFonts w:ascii="Times New Roman" w:eastAsia="Times New Roman" w:hAnsi="Times New Roman" w:cs="Times New Roman"/>
          <w:b/>
          <w:kern w:val="0"/>
          <w:sz w:val="24"/>
          <w:szCs w:val="24"/>
          <w:lang w:eastAsia="ru-RU"/>
          <w14:ligatures w14:val="none"/>
        </w:rPr>
        <w:t>об отказе в предоставлении муниципальной услуги</w:t>
      </w:r>
    </w:p>
    <w:p w14:paraId="27FF382B" w14:textId="77777777" w:rsidR="00070CA7" w:rsidRPr="00070CA7" w:rsidRDefault="00070CA7" w:rsidP="00070CA7">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070CA7">
        <w:rPr>
          <w:rFonts w:ascii="Times New Roman" w:eastAsia="Times New Roman" w:hAnsi="Times New Roman" w:cs="Times New Roman"/>
          <w:b/>
          <w:kern w:val="0"/>
          <w:sz w:val="24"/>
          <w:szCs w:val="24"/>
          <w:lang w:eastAsia="ru-RU"/>
          <w14:ligatures w14:val="none"/>
        </w:rPr>
        <w:t>от ___________№_______</w:t>
      </w:r>
    </w:p>
    <w:p w14:paraId="051A82A5" w14:textId="77777777" w:rsidR="00070CA7" w:rsidRPr="00070CA7" w:rsidRDefault="00070CA7" w:rsidP="00070CA7">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70CA7" w:rsidRPr="00070CA7" w14:paraId="18FDD66A" w14:textId="77777777" w:rsidTr="00183F36">
        <w:tc>
          <w:tcPr>
            <w:tcW w:w="9071" w:type="dxa"/>
            <w:tcBorders>
              <w:top w:val="nil"/>
              <w:left w:val="nil"/>
              <w:bottom w:val="nil"/>
              <w:right w:val="nil"/>
            </w:tcBorders>
          </w:tcPr>
          <w:p w14:paraId="6512B02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70CA7">
              <w:rPr>
                <w:rFonts w:ascii="Times New Roman" w:eastAsia="Times New Roman" w:hAnsi="Times New Roman" w:cs="Times New Roman"/>
                <w:kern w:val="0"/>
                <w:sz w:val="24"/>
                <w:szCs w:val="24"/>
                <w:lang w:eastAsia="ru-RU"/>
                <w14:ligatures w14:val="none"/>
              </w:rPr>
              <w:t xml:space="preserve">По результатам рассмотрения заявления о предоставлении </w:t>
            </w:r>
            <w:r w:rsidRPr="00070CA7">
              <w:rPr>
                <w:rFonts w:ascii="Times New Roman" w:eastAsia="Calibri" w:hAnsi="Times New Roman" w:cs="Times New Roman"/>
                <w:kern w:val="0"/>
                <w:sz w:val="26"/>
                <w:szCs w:val="26"/>
                <w14:ligatures w14:val="none"/>
              </w:rPr>
              <w:t>муниципальной услуги: «</w:t>
            </w:r>
            <w:r w:rsidRPr="00070CA7">
              <w:rPr>
                <w:rFonts w:ascii="Times New Roman" w:eastAsia="Calibri" w:hAnsi="Times New Roman" w:cs="Times New Roman"/>
                <w:bCs/>
                <w:kern w:val="0"/>
                <w:sz w:val="26"/>
                <w:szCs w:val="26"/>
                <w14:ligatures w14:val="none"/>
              </w:rPr>
              <w:t>Принятие решения об использовании</w:t>
            </w:r>
            <w:r w:rsidRPr="00070CA7">
              <w:rPr>
                <w:rFonts w:ascii="Times New Roman" w:eastAsia="Calibri" w:hAnsi="Times New Roman" w:cs="Times New Roman"/>
                <w:kern w:val="0"/>
                <w:sz w:val="26"/>
                <w:szCs w:val="26"/>
                <w14:ligatures w14:val="none"/>
              </w:rP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070CA7">
              <w:rPr>
                <w:rFonts w:ascii="Times New Roman" w:eastAsia="Calibri" w:hAnsi="Times New Roman" w:cs="Times New Roman"/>
                <w:kern w:val="0"/>
                <w:sz w:val="28"/>
                <w:szCs w:val="28"/>
                <w14:ligatures w14:val="none"/>
              </w:rPr>
              <w:t xml:space="preserve"> </w:t>
            </w:r>
            <w:r w:rsidRPr="00070CA7">
              <w:rPr>
                <w:rFonts w:ascii="Times New Roman" w:eastAsia="Times New Roman" w:hAnsi="Times New Roman" w:cs="Times New Roman"/>
                <w:kern w:val="0"/>
                <w:sz w:val="24"/>
                <w:szCs w:val="24"/>
                <w:lang w:eastAsia="ru-RU"/>
                <w14:ligatures w14:val="none"/>
              </w:rPr>
              <w:t xml:space="preserve">от __________ №____ и приложенных к нему документов, </w:t>
            </w:r>
            <w:r w:rsidRPr="00070CA7">
              <w:rPr>
                <w:rFonts w:ascii="Times New Roman" w:eastAsia="Times New Roman" w:hAnsi="Times New Roman" w:cs="Times New Roman"/>
                <w:kern w:val="0"/>
                <w:sz w:val="26"/>
                <w:szCs w:val="26"/>
                <w:lang w:eastAsia="ru-RU"/>
                <w14:ligatures w14:val="none"/>
              </w:rPr>
              <w:t>принято решение об отказе в предоставлении муниципальной услуги по следующим основаниям:</w:t>
            </w:r>
          </w:p>
        </w:tc>
      </w:tr>
      <w:tr w:rsidR="00070CA7" w:rsidRPr="00070CA7" w14:paraId="6567C069" w14:textId="77777777" w:rsidTr="00183F36">
        <w:tc>
          <w:tcPr>
            <w:tcW w:w="9071" w:type="dxa"/>
            <w:tcBorders>
              <w:top w:val="nil"/>
              <w:left w:val="nil"/>
              <w:bottom w:val="single" w:sz="4" w:space="0" w:color="auto"/>
              <w:right w:val="nil"/>
            </w:tcBorders>
          </w:tcPr>
          <w:p w14:paraId="5D176417" w14:textId="77777777" w:rsidR="00070CA7" w:rsidRPr="00070CA7" w:rsidRDefault="00070CA7" w:rsidP="00070CA7">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070CA7" w:rsidRPr="00070CA7" w14:paraId="2F0A1B1E" w14:textId="77777777" w:rsidTr="00183F36">
        <w:tblPrEx>
          <w:tblBorders>
            <w:insideH w:val="single" w:sz="4" w:space="0" w:color="auto"/>
          </w:tblBorders>
        </w:tblPrEx>
        <w:tc>
          <w:tcPr>
            <w:tcW w:w="9071" w:type="dxa"/>
            <w:tcBorders>
              <w:top w:val="single" w:sz="4" w:space="0" w:color="auto"/>
              <w:left w:val="nil"/>
              <w:bottom w:val="single" w:sz="4" w:space="0" w:color="auto"/>
              <w:right w:val="nil"/>
            </w:tcBorders>
          </w:tcPr>
          <w:p w14:paraId="584D783A" w14:textId="77777777" w:rsidR="00070CA7" w:rsidRPr="00070CA7" w:rsidRDefault="00070CA7" w:rsidP="00070CA7">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070CA7" w:rsidRPr="00070CA7" w14:paraId="0CCBF631" w14:textId="77777777" w:rsidTr="00183F36">
        <w:tblPrEx>
          <w:tblBorders>
            <w:insideH w:val="single" w:sz="4" w:space="0" w:color="auto"/>
          </w:tblBorders>
        </w:tblPrEx>
        <w:tc>
          <w:tcPr>
            <w:tcW w:w="9071" w:type="dxa"/>
            <w:tcBorders>
              <w:top w:val="single" w:sz="4" w:space="0" w:color="auto"/>
              <w:left w:val="nil"/>
              <w:bottom w:val="single" w:sz="4" w:space="0" w:color="auto"/>
              <w:right w:val="nil"/>
            </w:tcBorders>
          </w:tcPr>
          <w:p w14:paraId="31BF23C4" w14:textId="77777777" w:rsidR="00070CA7" w:rsidRPr="00070CA7" w:rsidRDefault="00070CA7" w:rsidP="00070CA7">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070CA7" w:rsidRPr="00070CA7" w14:paraId="13EF0F8C" w14:textId="77777777" w:rsidTr="00183F36">
        <w:tc>
          <w:tcPr>
            <w:tcW w:w="9071" w:type="dxa"/>
            <w:tcBorders>
              <w:top w:val="single" w:sz="4" w:space="0" w:color="auto"/>
              <w:left w:val="nil"/>
              <w:bottom w:val="nil"/>
              <w:right w:val="nil"/>
            </w:tcBorders>
          </w:tcPr>
          <w:p w14:paraId="07B05D11" w14:textId="77777777" w:rsidR="00070CA7" w:rsidRPr="00070CA7" w:rsidRDefault="00070CA7" w:rsidP="00070CA7">
            <w:pPr>
              <w:widowControl w:val="0"/>
              <w:autoSpaceDE w:val="0"/>
              <w:autoSpaceDN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070CA7">
              <w:rPr>
                <w:rFonts w:ascii="Times New Roman" w:eastAsia="Times New Roman" w:hAnsi="Times New Roman" w:cs="Times New Roman"/>
                <w:kern w:val="0"/>
                <w:sz w:val="20"/>
                <w:szCs w:val="20"/>
                <w:lang w:eastAsia="ru-RU"/>
                <w14:ligatures w14:val="none"/>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p>
        </w:tc>
      </w:tr>
      <w:tr w:rsidR="00070CA7" w:rsidRPr="00070CA7" w14:paraId="1DACB185" w14:textId="77777777" w:rsidTr="00183F36">
        <w:tc>
          <w:tcPr>
            <w:tcW w:w="9071" w:type="dxa"/>
            <w:tcBorders>
              <w:top w:val="nil"/>
              <w:left w:val="nil"/>
              <w:bottom w:val="nil"/>
              <w:right w:val="nil"/>
            </w:tcBorders>
          </w:tcPr>
          <w:p w14:paraId="55343471"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70CA7">
              <w:rPr>
                <w:rFonts w:ascii="Times New Roman" w:eastAsia="Times New Roman" w:hAnsi="Times New Roman" w:cs="Times New Roman"/>
                <w:kern w:val="0"/>
                <w:sz w:val="24"/>
                <w:szCs w:val="24"/>
                <w:lang w:eastAsia="ru-RU"/>
                <w14:ligatures w14:val="none"/>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4ECCB0EF" w14:textId="77777777" w:rsidR="00070CA7" w:rsidRPr="00070CA7" w:rsidRDefault="00070CA7" w:rsidP="00070CA7">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70CA7">
              <w:rPr>
                <w:rFonts w:ascii="Times New Roman" w:eastAsia="Times New Roman" w:hAnsi="Times New Roman" w:cs="Times New Roman"/>
                <w:kern w:val="0"/>
                <w:sz w:val="24"/>
                <w:szCs w:val="24"/>
                <w:lang w:eastAsia="ru-RU"/>
                <w14:ligatures w14:val="none"/>
              </w:rPr>
              <w:t>Данное решение может быть обжаловано в досудебном порядке путем направления жалобы в Администрацию, а также в судебном порядке.</w:t>
            </w:r>
          </w:p>
        </w:tc>
      </w:tr>
    </w:tbl>
    <w:p w14:paraId="0522F5FD" w14:textId="77777777" w:rsidR="00070CA7" w:rsidRPr="00070CA7" w:rsidRDefault="00070CA7" w:rsidP="00070CA7">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2943A701" w14:textId="77777777" w:rsidR="00070CA7" w:rsidRPr="00070CA7" w:rsidRDefault="00070CA7" w:rsidP="00070CA7">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236A9EC4" w14:textId="77777777" w:rsidR="00070CA7" w:rsidRPr="00070CA7" w:rsidRDefault="00070CA7" w:rsidP="00070CA7">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070CA7">
        <w:rPr>
          <w:rFonts w:ascii="Times New Roman" w:eastAsia="Times New Roman" w:hAnsi="Times New Roman" w:cs="Times New Roman"/>
          <w:kern w:val="0"/>
          <w:sz w:val="24"/>
          <w:szCs w:val="24"/>
          <w:lang w:eastAsia="ru-RU"/>
          <w14:ligatures w14:val="none"/>
        </w:rPr>
        <w:t xml:space="preserve">Глава Администрации                            </w:t>
      </w:r>
      <w:r w:rsidRPr="00070CA7">
        <w:rPr>
          <w:rFonts w:ascii="Times New Roman" w:eastAsia="Times New Roman" w:hAnsi="Times New Roman" w:cs="Times New Roman"/>
          <w:kern w:val="0"/>
          <w:sz w:val="24"/>
          <w:szCs w:val="24"/>
          <w:lang w:eastAsia="ru-RU"/>
          <w14:ligatures w14:val="none"/>
        </w:rPr>
        <w:tab/>
      </w:r>
      <w:r w:rsidRPr="00070CA7">
        <w:rPr>
          <w:rFonts w:ascii="Times New Roman" w:eastAsia="Times New Roman" w:hAnsi="Times New Roman" w:cs="Times New Roman"/>
          <w:kern w:val="0"/>
          <w:sz w:val="24"/>
          <w:szCs w:val="24"/>
          <w:lang w:eastAsia="ru-RU"/>
          <w14:ligatures w14:val="none"/>
        </w:rPr>
        <w:tab/>
      </w:r>
      <w:r w:rsidRPr="00070CA7">
        <w:rPr>
          <w:rFonts w:ascii="Times New Roman" w:eastAsia="Times New Roman" w:hAnsi="Times New Roman" w:cs="Times New Roman"/>
          <w:kern w:val="0"/>
          <w:sz w:val="24"/>
          <w:szCs w:val="24"/>
          <w:lang w:eastAsia="ru-RU"/>
          <w14:ligatures w14:val="none"/>
        </w:rPr>
        <w:tab/>
      </w:r>
      <w:r w:rsidRPr="00070CA7">
        <w:rPr>
          <w:rFonts w:ascii="Times New Roman" w:eastAsia="Times New Roman" w:hAnsi="Times New Roman" w:cs="Times New Roman"/>
          <w:kern w:val="0"/>
          <w:sz w:val="24"/>
          <w:szCs w:val="24"/>
          <w:lang w:eastAsia="ru-RU"/>
          <w14:ligatures w14:val="none"/>
        </w:rPr>
        <w:tab/>
        <w:t>____________________________</w:t>
      </w:r>
    </w:p>
    <w:p w14:paraId="4C599108" w14:textId="77777777" w:rsidR="00070CA7" w:rsidRPr="00070CA7" w:rsidRDefault="00070CA7" w:rsidP="00070CA7">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231DB2DB" w14:textId="77777777" w:rsidR="00070CA7" w:rsidRPr="00070CA7" w:rsidRDefault="00070CA7" w:rsidP="00070CA7">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2D6928A" w14:textId="77777777" w:rsidR="00070CA7" w:rsidRDefault="00070CA7"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5FC0A86E" w14:textId="77777777" w:rsidR="00070CA7" w:rsidRDefault="00070CA7"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16DC182D" w14:textId="77777777" w:rsidR="00070CA7" w:rsidRDefault="00070CA7"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sectPr w:rsidR="00070CA7" w:rsidSect="00070CA7">
      <w:headerReference w:type="default" r:id="rId17"/>
      <w:pgSz w:w="11906" w:h="16800"/>
      <w:pgMar w:top="993" w:right="566" w:bottom="709" w:left="11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E7661" w14:textId="77777777" w:rsidR="00984F4D" w:rsidRDefault="00984F4D">
      <w:pPr>
        <w:spacing w:after="0" w:line="240" w:lineRule="auto"/>
      </w:pPr>
      <w:r>
        <w:separator/>
      </w:r>
    </w:p>
  </w:endnote>
  <w:endnote w:type="continuationSeparator" w:id="0">
    <w:p w14:paraId="1E577E70" w14:textId="77777777" w:rsidR="00984F4D" w:rsidRDefault="00984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96B2C" w14:textId="77777777" w:rsidR="00984F4D" w:rsidRDefault="00984F4D">
      <w:pPr>
        <w:spacing w:after="0" w:line="240" w:lineRule="auto"/>
      </w:pPr>
      <w:r>
        <w:separator/>
      </w:r>
    </w:p>
  </w:footnote>
  <w:footnote w:type="continuationSeparator" w:id="0">
    <w:p w14:paraId="3E8EB85D" w14:textId="77777777" w:rsidR="00984F4D" w:rsidRDefault="00984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209427"/>
      <w:docPartObj>
        <w:docPartGallery w:val="Page Numbers (Top of Page)"/>
        <w:docPartUnique/>
      </w:docPartObj>
    </w:sdtPr>
    <w:sdtEndPr/>
    <w:sdtContent>
      <w:p w14:paraId="456331F5" w14:textId="77777777" w:rsidR="00070CA7" w:rsidRDefault="00070CA7">
        <w:pPr>
          <w:pStyle w:val="ac"/>
          <w:jc w:val="center"/>
        </w:pPr>
        <w:r>
          <w:fldChar w:fldCharType="begin"/>
        </w:r>
        <w:r>
          <w:instrText>PAGE   \* MERGEFORMAT</w:instrText>
        </w:r>
        <w:r>
          <w:fldChar w:fldCharType="separate"/>
        </w:r>
        <w:r>
          <w:rPr>
            <w:noProof/>
          </w:rPr>
          <w:t>5</w:t>
        </w:r>
        <w:r>
          <w:fldChar w:fldCharType="end"/>
        </w:r>
      </w:p>
    </w:sdtContent>
  </w:sdt>
  <w:p w14:paraId="098058E7" w14:textId="77777777" w:rsidR="00070CA7" w:rsidRDefault="00070CA7">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7172"/>
      <w:docPartObj>
        <w:docPartGallery w:val="Page Numbers (Top of Page)"/>
        <w:docPartUnique/>
      </w:docPartObj>
    </w:sdtPr>
    <w:sdtEndPr/>
    <w:sdtContent>
      <w:p w14:paraId="00E2C00D" w14:textId="77777777" w:rsidR="005770CF" w:rsidRDefault="005E340E">
        <w:pPr>
          <w:pStyle w:val="12"/>
          <w:jc w:val="center"/>
        </w:pPr>
        <w:r>
          <w:fldChar w:fldCharType="begin"/>
        </w:r>
        <w:r>
          <w:instrText xml:space="preserve"> PAGE   \* MERGEFORMAT </w:instrText>
        </w:r>
        <w:r>
          <w:fldChar w:fldCharType="separate"/>
        </w:r>
        <w:r>
          <w:rPr>
            <w:noProof/>
          </w:rPr>
          <w:t>2</w:t>
        </w:r>
        <w:r>
          <w:rPr>
            <w:noProof/>
          </w:rPr>
          <w:fldChar w:fldCharType="end"/>
        </w:r>
      </w:p>
    </w:sdtContent>
  </w:sdt>
  <w:p w14:paraId="15EE51F8" w14:textId="77777777" w:rsidR="005770CF" w:rsidRDefault="005770CF">
    <w:pPr>
      <w:pStyle w:val="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09A6D2A"/>
    <w:multiLevelType w:val="hybridMultilevel"/>
    <w:tmpl w:val="850A64D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DCD585D"/>
    <w:multiLevelType w:val="hybridMultilevel"/>
    <w:tmpl w:val="6ED4497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72F6249"/>
    <w:multiLevelType w:val="hybridMultilevel"/>
    <w:tmpl w:val="CF5EC55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B401074"/>
    <w:multiLevelType w:val="hybridMultilevel"/>
    <w:tmpl w:val="DBB8C3A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406756458">
    <w:abstractNumId w:val="0"/>
  </w:num>
  <w:num w:numId="2" w16cid:durableId="2001228906">
    <w:abstractNumId w:val="5"/>
  </w:num>
  <w:num w:numId="3" w16cid:durableId="81879555">
    <w:abstractNumId w:val="3"/>
  </w:num>
  <w:num w:numId="4" w16cid:durableId="649023397">
    <w:abstractNumId w:val="8"/>
  </w:num>
  <w:num w:numId="5" w16cid:durableId="1571117322">
    <w:abstractNumId w:val="7"/>
  </w:num>
  <w:num w:numId="6" w16cid:durableId="636376545">
    <w:abstractNumId w:val="4"/>
  </w:num>
  <w:num w:numId="7" w16cid:durableId="1486313567">
    <w:abstractNumId w:val="9"/>
  </w:num>
  <w:num w:numId="8" w16cid:durableId="2050954327">
    <w:abstractNumId w:val="1"/>
  </w:num>
  <w:num w:numId="9" w16cid:durableId="1820657264">
    <w:abstractNumId w:val="6"/>
  </w:num>
  <w:num w:numId="10" w16cid:durableId="185572524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7FA"/>
    <w:rsid w:val="00070CA7"/>
    <w:rsid w:val="003635E4"/>
    <w:rsid w:val="004E57FA"/>
    <w:rsid w:val="005770CF"/>
    <w:rsid w:val="005E340E"/>
    <w:rsid w:val="006C7AFA"/>
    <w:rsid w:val="00916901"/>
    <w:rsid w:val="00984F4D"/>
    <w:rsid w:val="00A056D9"/>
    <w:rsid w:val="00B43F39"/>
    <w:rsid w:val="00B72AEC"/>
    <w:rsid w:val="00BD0885"/>
    <w:rsid w:val="00E52ACD"/>
    <w:rsid w:val="00E86D93"/>
    <w:rsid w:val="00F26CAC"/>
    <w:rsid w:val="00FA6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4DA27"/>
  <w15:chartTrackingRefBased/>
  <w15:docId w15:val="{79E219C1-15DF-4505-B16D-960003D8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6D9"/>
  </w:style>
  <w:style w:type="paragraph" w:styleId="10">
    <w:name w:val="heading 1"/>
    <w:basedOn w:val="a"/>
    <w:next w:val="a"/>
    <w:link w:val="11"/>
    <w:qFormat/>
    <w:rsid w:val="004E57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4E57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E57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E57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E57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E57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57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57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57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E57F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4E57F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E57F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E57F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E57F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E57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57FA"/>
    <w:rPr>
      <w:rFonts w:eastAsiaTheme="majorEastAsia" w:cstheme="majorBidi"/>
      <w:color w:val="595959" w:themeColor="text1" w:themeTint="A6"/>
    </w:rPr>
  </w:style>
  <w:style w:type="character" w:customStyle="1" w:styleId="80">
    <w:name w:val="Заголовок 8 Знак"/>
    <w:basedOn w:val="a0"/>
    <w:link w:val="8"/>
    <w:uiPriority w:val="9"/>
    <w:semiHidden/>
    <w:rsid w:val="004E57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57FA"/>
    <w:rPr>
      <w:rFonts w:eastAsiaTheme="majorEastAsia" w:cstheme="majorBidi"/>
      <w:color w:val="272727" w:themeColor="text1" w:themeTint="D8"/>
    </w:rPr>
  </w:style>
  <w:style w:type="paragraph" w:styleId="a3">
    <w:name w:val="Title"/>
    <w:basedOn w:val="a"/>
    <w:next w:val="a"/>
    <w:link w:val="a4"/>
    <w:uiPriority w:val="10"/>
    <w:qFormat/>
    <w:rsid w:val="004E5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E57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57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57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57FA"/>
    <w:pPr>
      <w:spacing w:before="160"/>
      <w:jc w:val="center"/>
    </w:pPr>
    <w:rPr>
      <w:i/>
      <w:iCs/>
      <w:color w:val="404040" w:themeColor="text1" w:themeTint="BF"/>
    </w:rPr>
  </w:style>
  <w:style w:type="character" w:customStyle="1" w:styleId="22">
    <w:name w:val="Цитата 2 Знак"/>
    <w:basedOn w:val="a0"/>
    <w:link w:val="21"/>
    <w:uiPriority w:val="29"/>
    <w:rsid w:val="004E57FA"/>
    <w:rPr>
      <w:i/>
      <w:iCs/>
      <w:color w:val="404040" w:themeColor="text1" w:themeTint="BF"/>
    </w:rPr>
  </w:style>
  <w:style w:type="paragraph" w:styleId="a7">
    <w:name w:val="List Paragraph"/>
    <w:basedOn w:val="a"/>
    <w:qFormat/>
    <w:rsid w:val="004E57FA"/>
    <w:pPr>
      <w:ind w:left="720"/>
      <w:contextualSpacing/>
    </w:pPr>
  </w:style>
  <w:style w:type="character" w:styleId="a8">
    <w:name w:val="Intense Emphasis"/>
    <w:basedOn w:val="a0"/>
    <w:uiPriority w:val="21"/>
    <w:qFormat/>
    <w:rsid w:val="004E57FA"/>
    <w:rPr>
      <w:i/>
      <w:iCs/>
      <w:color w:val="2F5496" w:themeColor="accent1" w:themeShade="BF"/>
    </w:rPr>
  </w:style>
  <w:style w:type="paragraph" w:styleId="a9">
    <w:name w:val="Intense Quote"/>
    <w:basedOn w:val="a"/>
    <w:next w:val="a"/>
    <w:link w:val="aa"/>
    <w:uiPriority w:val="30"/>
    <w:qFormat/>
    <w:rsid w:val="004E57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E57FA"/>
    <w:rPr>
      <w:i/>
      <w:iCs/>
      <w:color w:val="2F5496" w:themeColor="accent1" w:themeShade="BF"/>
    </w:rPr>
  </w:style>
  <w:style w:type="character" w:styleId="ab">
    <w:name w:val="Intense Reference"/>
    <w:basedOn w:val="a0"/>
    <w:uiPriority w:val="32"/>
    <w:qFormat/>
    <w:rsid w:val="004E57FA"/>
    <w:rPr>
      <w:b/>
      <w:bCs/>
      <w:smallCaps/>
      <w:color w:val="2F5496" w:themeColor="accent1" w:themeShade="BF"/>
      <w:spacing w:val="5"/>
    </w:rPr>
  </w:style>
  <w:style w:type="paragraph" w:customStyle="1" w:styleId="12">
    <w:name w:val="Верхний колонтитул1"/>
    <w:basedOn w:val="a"/>
    <w:next w:val="ac"/>
    <w:link w:val="ad"/>
    <w:uiPriority w:val="99"/>
    <w:unhideWhenUsed/>
    <w:rsid w:val="00A056D9"/>
    <w:pPr>
      <w:tabs>
        <w:tab w:val="center" w:pos="4677"/>
        <w:tab w:val="right" w:pos="9355"/>
      </w:tabs>
      <w:spacing w:after="0" w:line="240" w:lineRule="auto"/>
    </w:pPr>
  </w:style>
  <w:style w:type="character" w:customStyle="1" w:styleId="ad">
    <w:name w:val="Верхний колонтитул Знак"/>
    <w:basedOn w:val="a0"/>
    <w:link w:val="12"/>
    <w:uiPriority w:val="99"/>
    <w:rsid w:val="00A056D9"/>
  </w:style>
  <w:style w:type="paragraph" w:styleId="ac">
    <w:name w:val="header"/>
    <w:basedOn w:val="a"/>
    <w:link w:val="13"/>
    <w:uiPriority w:val="99"/>
    <w:unhideWhenUsed/>
    <w:rsid w:val="00A056D9"/>
    <w:pPr>
      <w:tabs>
        <w:tab w:val="center" w:pos="4677"/>
        <w:tab w:val="right" w:pos="9355"/>
      </w:tabs>
      <w:spacing w:after="0" w:line="240" w:lineRule="auto"/>
    </w:pPr>
  </w:style>
  <w:style w:type="character" w:customStyle="1" w:styleId="13">
    <w:name w:val="Верхний колонтитул Знак1"/>
    <w:basedOn w:val="a0"/>
    <w:link w:val="ac"/>
    <w:uiPriority w:val="99"/>
    <w:rsid w:val="00A056D9"/>
  </w:style>
  <w:style w:type="paragraph" w:customStyle="1" w:styleId="ConsPlusNormal">
    <w:name w:val="ConsPlusNormal"/>
    <w:rsid w:val="00A056D9"/>
    <w:pPr>
      <w:widowControl w:val="0"/>
      <w:autoSpaceDE w:val="0"/>
      <w:autoSpaceDN w:val="0"/>
      <w:adjustRightInd w:val="0"/>
      <w:spacing w:after="0" w:line="240" w:lineRule="auto"/>
    </w:pPr>
    <w:rPr>
      <w:rFonts w:ascii="Calibri" w:eastAsia="Times New Roman" w:hAnsi="Calibri" w:cs="Calibri"/>
      <w:kern w:val="0"/>
      <w:lang w:eastAsia="ru-RU"/>
      <w14:ligatures w14:val="none"/>
    </w:rPr>
  </w:style>
  <w:style w:type="paragraph" w:styleId="ae">
    <w:name w:val="footer"/>
    <w:basedOn w:val="a"/>
    <w:link w:val="14"/>
    <w:uiPriority w:val="99"/>
    <w:unhideWhenUsed/>
    <w:rsid w:val="00A056D9"/>
    <w:pPr>
      <w:tabs>
        <w:tab w:val="center" w:pos="4677"/>
        <w:tab w:val="right" w:pos="9355"/>
      </w:tabs>
      <w:spacing w:after="0" w:line="240" w:lineRule="auto"/>
    </w:pPr>
  </w:style>
  <w:style w:type="character" w:customStyle="1" w:styleId="af">
    <w:name w:val="Нижний колонтитул Знак"/>
    <w:basedOn w:val="a0"/>
    <w:uiPriority w:val="99"/>
    <w:rsid w:val="00A056D9"/>
  </w:style>
  <w:style w:type="character" w:customStyle="1" w:styleId="14">
    <w:name w:val="Нижний колонтитул Знак1"/>
    <w:basedOn w:val="a0"/>
    <w:link w:val="ae"/>
    <w:uiPriority w:val="99"/>
    <w:rsid w:val="00A056D9"/>
  </w:style>
  <w:style w:type="numbering" w:customStyle="1" w:styleId="15">
    <w:name w:val="Нет списка1"/>
    <w:next w:val="a2"/>
    <w:semiHidden/>
    <w:rsid w:val="00B72AEC"/>
  </w:style>
  <w:style w:type="paragraph" w:customStyle="1" w:styleId="af0">
    <w:basedOn w:val="a"/>
    <w:next w:val="af1"/>
    <w:link w:val="af2"/>
    <w:rsid w:val="00B72AEC"/>
    <w:pPr>
      <w:spacing w:before="100" w:beforeAutospacing="1" w:after="100" w:afterAutospacing="1" w:line="240" w:lineRule="auto"/>
    </w:pPr>
    <w:rPr>
      <w:sz w:val="28"/>
      <w:szCs w:val="24"/>
    </w:rPr>
  </w:style>
  <w:style w:type="paragraph" w:styleId="af3">
    <w:name w:val="Body Text"/>
    <w:basedOn w:val="a"/>
    <w:link w:val="af4"/>
    <w:rsid w:val="00B72AEC"/>
    <w:pPr>
      <w:spacing w:after="0" w:line="240" w:lineRule="auto"/>
      <w:jc w:val="both"/>
    </w:pPr>
    <w:rPr>
      <w:rFonts w:ascii="Times New Roman" w:eastAsia="Times New Roman" w:hAnsi="Times New Roman" w:cs="Times New Roman"/>
      <w:kern w:val="0"/>
      <w:sz w:val="28"/>
      <w:szCs w:val="24"/>
      <w:lang w:eastAsia="ru-RU"/>
      <w14:ligatures w14:val="none"/>
    </w:rPr>
  </w:style>
  <w:style w:type="character" w:customStyle="1" w:styleId="af4">
    <w:name w:val="Основной текст Знак"/>
    <w:basedOn w:val="a0"/>
    <w:link w:val="af3"/>
    <w:rsid w:val="00B72AEC"/>
    <w:rPr>
      <w:rFonts w:ascii="Times New Roman" w:eastAsia="Times New Roman" w:hAnsi="Times New Roman" w:cs="Times New Roman"/>
      <w:kern w:val="0"/>
      <w:sz w:val="28"/>
      <w:szCs w:val="24"/>
      <w:lang w:eastAsia="ru-RU"/>
      <w14:ligatures w14:val="none"/>
    </w:rPr>
  </w:style>
  <w:style w:type="paragraph" w:styleId="af5">
    <w:name w:val="Balloon Text"/>
    <w:basedOn w:val="a"/>
    <w:link w:val="af6"/>
    <w:uiPriority w:val="99"/>
    <w:semiHidden/>
    <w:rsid w:val="00B72AEC"/>
    <w:pPr>
      <w:spacing w:after="0" w:line="240" w:lineRule="auto"/>
    </w:pPr>
    <w:rPr>
      <w:rFonts w:ascii="Tahoma" w:eastAsia="Times New Roman" w:hAnsi="Tahoma" w:cs="Tahoma"/>
      <w:kern w:val="0"/>
      <w:sz w:val="16"/>
      <w:szCs w:val="16"/>
      <w:lang w:eastAsia="ru-RU"/>
      <w14:ligatures w14:val="none"/>
    </w:rPr>
  </w:style>
  <w:style w:type="character" w:customStyle="1" w:styleId="af6">
    <w:name w:val="Текст выноски Знак"/>
    <w:basedOn w:val="a0"/>
    <w:link w:val="af5"/>
    <w:uiPriority w:val="99"/>
    <w:semiHidden/>
    <w:rsid w:val="00B72AEC"/>
    <w:rPr>
      <w:rFonts w:ascii="Tahoma" w:eastAsia="Times New Roman" w:hAnsi="Tahoma" w:cs="Tahoma"/>
      <w:kern w:val="0"/>
      <w:sz w:val="16"/>
      <w:szCs w:val="16"/>
      <w:lang w:eastAsia="ru-RU"/>
      <w14:ligatures w14:val="none"/>
    </w:rPr>
  </w:style>
  <w:style w:type="paragraph" w:customStyle="1" w:styleId="ConsPlusNonformat">
    <w:name w:val="ConsPlusNonformat"/>
    <w:uiPriority w:val="99"/>
    <w:rsid w:val="00B72AEC"/>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styleId="af7">
    <w:name w:val="page number"/>
    <w:basedOn w:val="a0"/>
    <w:rsid w:val="00B72AEC"/>
  </w:style>
  <w:style w:type="character" w:styleId="af8">
    <w:name w:val="Strong"/>
    <w:uiPriority w:val="22"/>
    <w:qFormat/>
    <w:rsid w:val="00B72AEC"/>
    <w:rPr>
      <w:b/>
      <w:bCs/>
    </w:rPr>
  </w:style>
  <w:style w:type="paragraph" w:customStyle="1" w:styleId="consplusnormal0">
    <w:name w:val="consplusnormal0"/>
    <w:basedOn w:val="a"/>
    <w:rsid w:val="00B72AEC"/>
    <w:pPr>
      <w:spacing w:before="100" w:after="100" w:line="240" w:lineRule="auto"/>
      <w:ind w:firstLine="120"/>
    </w:pPr>
    <w:rPr>
      <w:rFonts w:ascii="Verdana" w:eastAsia="Times New Roman" w:hAnsi="Verdana" w:cs="Times New Roman"/>
      <w:kern w:val="0"/>
      <w:sz w:val="24"/>
      <w:szCs w:val="24"/>
      <w:lang w:eastAsia="ru-RU"/>
      <w14:ligatures w14:val="none"/>
    </w:rPr>
  </w:style>
  <w:style w:type="paragraph" w:styleId="af9">
    <w:name w:val="footnote text"/>
    <w:basedOn w:val="a"/>
    <w:link w:val="afa"/>
    <w:uiPriority w:val="99"/>
    <w:unhideWhenUsed/>
    <w:rsid w:val="00B72AEC"/>
    <w:pPr>
      <w:widowControl w:val="0"/>
      <w:autoSpaceDE w:val="0"/>
      <w:autoSpaceDN w:val="0"/>
      <w:adjustRightInd w:val="0"/>
      <w:spacing w:after="0" w:line="240" w:lineRule="auto"/>
      <w:ind w:firstLine="720"/>
      <w:jc w:val="both"/>
    </w:pPr>
    <w:rPr>
      <w:rFonts w:ascii="Arial" w:eastAsia="Times New Roman" w:hAnsi="Arial" w:cs="Times New Roman"/>
      <w:kern w:val="0"/>
      <w:sz w:val="20"/>
      <w:szCs w:val="20"/>
      <w:lang w:val="x-none" w:eastAsia="x-none"/>
      <w14:ligatures w14:val="none"/>
    </w:rPr>
  </w:style>
  <w:style w:type="character" w:customStyle="1" w:styleId="afa">
    <w:name w:val="Текст сноски Знак"/>
    <w:basedOn w:val="a0"/>
    <w:link w:val="af9"/>
    <w:uiPriority w:val="99"/>
    <w:rsid w:val="00B72AEC"/>
    <w:rPr>
      <w:rFonts w:ascii="Arial" w:eastAsia="Times New Roman" w:hAnsi="Arial" w:cs="Times New Roman"/>
      <w:kern w:val="0"/>
      <w:sz w:val="20"/>
      <w:szCs w:val="20"/>
      <w:lang w:val="x-none" w:eastAsia="x-none"/>
      <w14:ligatures w14:val="none"/>
    </w:rPr>
  </w:style>
  <w:style w:type="character" w:styleId="afb">
    <w:name w:val="footnote reference"/>
    <w:uiPriority w:val="99"/>
    <w:unhideWhenUsed/>
    <w:rsid w:val="00B72AEC"/>
    <w:rPr>
      <w:rFonts w:cs="Times New Roman"/>
      <w:vertAlign w:val="superscript"/>
    </w:rPr>
  </w:style>
  <w:style w:type="character" w:customStyle="1" w:styleId="af2">
    <w:name w:val="Название Знак"/>
    <w:link w:val="af0"/>
    <w:rsid w:val="00B72AEC"/>
    <w:rPr>
      <w:sz w:val="28"/>
      <w:szCs w:val="24"/>
    </w:rPr>
  </w:style>
  <w:style w:type="character" w:styleId="afc">
    <w:name w:val="annotation reference"/>
    <w:uiPriority w:val="99"/>
    <w:rsid w:val="00B72AEC"/>
    <w:rPr>
      <w:sz w:val="16"/>
      <w:szCs w:val="16"/>
    </w:rPr>
  </w:style>
  <w:style w:type="paragraph" w:styleId="afd">
    <w:name w:val="annotation text"/>
    <w:basedOn w:val="a"/>
    <w:link w:val="afe"/>
    <w:uiPriority w:val="99"/>
    <w:rsid w:val="00B72AEC"/>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e">
    <w:name w:val="Текст примечания Знак"/>
    <w:basedOn w:val="a0"/>
    <w:link w:val="afd"/>
    <w:uiPriority w:val="99"/>
    <w:rsid w:val="00B72AEC"/>
    <w:rPr>
      <w:rFonts w:ascii="Times New Roman" w:eastAsia="Times New Roman" w:hAnsi="Times New Roman" w:cs="Times New Roman"/>
      <w:kern w:val="0"/>
      <w:sz w:val="20"/>
      <w:szCs w:val="20"/>
      <w:lang w:eastAsia="ru-RU"/>
      <w14:ligatures w14:val="none"/>
    </w:rPr>
  </w:style>
  <w:style w:type="paragraph" w:styleId="aff">
    <w:name w:val="annotation subject"/>
    <w:basedOn w:val="afd"/>
    <w:next w:val="afd"/>
    <w:link w:val="aff0"/>
    <w:uiPriority w:val="99"/>
    <w:rsid w:val="00B72AEC"/>
    <w:rPr>
      <w:b/>
      <w:bCs/>
      <w:lang w:val="x-none" w:eastAsia="x-none"/>
    </w:rPr>
  </w:style>
  <w:style w:type="character" w:customStyle="1" w:styleId="aff0">
    <w:name w:val="Тема примечания Знак"/>
    <w:basedOn w:val="afe"/>
    <w:link w:val="aff"/>
    <w:uiPriority w:val="99"/>
    <w:rsid w:val="00B72AEC"/>
    <w:rPr>
      <w:rFonts w:ascii="Times New Roman" w:eastAsia="Times New Roman" w:hAnsi="Times New Roman" w:cs="Times New Roman"/>
      <w:b/>
      <w:bCs/>
      <w:kern w:val="0"/>
      <w:sz w:val="20"/>
      <w:szCs w:val="20"/>
      <w:lang w:val="x-none" w:eastAsia="x-none"/>
      <w14:ligatures w14:val="none"/>
    </w:rPr>
  </w:style>
  <w:style w:type="character" w:styleId="aff1">
    <w:name w:val="Hyperlink"/>
    <w:uiPriority w:val="99"/>
    <w:rsid w:val="00B72AEC"/>
    <w:rPr>
      <w:color w:val="0000FF"/>
      <w:u w:val="single"/>
    </w:rPr>
  </w:style>
  <w:style w:type="paragraph" w:styleId="aff2">
    <w:name w:val="Plain Text"/>
    <w:basedOn w:val="a"/>
    <w:link w:val="aff3"/>
    <w:unhideWhenUsed/>
    <w:rsid w:val="00B72AEC"/>
    <w:pPr>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aff3">
    <w:name w:val="Текст Знак"/>
    <w:basedOn w:val="a0"/>
    <w:link w:val="aff2"/>
    <w:rsid w:val="00B72AEC"/>
    <w:rPr>
      <w:rFonts w:ascii="Courier New" w:eastAsia="Times New Roman" w:hAnsi="Courier New" w:cs="Times New Roman"/>
      <w:kern w:val="0"/>
      <w:sz w:val="20"/>
      <w:szCs w:val="20"/>
      <w:lang w:val="x-none" w:eastAsia="x-none"/>
      <w14:ligatures w14:val="none"/>
    </w:rPr>
  </w:style>
  <w:style w:type="paragraph" w:styleId="HTML">
    <w:name w:val="HTML Preformatted"/>
    <w:basedOn w:val="a"/>
    <w:link w:val="HTML0"/>
    <w:uiPriority w:val="99"/>
    <w:unhideWhenUsed/>
    <w:rsid w:val="00B7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HTML0">
    <w:name w:val="Стандартный HTML Знак"/>
    <w:basedOn w:val="a0"/>
    <w:link w:val="HTML"/>
    <w:uiPriority w:val="99"/>
    <w:rsid w:val="00B72AEC"/>
    <w:rPr>
      <w:rFonts w:ascii="Courier New" w:eastAsia="Times New Roman" w:hAnsi="Courier New" w:cs="Times New Roman"/>
      <w:kern w:val="0"/>
      <w:sz w:val="20"/>
      <w:szCs w:val="20"/>
      <w:lang w:val="x-none" w:eastAsia="x-none"/>
      <w14:ligatures w14:val="none"/>
    </w:rPr>
  </w:style>
  <w:style w:type="character" w:customStyle="1" w:styleId="s103">
    <w:name w:val="s_103"/>
    <w:rsid w:val="00B72AEC"/>
    <w:rPr>
      <w:b/>
      <w:bCs/>
      <w:color w:val="000080"/>
    </w:rPr>
  </w:style>
  <w:style w:type="numbering" w:customStyle="1" w:styleId="1">
    <w:name w:val="Стиль1"/>
    <w:rsid w:val="00B72AEC"/>
    <w:pPr>
      <w:numPr>
        <w:numId w:val="2"/>
      </w:numPr>
    </w:pPr>
  </w:style>
  <w:style w:type="numbering" w:customStyle="1" w:styleId="110">
    <w:name w:val="Стиль11"/>
    <w:rsid w:val="00B72AEC"/>
  </w:style>
  <w:style w:type="numbering" w:customStyle="1" w:styleId="120">
    <w:name w:val="Стиль12"/>
    <w:rsid w:val="00B72AEC"/>
  </w:style>
  <w:style w:type="numbering" w:customStyle="1" w:styleId="130">
    <w:name w:val="Стиль13"/>
    <w:rsid w:val="00B72AEC"/>
  </w:style>
  <w:style w:type="paragraph" w:customStyle="1" w:styleId="ConsPlusCell">
    <w:name w:val="ConsPlusCell"/>
    <w:uiPriority w:val="99"/>
    <w:rsid w:val="00B72AEC"/>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aff4">
    <w:name w:val="Название проектного документа"/>
    <w:basedOn w:val="a"/>
    <w:rsid w:val="00B72AEC"/>
    <w:pPr>
      <w:widowControl w:val="0"/>
      <w:spacing w:after="0" w:line="240" w:lineRule="auto"/>
      <w:ind w:left="1701"/>
      <w:jc w:val="center"/>
    </w:pPr>
    <w:rPr>
      <w:rFonts w:ascii="Arial" w:eastAsia="Times New Roman" w:hAnsi="Arial" w:cs="Arial"/>
      <w:b/>
      <w:bCs/>
      <w:color w:val="000080"/>
      <w:kern w:val="0"/>
      <w:sz w:val="32"/>
      <w:szCs w:val="20"/>
      <w:lang w:eastAsia="ru-RU"/>
      <w14:ligatures w14:val="none"/>
    </w:rPr>
  </w:style>
  <w:style w:type="paragraph" w:customStyle="1" w:styleId="ConsPlusTitle">
    <w:name w:val="ConsPlusTitle"/>
    <w:rsid w:val="00B72AEC"/>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paragraph" w:styleId="aff5">
    <w:name w:val="Revision"/>
    <w:hidden/>
    <w:uiPriority w:val="99"/>
    <w:semiHidden/>
    <w:rsid w:val="00B72AEC"/>
    <w:pPr>
      <w:spacing w:after="0" w:line="240" w:lineRule="auto"/>
    </w:pPr>
    <w:rPr>
      <w:rFonts w:ascii="Times New Roman" w:eastAsia="Times New Roman" w:hAnsi="Times New Roman" w:cs="Times New Roman"/>
      <w:kern w:val="0"/>
      <w:sz w:val="24"/>
      <w:szCs w:val="24"/>
      <w:lang w:eastAsia="ru-RU"/>
      <w14:ligatures w14:val="none"/>
    </w:rPr>
  </w:style>
  <w:style w:type="paragraph" w:styleId="af1">
    <w:name w:val="Normal (Web)"/>
    <w:basedOn w:val="a"/>
    <w:uiPriority w:val="99"/>
    <w:unhideWhenUsed/>
    <w:rsid w:val="00B72AEC"/>
    <w:rPr>
      <w:rFonts w:ascii="Times New Roman" w:hAnsi="Times New Roman" w:cs="Times New Roman"/>
      <w:sz w:val="24"/>
      <w:szCs w:val="24"/>
    </w:rPr>
  </w:style>
  <w:style w:type="numbering" w:customStyle="1" w:styleId="23">
    <w:name w:val="Нет списка2"/>
    <w:next w:val="a2"/>
    <w:uiPriority w:val="99"/>
    <w:semiHidden/>
    <w:unhideWhenUsed/>
    <w:rsid w:val="00070CA7"/>
  </w:style>
  <w:style w:type="table" w:styleId="aff6">
    <w:name w:val="Table Grid"/>
    <w:basedOn w:val="a1"/>
    <w:uiPriority w:val="59"/>
    <w:rsid w:val="00070C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A4A2BD6AC5FAA35A5E160CD1F93372344BE0BF545A60E954C86C7273137900638CADCE7F174912E8DFCDF60F1A27F9825B3FF9A24CB3k7GF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A4A2BD6AC5FAA35A5E160CD1F93372344BE0BF545A60E954C86C7273137900638CADCE7C174014E8DFCDF60F1A27F9825B3FF9A24CB3k7GFJ"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A2BD6AC5FAA35A5E160CD1F93372344BE0BF545A60E954C86C7273137900638CADCE7F144816E8DFCDF60F1A27F9825B3FF9A24CB3k7GFJ" TargetMode="External"/><Relationship Id="rId5" Type="http://schemas.openxmlformats.org/officeDocument/2006/relationships/footnotes" Target="footnote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consultantplus://offline/ref=3814CBEA717D0EF7F25576FF735604874238E4F7D3C5EE6CAEBD845CF783E999601FC7076DAB3EE3F3B16DD8F447DBC49756FEF33120BECDjC51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814CBEA717D0EF7F25576FF735604874238E4F7D3C5EE6CAEBD845CF783E999601FC7076DAB3EE3F2B16DD8F447DBC49756FEF33120BECDjC51G"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11339</Words>
  <Characters>64636</Characters>
  <Application>Microsoft Office Word</Application>
  <DocSecurity>0</DocSecurity>
  <Lines>538</Lines>
  <Paragraphs>151</Paragraphs>
  <ScaleCrop>false</ScaleCrop>
  <Company/>
  <LinksUpToDate>false</LinksUpToDate>
  <CharactersWithSpaces>75824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Белаш</dc:creator>
  <cp:keywords/>
  <dc:description/>
  <cp:lastModifiedBy>Настя Горшкова</cp:lastModifiedBy>
  <cp:revision>4</cp:revision>
  <dcterms:created xsi:type="dcterms:W3CDTF">2025-03-18T08:30:00Z</dcterms:created>
  <dcterms:modified xsi:type="dcterms:W3CDTF">2025-03-18T08:31:00Z</dcterms:modified>
</cp:coreProperties>
</file>