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98D16" w14:textId="35EABEED" w:rsidR="00A543FF" w:rsidRPr="00A543FF" w:rsidRDefault="00A543FF" w:rsidP="00644E29">
      <w:pPr>
        <w:spacing w:after="0" w:line="20" w:lineRule="atLeast"/>
        <w:ind w:left="-709" w:right="-567"/>
        <w:jc w:val="center"/>
        <w:rPr>
          <w:rFonts w:ascii="Arial" w:hAnsi="Arial" w:cs="Arial"/>
          <w:noProof/>
          <w:sz w:val="24"/>
          <w:szCs w:val="18"/>
        </w:rPr>
      </w:pPr>
      <w:r>
        <w:rPr>
          <w:rFonts w:ascii="Times New Roman" w:hAnsi="Times New Roman"/>
          <w:noProof/>
          <w:sz w:val="24"/>
          <w:szCs w:val="18"/>
        </w:rPr>
        <w:t xml:space="preserve">                                                                                                                            </w:t>
      </w:r>
      <w:r w:rsidRPr="00A543FF">
        <w:rPr>
          <w:rFonts w:ascii="Arial" w:hAnsi="Arial" w:cs="Arial"/>
          <w:noProof/>
          <w:sz w:val="24"/>
          <w:szCs w:val="18"/>
        </w:rPr>
        <w:t>идентификатор</w:t>
      </w:r>
    </w:p>
    <w:p w14:paraId="3895E072" w14:textId="11E1D0F2" w:rsidR="00C51695" w:rsidRDefault="00A543FF" w:rsidP="00644E29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  <w:r>
        <w:rPr>
          <w:rFonts w:ascii="Times New Roman" w:hAnsi="Times New Roman"/>
          <w:noProof/>
          <w:sz w:val="24"/>
          <w:szCs w:val="18"/>
        </w:rPr>
        <w:t>ГЕРБ</w:t>
      </w:r>
    </w:p>
    <w:p w14:paraId="184B0A96" w14:textId="77777777" w:rsidR="00A543FF" w:rsidRDefault="00A543FF" w:rsidP="00644E29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7916D016" w14:textId="3F937DB9" w:rsidR="00644E29" w:rsidRPr="00F668B5" w:rsidRDefault="00644E29" w:rsidP="00644E29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Муниципальное образование</w:t>
      </w:r>
    </w:p>
    <w:p w14:paraId="7B39C1E4" w14:textId="77777777" w:rsidR="00644E29" w:rsidRPr="00F668B5" w:rsidRDefault="00644E29" w:rsidP="00644E29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8"/>
          <w:szCs w:val="18"/>
        </w:rPr>
        <w:t>«Юкковское сельское поселение»</w:t>
      </w:r>
    </w:p>
    <w:p w14:paraId="71D0493A" w14:textId="77777777" w:rsidR="00644E29" w:rsidRPr="00F668B5" w:rsidRDefault="00644E29" w:rsidP="00644E29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Всеволожского муниципального района Ленинградской области</w:t>
      </w:r>
    </w:p>
    <w:p w14:paraId="5E962A95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41EC815A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292B30C4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78FA8539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3DD5DA7C" w14:textId="77777777" w:rsidR="00644E29" w:rsidRPr="005D2B81" w:rsidRDefault="00644E29" w:rsidP="00644E29">
      <w:pPr>
        <w:spacing w:after="0" w:line="240" w:lineRule="auto"/>
        <w:ind w:left="-709" w:right="-567"/>
        <w:rPr>
          <w:rFonts w:ascii="Arial" w:hAnsi="Arial" w:cs="Arial"/>
          <w:sz w:val="20"/>
          <w:szCs w:val="20"/>
        </w:rPr>
      </w:pPr>
    </w:p>
    <w:p w14:paraId="502BADC6" w14:textId="6C0599E9" w:rsidR="00644E29" w:rsidRPr="00F668B5" w:rsidRDefault="00644E29" w:rsidP="00644E29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 w:rsidRPr="00F668B5">
        <w:rPr>
          <w:rFonts w:ascii="Arial" w:hAnsi="Arial" w:cs="Arial"/>
          <w:sz w:val="28"/>
          <w:szCs w:val="18"/>
        </w:rPr>
        <w:t xml:space="preserve">       </w:t>
      </w:r>
      <w:r>
        <w:rPr>
          <w:rFonts w:ascii="Arial" w:hAnsi="Arial" w:cs="Arial"/>
          <w:sz w:val="28"/>
          <w:szCs w:val="18"/>
        </w:rPr>
        <w:t xml:space="preserve">  </w:t>
      </w:r>
      <w:r w:rsidR="0065274E">
        <w:rPr>
          <w:rFonts w:ascii="Arial" w:hAnsi="Arial" w:cs="Arial"/>
          <w:sz w:val="28"/>
          <w:szCs w:val="18"/>
        </w:rPr>
        <w:t xml:space="preserve">  </w:t>
      </w:r>
      <w:r w:rsidRPr="00F668B5">
        <w:rPr>
          <w:rFonts w:ascii="Arial" w:hAnsi="Arial" w:cs="Arial"/>
          <w:sz w:val="28"/>
          <w:szCs w:val="18"/>
        </w:rPr>
        <w:t>__</w:t>
      </w:r>
      <w:r w:rsidR="0065274E" w:rsidRPr="0065274E">
        <w:rPr>
          <w:rFonts w:ascii="Arial" w:hAnsi="Arial" w:cs="Arial"/>
          <w:sz w:val="28"/>
          <w:szCs w:val="18"/>
          <w:u w:val="single"/>
        </w:rPr>
        <w:t>14.06.2024</w:t>
      </w:r>
      <w:r w:rsidRPr="00F668B5">
        <w:rPr>
          <w:rFonts w:ascii="Arial" w:hAnsi="Arial" w:cs="Arial"/>
          <w:sz w:val="28"/>
          <w:szCs w:val="18"/>
        </w:rPr>
        <w:t xml:space="preserve">____ </w:t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="00CF7B2D">
        <w:rPr>
          <w:rFonts w:ascii="Arial" w:hAnsi="Arial" w:cs="Arial"/>
          <w:sz w:val="28"/>
          <w:szCs w:val="18"/>
        </w:rPr>
        <w:t xml:space="preserve">  </w:t>
      </w:r>
      <w:r w:rsidR="00C24646">
        <w:rPr>
          <w:rFonts w:ascii="Arial" w:hAnsi="Arial" w:cs="Arial"/>
          <w:sz w:val="28"/>
          <w:szCs w:val="18"/>
        </w:rPr>
        <w:t xml:space="preserve">        </w:t>
      </w:r>
      <w:r w:rsidR="0065274E">
        <w:rPr>
          <w:rFonts w:ascii="Arial" w:hAnsi="Arial" w:cs="Arial"/>
          <w:sz w:val="28"/>
          <w:szCs w:val="18"/>
        </w:rPr>
        <w:t xml:space="preserve"> </w:t>
      </w:r>
      <w:r w:rsidR="00C24646">
        <w:rPr>
          <w:rFonts w:ascii="Arial" w:hAnsi="Arial" w:cs="Arial"/>
          <w:sz w:val="28"/>
          <w:szCs w:val="18"/>
        </w:rPr>
        <w:t xml:space="preserve">      </w:t>
      </w:r>
      <w:r w:rsidR="00CF7B2D">
        <w:rPr>
          <w:rFonts w:ascii="Arial" w:hAnsi="Arial" w:cs="Arial"/>
          <w:sz w:val="28"/>
          <w:szCs w:val="18"/>
        </w:rPr>
        <w:t xml:space="preserve"> </w:t>
      </w:r>
      <w:r w:rsidRPr="00F668B5">
        <w:rPr>
          <w:rFonts w:ascii="Arial" w:hAnsi="Arial" w:cs="Arial"/>
          <w:sz w:val="28"/>
          <w:szCs w:val="18"/>
        </w:rPr>
        <w:t>№__</w:t>
      </w:r>
      <w:r w:rsidR="0065274E" w:rsidRPr="0065274E">
        <w:rPr>
          <w:rFonts w:ascii="Arial" w:hAnsi="Arial" w:cs="Arial"/>
          <w:sz w:val="28"/>
          <w:szCs w:val="28"/>
          <w:u w:val="single"/>
        </w:rPr>
        <w:t>181</w:t>
      </w:r>
      <w:r w:rsidRPr="00F668B5">
        <w:rPr>
          <w:rFonts w:ascii="Arial" w:hAnsi="Arial" w:cs="Arial"/>
          <w:sz w:val="28"/>
          <w:szCs w:val="18"/>
        </w:rPr>
        <w:t>____</w:t>
      </w:r>
    </w:p>
    <w:p w14:paraId="36B65FE5" w14:textId="2D2ACD84" w:rsidR="00644E29" w:rsidRPr="00F668B5" w:rsidRDefault="0094788B" w:rsidP="00644E29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F025B8" wp14:editId="304F1EB1">
                <wp:simplePos x="0" y="0"/>
                <wp:positionH relativeFrom="column">
                  <wp:posOffset>-15610</wp:posOffset>
                </wp:positionH>
                <wp:positionV relativeFrom="paragraph">
                  <wp:posOffset>176928</wp:posOffset>
                </wp:positionV>
                <wp:extent cx="3376295" cy="539087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295" cy="5390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EED578" w14:textId="47F73DB6" w:rsidR="000D024D" w:rsidRPr="00D87D59" w:rsidRDefault="00D87D59" w:rsidP="001464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D87D5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Об оценке готовности к отопительному периоду 202</w:t>
                            </w:r>
                            <w:r w:rsidR="00C24646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  <w:r w:rsidRPr="00D87D5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-202</w:t>
                            </w:r>
                            <w:r w:rsidR="00C24646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5</w:t>
                            </w:r>
                            <w:r w:rsidRPr="00D87D5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51695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годов</w:t>
                            </w:r>
                            <w:r w:rsidR="000D024D" w:rsidRPr="00D87D5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7F025B8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1.25pt;margin-top:13.95pt;width:265.85pt;height:42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" stroked="f">
                <v:textbox>
                  <w:txbxContent>
                    <w:p w14:paraId="72EED578" w14:textId="47F73DB6" w:rsidR="000D024D" w:rsidRPr="00D87D59" w:rsidRDefault="00D87D59" w:rsidP="0014643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D87D5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Об оценке готовности к отопительному периоду 202</w:t>
                      </w:r>
                      <w:r w:rsidR="00C24646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4</w:t>
                      </w:r>
                      <w:r w:rsidRPr="00D87D5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-202</w:t>
                      </w:r>
                      <w:r w:rsidR="00C24646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5</w:t>
                      </w:r>
                      <w:r w:rsidRPr="00D87D5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C51695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годов</w:t>
                      </w:r>
                      <w:r w:rsidR="000D024D" w:rsidRPr="00D87D5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44E29" w:rsidRPr="00F668B5">
        <w:rPr>
          <w:rFonts w:ascii="Arial" w:hAnsi="Arial" w:cs="Arial"/>
          <w:sz w:val="28"/>
          <w:szCs w:val="18"/>
        </w:rPr>
        <w:t xml:space="preserve">          </w:t>
      </w:r>
      <w:r w:rsidR="005D2B81">
        <w:rPr>
          <w:rFonts w:ascii="Arial" w:hAnsi="Arial" w:cs="Arial"/>
          <w:sz w:val="24"/>
          <w:szCs w:val="18"/>
        </w:rPr>
        <w:t xml:space="preserve">      </w:t>
      </w:r>
      <w:r w:rsidR="0065274E">
        <w:rPr>
          <w:rFonts w:ascii="Arial" w:hAnsi="Arial" w:cs="Arial"/>
          <w:sz w:val="24"/>
          <w:szCs w:val="18"/>
        </w:rPr>
        <w:t xml:space="preserve">  </w:t>
      </w:r>
      <w:r w:rsidR="00644E29" w:rsidRPr="00F668B5">
        <w:rPr>
          <w:rFonts w:ascii="Arial" w:hAnsi="Arial" w:cs="Arial"/>
          <w:szCs w:val="18"/>
        </w:rPr>
        <w:t xml:space="preserve"> д. Юкки</w:t>
      </w:r>
    </w:p>
    <w:p w14:paraId="0D899B4D" w14:textId="0B881EC9" w:rsidR="0014643E" w:rsidRDefault="0014643E" w:rsidP="00EE73BD">
      <w:pPr>
        <w:ind w:left="-709" w:right="-1"/>
        <w:rPr>
          <w:rFonts w:ascii="Arial" w:hAnsi="Arial" w:cs="Arial"/>
          <w:szCs w:val="18"/>
        </w:rPr>
      </w:pPr>
    </w:p>
    <w:p w14:paraId="73179AE8" w14:textId="77777777" w:rsidR="00EE73BD" w:rsidRDefault="00EE73BD" w:rsidP="00EE73BD">
      <w:pPr>
        <w:ind w:left="-709" w:right="-1"/>
      </w:pPr>
    </w:p>
    <w:p w14:paraId="41E58F24" w14:textId="30D8626A" w:rsidR="0014643E" w:rsidRPr="00D87D59" w:rsidRDefault="00D87D59" w:rsidP="0014643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7D59">
        <w:rPr>
          <w:color w:val="000000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</w:t>
      </w:r>
      <w:r w:rsidR="00990A95">
        <w:rPr>
          <w:color w:val="000000"/>
          <w:sz w:val="28"/>
          <w:szCs w:val="28"/>
        </w:rPr>
        <w:t xml:space="preserve">, </w:t>
      </w:r>
      <w:r w:rsidRPr="00D87D59">
        <w:rPr>
          <w:color w:val="000000"/>
          <w:sz w:val="28"/>
          <w:szCs w:val="28"/>
        </w:rPr>
        <w:t xml:space="preserve">от 27.07.2010 № 190-ФЗ «О теплоснабжении», приказом Министерства энергетики Российской Федерации от 12.03.2013 № 103 «Об утверждении правил оценки готовности к отопительному периоду» и постановлением Правительства Ленинградской области от 19.06.2008 № 177 «Об утверждении правил подготовки и проведения отопительного сезона в Ленинградской области», в целях проведения проверок готовности к отопительному периоду теплоснабжающих и теплосетевых организаций, потребителей тепловой энергии, теплопотребляющие установки которых подключены к системе теплоснабжения, руководствуясь Уставом 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 </w:t>
      </w:r>
    </w:p>
    <w:p w14:paraId="1EB128EE" w14:textId="77777777" w:rsidR="0014643E" w:rsidRPr="00F11517" w:rsidRDefault="00990A95" w:rsidP="0094788B">
      <w:pPr>
        <w:spacing w:after="0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п</w:t>
      </w:r>
      <w:r w:rsidR="00F11517" w:rsidRPr="00F11517">
        <w:rPr>
          <w:rFonts w:ascii="Times New Roman" w:hAnsi="Times New Roman"/>
          <w:b/>
          <w:spacing w:val="60"/>
          <w:sz w:val="28"/>
          <w:szCs w:val="28"/>
        </w:rPr>
        <w:t>остановляет</w:t>
      </w:r>
      <w:r>
        <w:rPr>
          <w:rFonts w:ascii="Times New Roman" w:hAnsi="Times New Roman"/>
          <w:b/>
          <w:spacing w:val="60"/>
          <w:sz w:val="28"/>
          <w:szCs w:val="28"/>
        </w:rPr>
        <w:t>:</w:t>
      </w:r>
    </w:p>
    <w:p w14:paraId="68D8E202" w14:textId="77777777" w:rsidR="0007620A" w:rsidRPr="00FA3867" w:rsidRDefault="0007620A" w:rsidP="0065274E">
      <w:pPr>
        <w:pStyle w:val="ab"/>
        <w:numPr>
          <w:ilvl w:val="0"/>
          <w:numId w:val="13"/>
        </w:numPr>
        <w:spacing w:after="0" w:line="240" w:lineRule="auto"/>
        <w:ind w:left="0" w:firstLine="1066"/>
        <w:jc w:val="both"/>
        <w:rPr>
          <w:rFonts w:ascii="Times New Roman" w:hAnsi="Times New Roman"/>
          <w:sz w:val="28"/>
          <w:szCs w:val="28"/>
        </w:rPr>
      </w:pPr>
      <w:r w:rsidRPr="00FA3867">
        <w:rPr>
          <w:rFonts w:ascii="Times New Roman" w:hAnsi="Times New Roman"/>
          <w:sz w:val="28"/>
          <w:szCs w:val="28"/>
        </w:rPr>
        <w:t xml:space="preserve">Утвердить состав комиссии по оценке готовности к отопительному периоду 2024-2025 годов согласно приложению №1 к настоящему постановлению. </w:t>
      </w:r>
    </w:p>
    <w:p w14:paraId="636362E2" w14:textId="77777777" w:rsidR="0007620A" w:rsidRPr="00FA3867" w:rsidRDefault="0007620A" w:rsidP="0065274E">
      <w:pPr>
        <w:pStyle w:val="ab"/>
        <w:numPr>
          <w:ilvl w:val="0"/>
          <w:numId w:val="13"/>
        </w:numPr>
        <w:spacing w:after="0" w:line="240" w:lineRule="auto"/>
        <w:ind w:left="0" w:firstLine="1066"/>
        <w:jc w:val="both"/>
        <w:rPr>
          <w:rFonts w:ascii="Times New Roman" w:hAnsi="Times New Roman"/>
          <w:sz w:val="28"/>
          <w:szCs w:val="28"/>
        </w:rPr>
      </w:pPr>
      <w:r w:rsidRPr="00FA3867">
        <w:rPr>
          <w:rFonts w:ascii="Times New Roman" w:hAnsi="Times New Roman"/>
          <w:sz w:val="28"/>
          <w:szCs w:val="28"/>
        </w:rPr>
        <w:t>Утвердить программу проведения проверки готовности к отопительному периоду 2024-2025 годов согласно приложению №2 к настоящему постановлению.</w:t>
      </w:r>
    </w:p>
    <w:p w14:paraId="76D5511D" w14:textId="77777777" w:rsidR="0007620A" w:rsidRPr="00FA3867" w:rsidRDefault="0007620A" w:rsidP="0065274E">
      <w:pPr>
        <w:pStyle w:val="ab"/>
        <w:numPr>
          <w:ilvl w:val="0"/>
          <w:numId w:val="13"/>
        </w:numPr>
        <w:spacing w:after="0" w:line="240" w:lineRule="auto"/>
        <w:ind w:left="0" w:firstLine="1066"/>
        <w:jc w:val="both"/>
        <w:rPr>
          <w:rFonts w:ascii="Times New Roman" w:hAnsi="Times New Roman"/>
          <w:sz w:val="28"/>
          <w:szCs w:val="28"/>
        </w:rPr>
      </w:pPr>
      <w:r w:rsidRPr="00FA3867">
        <w:rPr>
          <w:rFonts w:ascii="Times New Roman" w:hAnsi="Times New Roman"/>
          <w:sz w:val="28"/>
          <w:szCs w:val="28"/>
        </w:rPr>
        <w:t>Опубликовать настоящее постановление в газете «Юкковские ведомости» и разместить на официальном сайте муниципального образования «Юкковское сельское поселение».</w:t>
      </w:r>
    </w:p>
    <w:p w14:paraId="7095BDA4" w14:textId="77777777" w:rsidR="0007620A" w:rsidRPr="00FA3867" w:rsidRDefault="0007620A" w:rsidP="0007620A">
      <w:pPr>
        <w:pStyle w:val="ab"/>
        <w:numPr>
          <w:ilvl w:val="0"/>
          <w:numId w:val="13"/>
        </w:num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</w:rPr>
      </w:pPr>
      <w:r w:rsidRPr="00FA3867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принятия. </w:t>
      </w:r>
    </w:p>
    <w:p w14:paraId="3B994360" w14:textId="77777777" w:rsidR="0007620A" w:rsidRPr="00FA3867" w:rsidRDefault="0007620A" w:rsidP="0065274E">
      <w:pPr>
        <w:pStyle w:val="ab"/>
        <w:numPr>
          <w:ilvl w:val="0"/>
          <w:numId w:val="13"/>
        </w:numPr>
        <w:spacing w:after="0" w:line="240" w:lineRule="auto"/>
        <w:ind w:left="0" w:firstLine="1066"/>
        <w:jc w:val="both"/>
        <w:rPr>
          <w:rFonts w:ascii="Times New Roman" w:hAnsi="Times New Roman"/>
          <w:sz w:val="28"/>
          <w:szCs w:val="28"/>
        </w:rPr>
      </w:pPr>
      <w:r w:rsidRPr="00FA3867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50FA588" w14:textId="57A69667" w:rsidR="00191095" w:rsidRDefault="00191095" w:rsidP="00191095">
      <w:pPr>
        <w:pStyle w:val="a9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24646" w14:paraId="1A86A2C0" w14:textId="77777777" w:rsidTr="00C24646">
        <w:tc>
          <w:tcPr>
            <w:tcW w:w="4672" w:type="dxa"/>
          </w:tcPr>
          <w:p w14:paraId="72A6E91D" w14:textId="3EAFEB49" w:rsidR="00C24646" w:rsidRPr="00C24646" w:rsidRDefault="00C24646" w:rsidP="00361997">
            <w:pPr>
              <w:rPr>
                <w:rFonts w:ascii="Times New Roman" w:hAnsi="Times New Roman"/>
                <w:sz w:val="28"/>
                <w:szCs w:val="28"/>
              </w:rPr>
            </w:pPr>
            <w:r w:rsidRPr="00C24646">
              <w:rPr>
                <w:rFonts w:ascii="Times New Roman" w:hAnsi="Times New Roman"/>
                <w:sz w:val="28"/>
                <w:szCs w:val="28"/>
              </w:rPr>
              <w:t xml:space="preserve">И.о. главы администрации </w:t>
            </w:r>
          </w:p>
        </w:tc>
        <w:tc>
          <w:tcPr>
            <w:tcW w:w="4673" w:type="dxa"/>
          </w:tcPr>
          <w:p w14:paraId="084A03F6" w14:textId="2BFBE067" w:rsidR="00C24646" w:rsidRPr="00C24646" w:rsidRDefault="00C24646" w:rsidP="00C2464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24646">
              <w:rPr>
                <w:rFonts w:ascii="Times New Roman" w:hAnsi="Times New Roman"/>
                <w:sz w:val="28"/>
                <w:szCs w:val="28"/>
              </w:rPr>
              <w:t>М.Ю. Белов</w:t>
            </w:r>
          </w:p>
        </w:tc>
      </w:tr>
    </w:tbl>
    <w:p w14:paraId="00393ABF" w14:textId="77777777" w:rsidR="00D76632" w:rsidRDefault="00D76632" w:rsidP="00361997"/>
    <w:tbl>
      <w:tblPr>
        <w:tblOverlap w:val="never"/>
        <w:tblW w:w="94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2"/>
        <w:gridCol w:w="6160"/>
      </w:tblGrid>
      <w:tr w:rsidR="005E5EF1" w:rsidRPr="00AD4D50" w14:paraId="001B7DF9" w14:textId="77777777" w:rsidTr="00EF7E20">
        <w:trPr>
          <w:trHeight w:hRule="exact" w:val="1579"/>
          <w:jc w:val="center"/>
        </w:trPr>
        <w:tc>
          <w:tcPr>
            <w:tcW w:w="3322" w:type="dxa"/>
            <w:shd w:val="clear" w:color="auto" w:fill="FFFFFF"/>
          </w:tcPr>
          <w:p w14:paraId="3E75BEE0" w14:textId="77777777" w:rsidR="005E5EF1" w:rsidRDefault="005E5EF1" w:rsidP="00EF7E20">
            <w:pPr>
              <w:rPr>
                <w:sz w:val="10"/>
                <w:szCs w:val="10"/>
              </w:rPr>
            </w:pPr>
          </w:p>
        </w:tc>
        <w:tc>
          <w:tcPr>
            <w:tcW w:w="6160" w:type="dxa"/>
            <w:shd w:val="clear" w:color="auto" w:fill="FFFFFF"/>
          </w:tcPr>
          <w:p w14:paraId="46287EA0" w14:textId="77777777" w:rsidR="005E5EF1" w:rsidRPr="00AD4D50" w:rsidRDefault="005E5EF1" w:rsidP="00EF7E20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  <w:r w:rsidRPr="00AD4D50">
              <w:rPr>
                <w:color w:val="000000"/>
              </w:rPr>
              <w:t>Приложение № 1 к постановлению администрации МО «Юкковское сельское поселение»</w:t>
            </w:r>
          </w:p>
          <w:p w14:paraId="1A8EA581" w14:textId="77777777" w:rsidR="005E5EF1" w:rsidRPr="00AD4D50" w:rsidRDefault="005E5EF1" w:rsidP="00EF7E20">
            <w:pPr>
              <w:pStyle w:val="ad"/>
              <w:spacing w:line="240" w:lineRule="auto"/>
              <w:ind w:firstLine="709"/>
              <w:jc w:val="right"/>
            </w:pPr>
            <w:r w:rsidRPr="00AD4D50">
              <w:rPr>
                <w:color w:val="000000"/>
              </w:rPr>
              <w:t>Всеволожского муниципального района Ленинградской области</w:t>
            </w:r>
          </w:p>
          <w:p w14:paraId="6D70167C" w14:textId="1DF93231" w:rsidR="005E5EF1" w:rsidRPr="00AD4D50" w:rsidRDefault="005E5EF1" w:rsidP="00EF7E20">
            <w:pPr>
              <w:pStyle w:val="ad"/>
              <w:spacing w:line="240" w:lineRule="auto"/>
              <w:ind w:firstLine="709"/>
              <w:jc w:val="right"/>
            </w:pPr>
            <w:r w:rsidRPr="00AD4D50">
              <w:rPr>
                <w:color w:val="000000"/>
              </w:rPr>
              <w:t xml:space="preserve">от </w:t>
            </w:r>
            <w:r w:rsidRPr="006D03B5">
              <w:rPr>
                <w:color w:val="000000"/>
              </w:rPr>
              <w:t>_</w:t>
            </w:r>
            <w:r w:rsidR="0065274E" w:rsidRPr="0065274E">
              <w:rPr>
                <w:color w:val="000000"/>
                <w:u w:val="single"/>
              </w:rPr>
              <w:t>14.06.2024</w:t>
            </w:r>
            <w:r w:rsidRPr="006D03B5">
              <w:rPr>
                <w:color w:val="000000"/>
              </w:rPr>
              <w:t xml:space="preserve">_ </w:t>
            </w:r>
            <w:r w:rsidRPr="00AD4D50">
              <w:rPr>
                <w:color w:val="000000"/>
              </w:rPr>
              <w:t xml:space="preserve">№ </w:t>
            </w:r>
            <w:r w:rsidRPr="006D03B5">
              <w:rPr>
                <w:color w:val="000000"/>
              </w:rPr>
              <w:t>_</w:t>
            </w:r>
            <w:r>
              <w:rPr>
                <w:color w:val="000000"/>
              </w:rPr>
              <w:t>__</w:t>
            </w:r>
            <w:r w:rsidR="0065274E" w:rsidRPr="0065274E">
              <w:rPr>
                <w:color w:val="000000"/>
                <w:u w:val="single"/>
              </w:rPr>
              <w:t>181</w:t>
            </w:r>
            <w:r>
              <w:rPr>
                <w:color w:val="000000"/>
              </w:rPr>
              <w:t>__</w:t>
            </w:r>
            <w:r w:rsidRPr="006D03B5">
              <w:rPr>
                <w:color w:val="000000"/>
              </w:rPr>
              <w:t>___</w:t>
            </w:r>
            <w:r w:rsidRPr="00AD4D50">
              <w:rPr>
                <w:color w:val="000000"/>
              </w:rPr>
              <w:t xml:space="preserve">  </w:t>
            </w:r>
          </w:p>
        </w:tc>
      </w:tr>
    </w:tbl>
    <w:p w14:paraId="39BC74BA" w14:textId="77777777" w:rsidR="005E5EF1" w:rsidRDefault="005E5EF1" w:rsidP="005E5EF1"/>
    <w:p w14:paraId="0DD6D10D" w14:textId="77777777" w:rsidR="005E5EF1" w:rsidRDefault="005E5EF1" w:rsidP="005E5EF1">
      <w:pPr>
        <w:jc w:val="center"/>
        <w:rPr>
          <w:rFonts w:ascii="Times New Roman" w:hAnsi="Times New Roman"/>
          <w:b/>
          <w:sz w:val="28"/>
          <w:szCs w:val="28"/>
        </w:rPr>
      </w:pPr>
      <w:r w:rsidRPr="00487518">
        <w:rPr>
          <w:rFonts w:ascii="Times New Roman" w:hAnsi="Times New Roman"/>
          <w:b/>
          <w:sz w:val="28"/>
          <w:szCs w:val="28"/>
        </w:rPr>
        <w:t xml:space="preserve">Состав комиссии </w:t>
      </w:r>
      <w:r>
        <w:rPr>
          <w:rFonts w:ascii="Times New Roman" w:hAnsi="Times New Roman"/>
          <w:b/>
          <w:sz w:val="28"/>
          <w:szCs w:val="28"/>
        </w:rPr>
        <w:br/>
      </w:r>
      <w:r w:rsidRPr="00487518">
        <w:rPr>
          <w:rFonts w:ascii="Times New Roman" w:hAnsi="Times New Roman"/>
          <w:b/>
          <w:sz w:val="28"/>
          <w:szCs w:val="28"/>
        </w:rPr>
        <w:t>по оценке готовности к отопительному периоду 2024-2025 годов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E5EF1" w14:paraId="021B9088" w14:textId="77777777" w:rsidTr="00763C02">
        <w:tc>
          <w:tcPr>
            <w:tcW w:w="9345" w:type="dxa"/>
            <w:gridSpan w:val="2"/>
            <w:vAlign w:val="center"/>
          </w:tcPr>
          <w:p w14:paraId="051E9A8C" w14:textId="77777777" w:rsidR="005E5EF1" w:rsidRDefault="005E5EF1" w:rsidP="00EF7E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Председатель комиссии:</w:t>
            </w:r>
          </w:p>
        </w:tc>
      </w:tr>
      <w:tr w:rsidR="005E5EF1" w14:paraId="6CF68992" w14:textId="77777777" w:rsidTr="00763C02">
        <w:tc>
          <w:tcPr>
            <w:tcW w:w="4672" w:type="dxa"/>
          </w:tcPr>
          <w:p w14:paraId="76845033" w14:textId="77777777" w:rsidR="005E5EF1" w:rsidRPr="00487518" w:rsidRDefault="005E5EF1" w:rsidP="00EF7E20">
            <w:pPr>
              <w:rPr>
                <w:rFonts w:ascii="Times New Roman" w:hAnsi="Times New Roman"/>
                <w:sz w:val="28"/>
                <w:szCs w:val="28"/>
              </w:rPr>
            </w:pPr>
            <w:r w:rsidRPr="00487518">
              <w:rPr>
                <w:rFonts w:ascii="Times New Roman" w:hAnsi="Times New Roman"/>
                <w:sz w:val="28"/>
                <w:szCs w:val="28"/>
              </w:rPr>
              <w:t>Белов М.Ю.</w:t>
            </w:r>
          </w:p>
        </w:tc>
        <w:tc>
          <w:tcPr>
            <w:tcW w:w="4673" w:type="dxa"/>
            <w:vAlign w:val="center"/>
          </w:tcPr>
          <w:p w14:paraId="4D05A778" w14:textId="77777777" w:rsidR="005E5EF1" w:rsidRPr="00487518" w:rsidRDefault="005E5EF1" w:rsidP="00EF7E20">
            <w:pPr>
              <w:rPr>
                <w:rFonts w:ascii="Times New Roman" w:hAnsi="Times New Roman"/>
                <w:sz w:val="28"/>
                <w:szCs w:val="28"/>
              </w:rPr>
            </w:pPr>
            <w:r w:rsidRPr="00487518">
              <w:rPr>
                <w:rFonts w:ascii="Times New Roman" w:hAnsi="Times New Roman"/>
                <w:sz w:val="28"/>
                <w:szCs w:val="28"/>
              </w:rPr>
              <w:t>Исполняющий обязанности главы администрации 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</w:tr>
      <w:tr w:rsidR="005E5EF1" w14:paraId="6B90CDAF" w14:textId="77777777" w:rsidTr="00763C02">
        <w:tc>
          <w:tcPr>
            <w:tcW w:w="9345" w:type="dxa"/>
            <w:gridSpan w:val="2"/>
          </w:tcPr>
          <w:p w14:paraId="4908A438" w14:textId="77777777" w:rsidR="005E5EF1" w:rsidRDefault="005E5EF1" w:rsidP="00EF7E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Заместитель председателя комиссии:</w:t>
            </w:r>
          </w:p>
        </w:tc>
      </w:tr>
      <w:tr w:rsidR="005E5EF1" w14:paraId="3F160218" w14:textId="77777777" w:rsidTr="00763C02">
        <w:tc>
          <w:tcPr>
            <w:tcW w:w="4672" w:type="dxa"/>
          </w:tcPr>
          <w:p w14:paraId="2D2FAE82" w14:textId="77777777" w:rsidR="005E5EF1" w:rsidRPr="00487518" w:rsidRDefault="005E5EF1" w:rsidP="00EF7E20">
            <w:pPr>
              <w:rPr>
                <w:rFonts w:ascii="Times New Roman" w:hAnsi="Times New Roman"/>
                <w:sz w:val="28"/>
                <w:szCs w:val="28"/>
              </w:rPr>
            </w:pPr>
            <w:r w:rsidRPr="00487518">
              <w:rPr>
                <w:rFonts w:ascii="Times New Roman" w:hAnsi="Times New Roman"/>
                <w:sz w:val="28"/>
                <w:szCs w:val="28"/>
              </w:rPr>
              <w:t>Шведов Д.А.</w:t>
            </w:r>
          </w:p>
        </w:tc>
        <w:tc>
          <w:tcPr>
            <w:tcW w:w="4673" w:type="dxa"/>
          </w:tcPr>
          <w:p w14:paraId="1946757D" w14:textId="77777777" w:rsidR="005E5EF1" w:rsidRPr="00487518" w:rsidRDefault="005E5EF1" w:rsidP="00EF7E20">
            <w:pPr>
              <w:tabs>
                <w:tab w:val="left" w:pos="86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7518">
              <w:rPr>
                <w:rFonts w:ascii="Times New Roman" w:hAnsi="Times New Roman"/>
                <w:sz w:val="28"/>
                <w:szCs w:val="28"/>
              </w:rPr>
              <w:t>Начальник общего отдела – юрисконсульт администрации 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</w:tr>
      <w:tr w:rsidR="005E5EF1" w14:paraId="265C008A" w14:textId="77777777" w:rsidTr="00763C02">
        <w:tc>
          <w:tcPr>
            <w:tcW w:w="9345" w:type="dxa"/>
            <w:gridSpan w:val="2"/>
            <w:vAlign w:val="center"/>
          </w:tcPr>
          <w:p w14:paraId="4A5B29B6" w14:textId="77777777" w:rsidR="005E5EF1" w:rsidRDefault="005E5EF1" w:rsidP="00EF7E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Секретарь комиссии:</w:t>
            </w:r>
          </w:p>
        </w:tc>
      </w:tr>
      <w:tr w:rsidR="005E5EF1" w14:paraId="4931406C" w14:textId="77777777" w:rsidTr="00763C02">
        <w:tc>
          <w:tcPr>
            <w:tcW w:w="4672" w:type="dxa"/>
          </w:tcPr>
          <w:p w14:paraId="328D644F" w14:textId="77777777" w:rsidR="005E5EF1" w:rsidRPr="00487518" w:rsidRDefault="005E5EF1" w:rsidP="00EF7E20">
            <w:pPr>
              <w:rPr>
                <w:rFonts w:ascii="Times New Roman" w:hAnsi="Times New Roman"/>
                <w:sz w:val="28"/>
                <w:szCs w:val="28"/>
              </w:rPr>
            </w:pPr>
            <w:r w:rsidRPr="00487518">
              <w:rPr>
                <w:rFonts w:ascii="Times New Roman" w:hAnsi="Times New Roman"/>
                <w:sz w:val="28"/>
                <w:szCs w:val="28"/>
              </w:rPr>
              <w:t xml:space="preserve">Митлинова Т.А. </w:t>
            </w:r>
          </w:p>
        </w:tc>
        <w:tc>
          <w:tcPr>
            <w:tcW w:w="4673" w:type="dxa"/>
            <w:vAlign w:val="center"/>
          </w:tcPr>
          <w:p w14:paraId="754DEAAF" w14:textId="77777777" w:rsidR="005E5EF1" w:rsidRPr="00487518" w:rsidRDefault="005E5EF1" w:rsidP="00EF7E20">
            <w:pPr>
              <w:rPr>
                <w:rFonts w:ascii="Times New Roman" w:hAnsi="Times New Roman"/>
                <w:sz w:val="28"/>
                <w:szCs w:val="28"/>
              </w:rPr>
            </w:pPr>
            <w:r w:rsidRPr="00487518">
              <w:rPr>
                <w:rFonts w:ascii="Times New Roman" w:hAnsi="Times New Roman"/>
                <w:sz w:val="28"/>
                <w:szCs w:val="28"/>
              </w:rPr>
              <w:t>Специалист I категории общего отдела</w:t>
            </w:r>
          </w:p>
        </w:tc>
      </w:tr>
      <w:tr w:rsidR="005E5EF1" w14:paraId="5827EC36" w14:textId="77777777" w:rsidTr="00763C02">
        <w:tc>
          <w:tcPr>
            <w:tcW w:w="9345" w:type="dxa"/>
            <w:gridSpan w:val="2"/>
            <w:vAlign w:val="center"/>
          </w:tcPr>
          <w:p w14:paraId="01814B07" w14:textId="77777777" w:rsidR="005E5EF1" w:rsidRDefault="005E5EF1" w:rsidP="00EF7E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Члены комиссии: </w:t>
            </w:r>
          </w:p>
        </w:tc>
      </w:tr>
      <w:tr w:rsidR="005E5EF1" w14:paraId="01354805" w14:textId="77777777" w:rsidTr="00763C02">
        <w:tc>
          <w:tcPr>
            <w:tcW w:w="4672" w:type="dxa"/>
          </w:tcPr>
          <w:p w14:paraId="0E9DB4F4" w14:textId="77777777" w:rsidR="005E5EF1" w:rsidRPr="00487518" w:rsidRDefault="005E5EF1" w:rsidP="00EF7E20">
            <w:pPr>
              <w:rPr>
                <w:rFonts w:ascii="Times New Roman" w:hAnsi="Times New Roman"/>
                <w:sz w:val="28"/>
                <w:szCs w:val="28"/>
              </w:rPr>
            </w:pPr>
            <w:r w:rsidRPr="00487518">
              <w:rPr>
                <w:rFonts w:ascii="Times New Roman" w:hAnsi="Times New Roman"/>
                <w:sz w:val="28"/>
                <w:szCs w:val="28"/>
              </w:rPr>
              <w:t xml:space="preserve">Семенов Д.Б. </w:t>
            </w:r>
          </w:p>
        </w:tc>
        <w:tc>
          <w:tcPr>
            <w:tcW w:w="4673" w:type="dxa"/>
          </w:tcPr>
          <w:p w14:paraId="5333B1B5" w14:textId="77777777" w:rsidR="005E5EF1" w:rsidRPr="00487518" w:rsidRDefault="005E5EF1" w:rsidP="00EF7E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7518">
              <w:rPr>
                <w:rFonts w:ascii="Times New Roman" w:hAnsi="Times New Roman"/>
                <w:sz w:val="28"/>
                <w:szCs w:val="28"/>
              </w:rPr>
              <w:t>Депутат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совета депутатов</w:t>
            </w:r>
            <w:r w:rsidRPr="00487518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</w:tr>
      <w:tr w:rsidR="005E5EF1" w14:paraId="70690E24" w14:textId="77777777" w:rsidTr="00763C02">
        <w:trPr>
          <w:trHeight w:val="110"/>
        </w:trPr>
        <w:tc>
          <w:tcPr>
            <w:tcW w:w="9345" w:type="dxa"/>
            <w:gridSpan w:val="2"/>
            <w:vAlign w:val="center"/>
          </w:tcPr>
          <w:p w14:paraId="7418A46E" w14:textId="77777777" w:rsidR="005E5EF1" w:rsidRDefault="005E5EF1" w:rsidP="00EF7E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 согласованию: </w:t>
            </w:r>
          </w:p>
        </w:tc>
      </w:tr>
      <w:tr w:rsidR="005E5EF1" w14:paraId="64CB79FA" w14:textId="77777777" w:rsidTr="00763C02">
        <w:trPr>
          <w:trHeight w:val="110"/>
        </w:trPr>
        <w:tc>
          <w:tcPr>
            <w:tcW w:w="4672" w:type="dxa"/>
            <w:vAlign w:val="center"/>
          </w:tcPr>
          <w:p w14:paraId="09505BF7" w14:textId="77777777" w:rsidR="005E5EF1" w:rsidRDefault="005E5EF1" w:rsidP="00EF7E2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  <w:vAlign w:val="center"/>
          </w:tcPr>
          <w:p w14:paraId="03A60153" w14:textId="00691FF6" w:rsidR="005E5EF1" w:rsidRDefault="005E5EF1" w:rsidP="00EF7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487518">
              <w:rPr>
                <w:rFonts w:ascii="Times New Roman" w:hAnsi="Times New Roman"/>
                <w:sz w:val="28"/>
                <w:szCs w:val="28"/>
              </w:rPr>
              <w:t xml:space="preserve">осударственный инспектор управления федеральной службы по экологическому, технологическому и атомному надзору по </w:t>
            </w:r>
            <w:r w:rsidR="00593623"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Pr="00487518">
              <w:rPr>
                <w:rFonts w:ascii="Times New Roman" w:hAnsi="Times New Roman"/>
                <w:sz w:val="28"/>
                <w:szCs w:val="28"/>
              </w:rPr>
              <w:t>севоложскому району Ленинградской области</w:t>
            </w:r>
          </w:p>
          <w:p w14:paraId="6AE4C0F5" w14:textId="6B5DAC40" w:rsidR="00763C02" w:rsidRPr="00487518" w:rsidRDefault="00763C02" w:rsidP="00EF7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5EF1" w14:paraId="35CBD45D" w14:textId="77777777" w:rsidTr="00763C02">
        <w:trPr>
          <w:trHeight w:val="110"/>
        </w:trPr>
        <w:tc>
          <w:tcPr>
            <w:tcW w:w="4672" w:type="dxa"/>
            <w:vAlign w:val="center"/>
          </w:tcPr>
          <w:p w14:paraId="6D135923" w14:textId="77777777" w:rsidR="005E5EF1" w:rsidRDefault="005E5EF1" w:rsidP="00EF7E2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  <w:vAlign w:val="center"/>
          </w:tcPr>
          <w:p w14:paraId="1A4F9472" w14:textId="77777777" w:rsidR="005E5EF1" w:rsidRPr="00487518" w:rsidRDefault="005E5EF1" w:rsidP="00EF7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7518">
              <w:rPr>
                <w:rFonts w:ascii="Times New Roman" w:hAnsi="Times New Roman"/>
                <w:sz w:val="28"/>
                <w:szCs w:val="28"/>
              </w:rPr>
              <w:t xml:space="preserve">ООО «Единая теплосетевая компания» </w:t>
            </w:r>
          </w:p>
          <w:p w14:paraId="79FE8F49" w14:textId="77777777" w:rsidR="005E5EF1" w:rsidRDefault="005E5EF1" w:rsidP="00EF7E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E5EF1" w14:paraId="77D4D17E" w14:textId="77777777" w:rsidTr="00763C02">
        <w:trPr>
          <w:trHeight w:val="110"/>
        </w:trPr>
        <w:tc>
          <w:tcPr>
            <w:tcW w:w="4672" w:type="dxa"/>
            <w:vAlign w:val="center"/>
          </w:tcPr>
          <w:p w14:paraId="679EBC8A" w14:textId="77777777" w:rsidR="005E5EF1" w:rsidRDefault="005E5EF1" w:rsidP="00EF7E2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  <w:vAlign w:val="center"/>
          </w:tcPr>
          <w:p w14:paraId="4FB3E248" w14:textId="77777777" w:rsidR="005E5EF1" w:rsidRPr="00487518" w:rsidRDefault="005E5EF1" w:rsidP="00EF7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487518">
              <w:rPr>
                <w:rFonts w:ascii="Times New Roman" w:hAnsi="Times New Roman"/>
                <w:sz w:val="28"/>
                <w:szCs w:val="28"/>
              </w:rPr>
              <w:t>редставители филиала АО «Газпром газораспределение Ленинградская</w:t>
            </w:r>
          </w:p>
          <w:p w14:paraId="146F590E" w14:textId="77777777" w:rsidR="005E5EF1" w:rsidRDefault="005E5EF1" w:rsidP="00EF7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область» в г. Всеволожск</w:t>
            </w:r>
          </w:p>
          <w:p w14:paraId="42FCD06E" w14:textId="227598B0" w:rsidR="000D1345" w:rsidRPr="00487518" w:rsidRDefault="000D1345" w:rsidP="00EF7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5EF1" w14:paraId="5FBBD2F4" w14:textId="77777777" w:rsidTr="00763C02">
        <w:trPr>
          <w:trHeight w:val="110"/>
        </w:trPr>
        <w:tc>
          <w:tcPr>
            <w:tcW w:w="4672" w:type="dxa"/>
            <w:vAlign w:val="center"/>
          </w:tcPr>
          <w:p w14:paraId="3A75BE31" w14:textId="77777777" w:rsidR="005E5EF1" w:rsidRDefault="005E5EF1" w:rsidP="00EF7E2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  <w:vAlign w:val="center"/>
          </w:tcPr>
          <w:p w14:paraId="520E3B89" w14:textId="77777777" w:rsidR="005E5EF1" w:rsidRPr="00487518" w:rsidRDefault="005E5EF1" w:rsidP="00EF7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487518">
              <w:rPr>
                <w:rFonts w:ascii="Times New Roman" w:hAnsi="Times New Roman"/>
                <w:sz w:val="28"/>
                <w:szCs w:val="28"/>
              </w:rPr>
              <w:t>редставители Комитета государственного жилищного надзора и контроля</w:t>
            </w:r>
          </w:p>
          <w:p w14:paraId="070ED987" w14:textId="77777777" w:rsidR="005E5EF1" w:rsidRPr="00487518" w:rsidRDefault="005E5EF1" w:rsidP="00EF7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7518">
              <w:rPr>
                <w:rFonts w:ascii="Times New Roman" w:hAnsi="Times New Roman"/>
                <w:sz w:val="28"/>
                <w:szCs w:val="28"/>
              </w:rPr>
              <w:t xml:space="preserve">Ленинградской области </w:t>
            </w:r>
          </w:p>
        </w:tc>
      </w:tr>
    </w:tbl>
    <w:p w14:paraId="4398BC59" w14:textId="77777777" w:rsidR="005E5EF1" w:rsidRPr="00487518" w:rsidRDefault="005E5EF1" w:rsidP="005E5E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6A721E8" w14:textId="00C3511E" w:rsidR="0064485A" w:rsidRPr="0064485A" w:rsidRDefault="0064485A" w:rsidP="0064485A">
      <w:pPr>
        <w:pStyle w:val="20"/>
        <w:keepNext/>
        <w:keepLines/>
        <w:spacing w:after="360" w:line="262" w:lineRule="auto"/>
        <w:ind w:left="0"/>
        <w:rPr>
          <w:color w:val="000000"/>
        </w:rPr>
        <w:sectPr w:rsidR="0064485A" w:rsidRPr="0064485A" w:rsidSect="0065274E">
          <w:footerReference w:type="default" r:id="rId7"/>
          <w:pgSz w:w="11906" w:h="16838"/>
          <w:pgMar w:top="851" w:right="850" w:bottom="0" w:left="1418" w:header="708" w:footer="267" w:gutter="0"/>
          <w:cols w:space="708"/>
          <w:titlePg/>
          <w:docGrid w:linePitch="360"/>
        </w:sectPr>
      </w:pPr>
    </w:p>
    <w:tbl>
      <w:tblPr>
        <w:tblOverlap w:val="never"/>
        <w:tblW w:w="6120" w:type="dxa"/>
        <w:tblInd w:w="36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0"/>
      </w:tblGrid>
      <w:tr w:rsidR="00D76632" w14:paraId="7D6F8AD5" w14:textId="77777777" w:rsidTr="00D76632">
        <w:trPr>
          <w:trHeight w:hRule="exact" w:val="1579"/>
        </w:trPr>
        <w:tc>
          <w:tcPr>
            <w:tcW w:w="6120" w:type="dxa"/>
            <w:shd w:val="clear" w:color="auto" w:fill="FFFFFF"/>
          </w:tcPr>
          <w:p w14:paraId="505E8B01" w14:textId="77777777" w:rsidR="00D76632" w:rsidRDefault="00D76632" w:rsidP="00361997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Приложение № 2 к постановлению администрации МО «Юкковское сельское поселение»</w:t>
            </w:r>
          </w:p>
          <w:p w14:paraId="56078E30" w14:textId="77777777" w:rsidR="00D76632" w:rsidRDefault="00D76632" w:rsidP="00361997">
            <w:pPr>
              <w:pStyle w:val="ad"/>
              <w:spacing w:line="240" w:lineRule="auto"/>
              <w:ind w:firstLine="709"/>
              <w:jc w:val="right"/>
            </w:pPr>
            <w:r>
              <w:rPr>
                <w:color w:val="000000"/>
              </w:rPr>
              <w:t>Всеволожского муниципального района Ленинградской области</w:t>
            </w:r>
          </w:p>
          <w:p w14:paraId="7AE6A5B2" w14:textId="18AFF14A" w:rsidR="00D76632" w:rsidRPr="00864906" w:rsidRDefault="00864906" w:rsidP="00C24646">
            <w:pPr>
              <w:pStyle w:val="ad"/>
              <w:spacing w:line="240" w:lineRule="auto"/>
              <w:ind w:firstLine="709"/>
              <w:jc w:val="right"/>
              <w:rPr>
                <w:u w:val="single"/>
              </w:rPr>
            </w:pPr>
            <w:r>
              <w:rPr>
                <w:color w:val="000000"/>
              </w:rPr>
              <w:t xml:space="preserve">от </w:t>
            </w:r>
            <w:r w:rsidR="00AD4D50" w:rsidRPr="006D03B5">
              <w:rPr>
                <w:color w:val="000000"/>
              </w:rPr>
              <w:t>__</w:t>
            </w:r>
            <w:r w:rsidR="0065274E" w:rsidRPr="0065274E">
              <w:rPr>
                <w:color w:val="000000"/>
                <w:u w:val="single"/>
              </w:rPr>
              <w:t>14.06.2024</w:t>
            </w:r>
            <w:r w:rsidR="00AD4D50" w:rsidRPr="006D03B5">
              <w:rPr>
                <w:color w:val="000000"/>
              </w:rPr>
              <w:t>___</w:t>
            </w:r>
            <w:r>
              <w:rPr>
                <w:color w:val="000000"/>
              </w:rPr>
              <w:t xml:space="preserve"> № </w:t>
            </w:r>
            <w:r w:rsidR="00AD4D50" w:rsidRPr="006D03B5">
              <w:rPr>
                <w:color w:val="000000"/>
              </w:rPr>
              <w:t>_</w:t>
            </w:r>
            <w:r w:rsidR="00C24646">
              <w:rPr>
                <w:color w:val="000000"/>
              </w:rPr>
              <w:t>_</w:t>
            </w:r>
            <w:r w:rsidR="0065274E" w:rsidRPr="0065274E">
              <w:rPr>
                <w:color w:val="000000"/>
                <w:u w:val="single"/>
              </w:rPr>
              <w:t>181</w:t>
            </w:r>
            <w:r w:rsidR="00C24646">
              <w:rPr>
                <w:color w:val="000000"/>
              </w:rPr>
              <w:t>__</w:t>
            </w:r>
            <w:r w:rsidR="00AD4D50" w:rsidRPr="006D03B5">
              <w:rPr>
                <w:color w:val="000000"/>
              </w:rPr>
              <w:t>__</w:t>
            </w:r>
          </w:p>
        </w:tc>
      </w:tr>
    </w:tbl>
    <w:p w14:paraId="3B2E003F" w14:textId="77777777" w:rsidR="00D76632" w:rsidRDefault="00D76632" w:rsidP="00D76632">
      <w:pPr>
        <w:pStyle w:val="1"/>
        <w:spacing w:after="320" w:line="266" w:lineRule="auto"/>
        <w:ind w:firstLine="720"/>
        <w:jc w:val="both"/>
        <w:rPr>
          <w:b/>
          <w:bCs/>
          <w:color w:val="000000"/>
        </w:rPr>
      </w:pPr>
    </w:p>
    <w:p w14:paraId="6ECC35E5" w14:textId="5D5CD19B" w:rsidR="00D76632" w:rsidRDefault="00D76632" w:rsidP="00D76632">
      <w:pPr>
        <w:pStyle w:val="1"/>
        <w:spacing w:after="320" w:line="266" w:lineRule="auto"/>
        <w:ind w:firstLine="720"/>
        <w:jc w:val="center"/>
      </w:pPr>
      <w:r>
        <w:rPr>
          <w:b/>
          <w:bCs/>
          <w:color w:val="000000"/>
        </w:rPr>
        <w:t>Программа проведения проверок по оценке готовно</w:t>
      </w:r>
      <w:r w:rsidR="00AD4D50">
        <w:rPr>
          <w:b/>
          <w:bCs/>
          <w:color w:val="000000"/>
        </w:rPr>
        <w:t>сти к отопительному периоду 202</w:t>
      </w:r>
      <w:r w:rsidR="00C24646">
        <w:rPr>
          <w:b/>
          <w:bCs/>
          <w:color w:val="000000"/>
        </w:rPr>
        <w:t>4</w:t>
      </w:r>
      <w:r w:rsidR="00AD4D50">
        <w:rPr>
          <w:b/>
          <w:bCs/>
          <w:color w:val="000000"/>
        </w:rPr>
        <w:t>-202</w:t>
      </w:r>
      <w:r w:rsidR="00C24646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годов</w:t>
      </w:r>
    </w:p>
    <w:p w14:paraId="2B3C7732" w14:textId="77777777" w:rsidR="00D76632" w:rsidRDefault="00D76632" w:rsidP="00D76632">
      <w:pPr>
        <w:pStyle w:val="20"/>
        <w:keepNext/>
        <w:keepLines/>
        <w:numPr>
          <w:ilvl w:val="0"/>
          <w:numId w:val="4"/>
        </w:numPr>
        <w:tabs>
          <w:tab w:val="left" w:pos="318"/>
        </w:tabs>
        <w:spacing w:line="257" w:lineRule="auto"/>
        <w:ind w:left="0"/>
        <w:jc w:val="center"/>
      </w:pPr>
      <w:bookmarkStart w:id="0" w:name="bookmark13"/>
      <w:bookmarkStart w:id="1" w:name="bookmark11"/>
      <w:bookmarkStart w:id="2" w:name="bookmark12"/>
      <w:bookmarkStart w:id="3" w:name="bookmark14"/>
      <w:bookmarkEnd w:id="0"/>
      <w:r>
        <w:rPr>
          <w:color w:val="000000"/>
        </w:rPr>
        <w:t>Общие положения</w:t>
      </w:r>
      <w:bookmarkEnd w:id="1"/>
      <w:bookmarkEnd w:id="2"/>
      <w:bookmarkEnd w:id="3"/>
    </w:p>
    <w:p w14:paraId="49B58D4F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4" w:name="bookmark15"/>
      <w:bookmarkEnd w:id="4"/>
      <w:r>
        <w:rPr>
          <w:color w:val="000000"/>
        </w:rPr>
        <w:t>Настоящая Программа определяет порядок оценки готовности к отопительному периоду теплоснабжающих организаций, теплосетевых организаций и потребителей тепловой энергии, теплопотребляющие установки которых подключены к системе теплоснабжения.</w:t>
      </w:r>
    </w:p>
    <w:p w14:paraId="54FAE8DD" w14:textId="77777777" w:rsidR="00D76632" w:rsidRDefault="00D76632" w:rsidP="003E7273">
      <w:pPr>
        <w:pStyle w:val="1"/>
        <w:spacing w:line="240" w:lineRule="auto"/>
        <w:ind w:firstLine="680"/>
        <w:jc w:val="both"/>
      </w:pPr>
      <w:r>
        <w:rPr>
          <w:color w:val="000000"/>
        </w:rPr>
        <w:t>Оценка готовности к отопительному периоду осуществляется комиссией по оценке готовности к отопительному сезону (далее - комиссия).</w:t>
      </w:r>
    </w:p>
    <w:p w14:paraId="38C445F8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5" w:name="bookmark16"/>
      <w:bookmarkEnd w:id="5"/>
      <w:r>
        <w:rPr>
          <w:color w:val="000000"/>
        </w:rPr>
        <w:t>Ответственность за своевременное предоставление запрашиваемых комиссией документов с целью проверки теплоснабжающих, теплосетевых организаций и потребителей тепловой энергии, полноту и достоверность сведений содержащих в запрашиваемых документах несут теплоснабжающие, теплосетевые организации и потребители тепловой энергии.</w:t>
      </w:r>
    </w:p>
    <w:p w14:paraId="5CBD1335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6" w:name="bookmark17"/>
      <w:bookmarkEnd w:id="6"/>
      <w:r>
        <w:rPr>
          <w:color w:val="000000"/>
        </w:rPr>
        <w:t>Теплоснабжающие, теплосетевые организации и потребители тепловой энергии, подлежащие проверке, указаны в приложении № 1 к настоящей Программе.</w:t>
      </w:r>
    </w:p>
    <w:p w14:paraId="5C96C978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7" w:name="bookmark18"/>
      <w:bookmarkEnd w:id="7"/>
      <w:r>
        <w:rPr>
          <w:color w:val="000000"/>
        </w:rPr>
        <w:t>В отношении многоквартирных домов проверка осуществляется путем определения соответствия требованиям Приказа Министерства энергетики Российской Федерации от 12.03.2013 № 103 «Об утверждении Правил оценки готовности к отопительному периоду»:</w:t>
      </w:r>
    </w:p>
    <w:p w14:paraId="1FBBEC0B" w14:textId="77777777" w:rsidR="00D76632" w:rsidRDefault="00D76632" w:rsidP="003E7273">
      <w:pPr>
        <w:pStyle w:val="1"/>
        <w:spacing w:line="240" w:lineRule="auto"/>
        <w:ind w:firstLine="680"/>
        <w:jc w:val="both"/>
      </w:pPr>
      <w:r>
        <w:rPr>
          <w:color w:val="000000"/>
        </w:rPr>
        <w:t>- лиц, осуществляющих в соответствии с жилищным законодательством управление многоквартирным домом и приобретающих тепловую энергию (мощность) и (или) теплоноситель для оказания коммунальных услуг в части отопления и горячего водоснабжения. В отношении указанных лиц также осуществляется проверка проводимых ими мероприятий по подготовке к отопительному периоду;</w:t>
      </w:r>
    </w:p>
    <w:p w14:paraId="075B279C" w14:textId="77777777" w:rsidR="00D76632" w:rsidRDefault="00D76632" w:rsidP="003E7273">
      <w:pPr>
        <w:pStyle w:val="1"/>
        <w:spacing w:line="240" w:lineRule="auto"/>
        <w:ind w:firstLine="680"/>
        <w:jc w:val="both"/>
        <w:rPr>
          <w:color w:val="000000"/>
        </w:rPr>
      </w:pPr>
      <w:r>
        <w:rPr>
          <w:color w:val="000000"/>
        </w:rPr>
        <w:t>- лиц, являющихся собственниками жилых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организацией.</w:t>
      </w:r>
    </w:p>
    <w:p w14:paraId="4F0B3555" w14:textId="77777777" w:rsidR="003E7273" w:rsidRDefault="003E7273" w:rsidP="003E7273">
      <w:pPr>
        <w:pStyle w:val="1"/>
        <w:spacing w:line="240" w:lineRule="auto"/>
        <w:ind w:firstLine="680"/>
        <w:jc w:val="both"/>
      </w:pPr>
    </w:p>
    <w:p w14:paraId="7C09D76A" w14:textId="77777777" w:rsidR="00D76632" w:rsidRDefault="00D76632" w:rsidP="00D76632">
      <w:pPr>
        <w:pStyle w:val="20"/>
        <w:keepNext/>
        <w:keepLines/>
        <w:numPr>
          <w:ilvl w:val="0"/>
          <w:numId w:val="4"/>
        </w:numPr>
        <w:tabs>
          <w:tab w:val="left" w:pos="322"/>
        </w:tabs>
        <w:spacing w:after="300"/>
        <w:ind w:left="0"/>
        <w:jc w:val="center"/>
      </w:pPr>
      <w:bookmarkStart w:id="8" w:name="bookmark21"/>
      <w:bookmarkStart w:id="9" w:name="bookmark19"/>
      <w:bookmarkStart w:id="10" w:name="bookmark20"/>
      <w:bookmarkStart w:id="11" w:name="bookmark22"/>
      <w:bookmarkEnd w:id="8"/>
      <w:r>
        <w:rPr>
          <w:color w:val="000000"/>
        </w:rPr>
        <w:t>Порядок проведения проверки</w:t>
      </w:r>
      <w:bookmarkEnd w:id="9"/>
      <w:bookmarkEnd w:id="10"/>
      <w:bookmarkEnd w:id="11"/>
    </w:p>
    <w:p w14:paraId="209A0009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4"/>
        </w:tabs>
        <w:spacing w:line="240" w:lineRule="auto"/>
        <w:ind w:firstLine="680"/>
        <w:jc w:val="both"/>
      </w:pPr>
      <w:bookmarkStart w:id="12" w:name="bookmark23"/>
      <w:bookmarkEnd w:id="12"/>
      <w:r>
        <w:rPr>
          <w:color w:val="000000"/>
        </w:rPr>
        <w:t>Работа комиссии осуществляется в соответствии с программой проведения проверки готовности к отопительному периоду.</w:t>
      </w:r>
    </w:p>
    <w:p w14:paraId="4F001CEE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13" w:name="bookmark24"/>
      <w:bookmarkEnd w:id="13"/>
      <w:r>
        <w:rPr>
          <w:color w:val="000000"/>
        </w:rPr>
        <w:t>В целях проведения проверки потребителей тепловой энергии к работе комиссии, по согласованию, привлекаются представители теплоснабжающей организации, а также организации, к тепловым сетям которой непосредственно подключены теплопотребляющие установки потребителей тепловой энергии.</w:t>
      </w:r>
    </w:p>
    <w:p w14:paraId="5262B120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14" w:name="bookmark25"/>
      <w:bookmarkEnd w:id="14"/>
      <w:r>
        <w:rPr>
          <w:color w:val="000000"/>
        </w:rPr>
        <w:t xml:space="preserve">В целях проведения проверки теплоснабжающих и теплосетевых </w:t>
      </w:r>
      <w:r>
        <w:rPr>
          <w:color w:val="000000"/>
        </w:rPr>
        <w:lastRenderedPageBreak/>
        <w:t>организаций в состав комиссии (по согласованию) могут включаться представители Федеральной службы по экологическому, технологическому и атомному надзору.</w:t>
      </w:r>
    </w:p>
    <w:p w14:paraId="2F31EA39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63"/>
        </w:tabs>
        <w:spacing w:line="240" w:lineRule="auto"/>
        <w:ind w:firstLine="680"/>
        <w:jc w:val="both"/>
      </w:pPr>
      <w:bookmarkStart w:id="15" w:name="bookmark26"/>
      <w:bookmarkEnd w:id="15"/>
      <w:r>
        <w:rPr>
          <w:color w:val="000000"/>
        </w:rPr>
        <w:t>При проверке комиссией проверяется выполнение требований по готовности к отопительному периоду. Проверка выполнения теплосетевыми и теплоснабжающими организациями требований по готовности к отопительному периоду осуществляется комиссией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 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 комиссии осуществляют проверку соблюдения локальных актов организаций, подлежащих проверке, регулирующих порядок подготовки к отопительному периоду.</w:t>
      </w:r>
    </w:p>
    <w:p w14:paraId="28F35F21" w14:textId="77777777" w:rsidR="00D76632" w:rsidRDefault="00D76632" w:rsidP="003E7273">
      <w:pPr>
        <w:pStyle w:val="1"/>
        <w:spacing w:line="240" w:lineRule="auto"/>
        <w:ind w:firstLine="680"/>
        <w:jc w:val="both"/>
      </w:pPr>
      <w:r>
        <w:rPr>
          <w:color w:val="000000"/>
        </w:rPr>
        <w:t>В целях проведения проверки комиссия рассматривает документы, подтверждающие выполнение требований по готовности к отопительному периоду, при необходимости проводят осмотры объектов проверки.</w:t>
      </w:r>
    </w:p>
    <w:p w14:paraId="1B954756" w14:textId="77777777" w:rsidR="00D76632" w:rsidRDefault="00D76632" w:rsidP="003E7273">
      <w:pPr>
        <w:pStyle w:val="1"/>
        <w:spacing w:line="240" w:lineRule="auto"/>
        <w:ind w:firstLine="680"/>
        <w:jc w:val="both"/>
      </w:pPr>
      <w:r>
        <w:rPr>
          <w:color w:val="000000"/>
        </w:rPr>
        <w:t>Теплосетевые и теплоснабжающие организации предоставляют в комиссию документы, подтверждающие выполнение требований по готовности к отопительному периоду, до 1 октября, а потребители тепловой энергии до 14 сентября.</w:t>
      </w:r>
    </w:p>
    <w:p w14:paraId="48DE799F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4"/>
        </w:tabs>
        <w:spacing w:line="240" w:lineRule="auto"/>
        <w:ind w:firstLine="680"/>
        <w:jc w:val="both"/>
      </w:pPr>
      <w:bookmarkStart w:id="16" w:name="bookmark27"/>
      <w:bookmarkEnd w:id="16"/>
      <w:r>
        <w:rPr>
          <w:color w:val="000000"/>
        </w:rPr>
        <w:t>Результаты проверки оформляются актом проверки готовности к отопительному периоду (далее - акт), который составляется не позднее одного дня с даты завершения проверки согласно приложению № 3 к настоящей Программе.</w:t>
      </w:r>
    </w:p>
    <w:p w14:paraId="19EC9843" w14:textId="77777777" w:rsidR="00D76632" w:rsidRDefault="00D76632" w:rsidP="003E7273">
      <w:pPr>
        <w:pStyle w:val="1"/>
        <w:spacing w:line="240" w:lineRule="auto"/>
        <w:ind w:firstLine="680"/>
        <w:jc w:val="both"/>
      </w:pPr>
      <w:r>
        <w:rPr>
          <w:color w:val="000000"/>
        </w:rPr>
        <w:t>В акте содержатся следующие выводы комиссии по итогам проверки:</w:t>
      </w:r>
    </w:p>
    <w:p w14:paraId="249A1177" w14:textId="77777777" w:rsidR="00D76632" w:rsidRDefault="00D76632" w:rsidP="003E7273">
      <w:pPr>
        <w:pStyle w:val="1"/>
        <w:numPr>
          <w:ilvl w:val="0"/>
          <w:numId w:val="5"/>
        </w:numPr>
        <w:tabs>
          <w:tab w:val="left" w:pos="932"/>
        </w:tabs>
        <w:spacing w:line="240" w:lineRule="auto"/>
        <w:ind w:firstLine="680"/>
        <w:jc w:val="both"/>
      </w:pPr>
      <w:bookmarkStart w:id="17" w:name="bookmark28"/>
      <w:bookmarkEnd w:id="17"/>
      <w:r>
        <w:rPr>
          <w:color w:val="000000"/>
        </w:rPr>
        <w:t>объект проверки готов к отопительному периоду;</w:t>
      </w:r>
    </w:p>
    <w:p w14:paraId="459CD4E0" w14:textId="77777777" w:rsidR="00D76632" w:rsidRDefault="00D76632" w:rsidP="003E7273">
      <w:pPr>
        <w:pStyle w:val="1"/>
        <w:numPr>
          <w:ilvl w:val="0"/>
          <w:numId w:val="5"/>
        </w:numPr>
        <w:tabs>
          <w:tab w:val="left" w:pos="942"/>
        </w:tabs>
        <w:spacing w:line="240" w:lineRule="auto"/>
        <w:ind w:firstLine="680"/>
        <w:jc w:val="both"/>
      </w:pPr>
      <w:bookmarkStart w:id="18" w:name="bookmark29"/>
      <w:bookmarkEnd w:id="18"/>
      <w:r>
        <w:rPr>
          <w:color w:val="000000"/>
        </w:rPr>
        <w:t>объект проверки будет готов к отопительному периоду при условии устранения в установленный срок замечаний к требованиям по готовности, выданных комиссией;</w:t>
      </w:r>
    </w:p>
    <w:p w14:paraId="2C9F7CA1" w14:textId="77777777" w:rsidR="00D76632" w:rsidRDefault="00D76632" w:rsidP="003E7273">
      <w:pPr>
        <w:pStyle w:val="1"/>
        <w:numPr>
          <w:ilvl w:val="0"/>
          <w:numId w:val="5"/>
        </w:numPr>
        <w:tabs>
          <w:tab w:val="left" w:pos="937"/>
        </w:tabs>
        <w:spacing w:line="240" w:lineRule="auto"/>
        <w:ind w:firstLine="680"/>
        <w:jc w:val="both"/>
      </w:pPr>
      <w:bookmarkStart w:id="19" w:name="bookmark30"/>
      <w:bookmarkEnd w:id="19"/>
      <w:r>
        <w:rPr>
          <w:color w:val="000000"/>
        </w:rPr>
        <w:t>объект проверки не готов к отопительному периоду.</w:t>
      </w:r>
    </w:p>
    <w:p w14:paraId="7D7CEB80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68"/>
        </w:tabs>
        <w:spacing w:line="240" w:lineRule="auto"/>
        <w:ind w:firstLine="680"/>
        <w:jc w:val="both"/>
      </w:pPr>
      <w:bookmarkStart w:id="20" w:name="bookmark31"/>
      <w:bookmarkEnd w:id="20"/>
      <w:r>
        <w:rPr>
          <w:color w:val="000000"/>
        </w:rPr>
        <w:t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- Перечень) с указанием сроков их устранения.</w:t>
      </w:r>
    </w:p>
    <w:p w14:paraId="3C63847D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21" w:name="bookmark32"/>
      <w:bookmarkEnd w:id="21"/>
      <w:r>
        <w:rPr>
          <w:color w:val="000000"/>
        </w:rPr>
        <w:t>Паспорт готовности к отопительному периоду (далее - паспорт) составляется согласно приложению № 3 к настоящей Программе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</w:p>
    <w:p w14:paraId="50DE73F8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4"/>
          <w:tab w:val="left" w:pos="3403"/>
          <w:tab w:val="left" w:pos="4728"/>
          <w:tab w:val="left" w:pos="5290"/>
          <w:tab w:val="left" w:pos="6542"/>
          <w:tab w:val="left" w:pos="7032"/>
          <w:tab w:val="left" w:pos="8774"/>
        </w:tabs>
        <w:spacing w:line="240" w:lineRule="auto"/>
        <w:ind w:firstLine="680"/>
        <w:jc w:val="both"/>
      </w:pPr>
      <w:bookmarkStart w:id="22" w:name="bookmark33"/>
      <w:bookmarkEnd w:id="22"/>
      <w:r w:rsidRPr="003E7273">
        <w:rPr>
          <w:color w:val="000000"/>
        </w:rPr>
        <w:t>Сроки выдачи</w:t>
      </w:r>
      <w:r w:rsidR="003E7273">
        <w:rPr>
          <w:color w:val="000000"/>
        </w:rPr>
        <w:t xml:space="preserve"> </w:t>
      </w:r>
      <w:r w:rsidRPr="003E7273">
        <w:rPr>
          <w:color w:val="000000"/>
        </w:rPr>
        <w:t>паспортов</w:t>
      </w:r>
      <w:r w:rsidR="003E7273">
        <w:rPr>
          <w:color w:val="000000"/>
        </w:rPr>
        <w:t xml:space="preserve"> </w:t>
      </w:r>
      <w:r w:rsidRPr="003E7273">
        <w:rPr>
          <w:b/>
          <w:bCs/>
          <w:color w:val="000000"/>
        </w:rPr>
        <w:t>не</w:t>
      </w:r>
      <w:r w:rsidR="003E7273">
        <w:rPr>
          <w:b/>
          <w:bCs/>
          <w:color w:val="000000"/>
        </w:rPr>
        <w:t xml:space="preserve"> </w:t>
      </w:r>
      <w:r w:rsidRPr="003E7273">
        <w:rPr>
          <w:b/>
          <w:bCs/>
          <w:color w:val="000000"/>
        </w:rPr>
        <w:t>позднее</w:t>
      </w:r>
      <w:r w:rsidR="003E7273">
        <w:rPr>
          <w:b/>
          <w:bCs/>
          <w:color w:val="000000"/>
        </w:rPr>
        <w:t xml:space="preserve"> </w:t>
      </w:r>
      <w:r w:rsidRPr="003E7273">
        <w:rPr>
          <w:b/>
          <w:bCs/>
          <w:color w:val="000000"/>
        </w:rPr>
        <w:t>15</w:t>
      </w:r>
      <w:r w:rsidR="003E7273">
        <w:rPr>
          <w:b/>
          <w:bCs/>
          <w:color w:val="000000"/>
        </w:rPr>
        <w:t xml:space="preserve"> сентября </w:t>
      </w:r>
      <w:r w:rsidRPr="003E7273">
        <w:rPr>
          <w:color w:val="000000"/>
        </w:rPr>
        <w:t>для</w:t>
      </w:r>
      <w:r w:rsidR="003E7273" w:rsidRPr="003E7273">
        <w:rPr>
          <w:color w:val="000000"/>
        </w:rPr>
        <w:t xml:space="preserve"> </w:t>
      </w:r>
      <w:r w:rsidRPr="003E7273">
        <w:rPr>
          <w:color w:val="000000"/>
        </w:rPr>
        <w:t>потребителей тепловой</w:t>
      </w:r>
      <w:r w:rsidR="003E7273">
        <w:rPr>
          <w:color w:val="000000"/>
        </w:rPr>
        <w:t xml:space="preserve"> </w:t>
      </w:r>
      <w:r w:rsidRPr="003E7273">
        <w:rPr>
          <w:color w:val="000000"/>
        </w:rPr>
        <w:t>энергии,</w:t>
      </w:r>
      <w:r w:rsidR="003E7273">
        <w:rPr>
          <w:color w:val="000000"/>
        </w:rPr>
        <w:t xml:space="preserve"> </w:t>
      </w:r>
      <w:r w:rsidRPr="003E7273">
        <w:rPr>
          <w:b/>
          <w:bCs/>
          <w:color w:val="000000"/>
        </w:rPr>
        <w:t>не</w:t>
      </w:r>
      <w:r w:rsidR="003E7273">
        <w:rPr>
          <w:b/>
          <w:bCs/>
          <w:color w:val="000000"/>
        </w:rPr>
        <w:t xml:space="preserve"> </w:t>
      </w:r>
      <w:r w:rsidRPr="003E7273">
        <w:rPr>
          <w:b/>
          <w:bCs/>
          <w:color w:val="000000"/>
        </w:rPr>
        <w:t>позднее 1</w:t>
      </w:r>
      <w:r w:rsidR="003E7273">
        <w:rPr>
          <w:b/>
          <w:bCs/>
          <w:color w:val="000000"/>
        </w:rPr>
        <w:t xml:space="preserve"> </w:t>
      </w:r>
      <w:r w:rsidRPr="003E7273">
        <w:rPr>
          <w:b/>
          <w:bCs/>
          <w:color w:val="000000"/>
        </w:rPr>
        <w:t xml:space="preserve">ноября </w:t>
      </w:r>
      <w:r w:rsidRPr="003E7273">
        <w:rPr>
          <w:color w:val="000000"/>
        </w:rPr>
        <w:t>для</w:t>
      </w:r>
      <w:r w:rsidR="003E7273">
        <w:rPr>
          <w:color w:val="000000"/>
        </w:rPr>
        <w:t xml:space="preserve"> </w:t>
      </w:r>
      <w:r w:rsidRPr="003E7273">
        <w:rPr>
          <w:color w:val="000000"/>
        </w:rPr>
        <w:t>теплоснабжающих и теплосетевых организаций.</w:t>
      </w:r>
    </w:p>
    <w:p w14:paraId="0113D2A8" w14:textId="77777777" w:rsidR="00D76632" w:rsidRDefault="00D76632" w:rsidP="00D76632">
      <w:pPr>
        <w:pStyle w:val="1"/>
        <w:numPr>
          <w:ilvl w:val="1"/>
          <w:numId w:val="4"/>
        </w:numPr>
        <w:tabs>
          <w:tab w:val="left" w:pos="1263"/>
        </w:tabs>
        <w:spacing w:line="262" w:lineRule="auto"/>
        <w:ind w:firstLine="720"/>
        <w:jc w:val="both"/>
      </w:pPr>
      <w:bookmarkStart w:id="23" w:name="bookmark34"/>
      <w:bookmarkEnd w:id="23"/>
      <w:r>
        <w:rPr>
          <w:color w:val="000000"/>
        </w:rPr>
        <w:t>В случае устранения указанных в Перечне замечаний к выполнению (невыполнению) требований по готовности в сроки, установленные в пункте 2.8 настоящей Программы, комиссией проводится повторная проверка, по результатам которой составляется новый акт.</w:t>
      </w:r>
    </w:p>
    <w:p w14:paraId="7085172C" w14:textId="77777777" w:rsidR="00D76632" w:rsidRDefault="00D76632" w:rsidP="00D76632">
      <w:pPr>
        <w:pStyle w:val="1"/>
        <w:numPr>
          <w:ilvl w:val="1"/>
          <w:numId w:val="4"/>
        </w:numPr>
        <w:tabs>
          <w:tab w:val="left" w:pos="1398"/>
        </w:tabs>
        <w:spacing w:after="320" w:line="262" w:lineRule="auto"/>
        <w:ind w:firstLine="720"/>
        <w:jc w:val="both"/>
      </w:pPr>
      <w:bookmarkStart w:id="24" w:name="bookmark35"/>
      <w:bookmarkEnd w:id="24"/>
      <w:r>
        <w:rPr>
          <w:color w:val="000000"/>
        </w:rPr>
        <w:t xml:space="preserve">Организация, не получившая по объектам проверки паспорт готовности до даты, установленной пунктом 2.8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</w:t>
      </w:r>
      <w:r>
        <w:rPr>
          <w:color w:val="000000"/>
        </w:rPr>
        <w:lastRenderedPageBreak/>
        <w:t>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14:paraId="3CD6F044" w14:textId="77777777" w:rsidR="00D76632" w:rsidRPr="003E7273" w:rsidRDefault="00D76632" w:rsidP="00990A95">
      <w:pPr>
        <w:pStyle w:val="20"/>
        <w:keepNext/>
        <w:keepLines/>
        <w:numPr>
          <w:ilvl w:val="0"/>
          <w:numId w:val="4"/>
        </w:numPr>
        <w:tabs>
          <w:tab w:val="left" w:pos="1607"/>
        </w:tabs>
        <w:spacing w:after="0" w:line="240" w:lineRule="auto"/>
        <w:ind w:left="0" w:firstLine="709"/>
        <w:jc w:val="center"/>
        <w:outlineLvl w:val="9"/>
      </w:pPr>
      <w:bookmarkStart w:id="25" w:name="bookmark38"/>
      <w:bookmarkStart w:id="26" w:name="bookmark36"/>
      <w:bookmarkStart w:id="27" w:name="bookmark37"/>
      <w:bookmarkStart w:id="28" w:name="bookmark39"/>
      <w:bookmarkEnd w:id="25"/>
      <w:r>
        <w:rPr>
          <w:color w:val="000000"/>
        </w:rPr>
        <w:t>Требования по готовности к отопительному периоду для теплоснабжающих и теплосетевых организаций</w:t>
      </w:r>
      <w:bookmarkEnd w:id="26"/>
      <w:bookmarkEnd w:id="27"/>
      <w:bookmarkEnd w:id="28"/>
    </w:p>
    <w:p w14:paraId="1CCC3AB2" w14:textId="77777777" w:rsidR="003E7273" w:rsidRDefault="003E7273" w:rsidP="003E7273">
      <w:pPr>
        <w:pStyle w:val="20"/>
        <w:keepNext/>
        <w:keepLines/>
        <w:tabs>
          <w:tab w:val="left" w:pos="1607"/>
        </w:tabs>
        <w:spacing w:after="0" w:line="240" w:lineRule="auto"/>
        <w:ind w:left="680"/>
        <w:jc w:val="both"/>
        <w:outlineLvl w:val="9"/>
      </w:pPr>
    </w:p>
    <w:p w14:paraId="61F477E8" w14:textId="77777777" w:rsidR="00D76632" w:rsidRDefault="00D76632" w:rsidP="00D76632">
      <w:pPr>
        <w:pStyle w:val="1"/>
        <w:numPr>
          <w:ilvl w:val="1"/>
          <w:numId w:val="4"/>
        </w:numPr>
        <w:tabs>
          <w:tab w:val="left" w:pos="1249"/>
        </w:tabs>
        <w:spacing w:line="254" w:lineRule="auto"/>
        <w:ind w:firstLine="720"/>
        <w:jc w:val="both"/>
      </w:pPr>
      <w:bookmarkStart w:id="29" w:name="bookmark40"/>
      <w:bookmarkEnd w:id="29"/>
      <w:r>
        <w:rPr>
          <w:color w:val="000000"/>
        </w:rPr>
        <w:t>В целях оценки готовности теплоснабжающих и теплосетевых организаций к отопительному периоду комиссией должны быть проверены в отношении данных организаций:</w:t>
      </w:r>
    </w:p>
    <w:p w14:paraId="7AA8F6CA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176"/>
        </w:tabs>
        <w:spacing w:line="254" w:lineRule="auto"/>
        <w:ind w:firstLine="720"/>
        <w:jc w:val="both"/>
      </w:pPr>
      <w:bookmarkStart w:id="30" w:name="bookmark41"/>
      <w:bookmarkEnd w:id="30"/>
      <w:r>
        <w:rPr>
          <w:color w:val="000000"/>
        </w:rPr>
        <w:t>наличие соглашения об управлении системой теплоснабжения, заключенного в порядке, установленном Законом о теплоснабжении;</w:t>
      </w:r>
    </w:p>
    <w:p w14:paraId="3F1098B9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081"/>
        </w:tabs>
        <w:spacing w:line="254" w:lineRule="auto"/>
        <w:ind w:firstLine="720"/>
        <w:jc w:val="both"/>
      </w:pPr>
      <w:bookmarkStart w:id="31" w:name="bookmark42"/>
      <w:bookmarkEnd w:id="31"/>
      <w:r>
        <w:rPr>
          <w:color w:val="000000"/>
        </w:rPr>
        <w:t>готовность к выполнению графика тепловых нагрузок, поддержанию температурного графика, утвержденного схемой теплоснабжения;</w:t>
      </w:r>
    </w:p>
    <w:p w14:paraId="7ABFB610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081"/>
        </w:tabs>
        <w:spacing w:line="254" w:lineRule="auto"/>
        <w:ind w:firstLine="720"/>
        <w:jc w:val="both"/>
      </w:pPr>
      <w:bookmarkStart w:id="32" w:name="bookmark43"/>
      <w:bookmarkEnd w:id="32"/>
      <w:r>
        <w:rPr>
          <w:color w:val="000000"/>
        </w:rPr>
        <w:t>соблюдение критериев надежности теплоснабжения, установленных техническими регламентами;</w:t>
      </w:r>
    </w:p>
    <w:p w14:paraId="27B8813F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176"/>
        </w:tabs>
        <w:spacing w:line="254" w:lineRule="auto"/>
        <w:ind w:firstLine="720"/>
        <w:jc w:val="both"/>
      </w:pPr>
      <w:bookmarkStart w:id="33" w:name="bookmark44"/>
      <w:bookmarkEnd w:id="33"/>
      <w:r>
        <w:rPr>
          <w:color w:val="000000"/>
        </w:rPr>
        <w:t>наличие нормативных запасов топлива на источниках тепловой энергии;</w:t>
      </w:r>
    </w:p>
    <w:p w14:paraId="6C43040F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081"/>
        </w:tabs>
        <w:spacing w:line="252" w:lineRule="auto"/>
        <w:ind w:firstLine="720"/>
        <w:jc w:val="both"/>
      </w:pPr>
      <w:bookmarkStart w:id="34" w:name="bookmark45"/>
      <w:bookmarkEnd w:id="34"/>
      <w:r>
        <w:rPr>
          <w:color w:val="000000"/>
        </w:rPr>
        <w:t>функционирование эксплуатационной, диспетчерской и аварийной служб, а именно:</w:t>
      </w:r>
    </w:p>
    <w:p w14:paraId="61FF99CD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32"/>
        </w:tabs>
        <w:spacing w:line="252" w:lineRule="auto"/>
        <w:ind w:firstLine="720"/>
        <w:jc w:val="both"/>
      </w:pPr>
      <w:bookmarkStart w:id="35" w:name="bookmark46"/>
      <w:bookmarkEnd w:id="35"/>
      <w:r>
        <w:rPr>
          <w:color w:val="000000"/>
        </w:rPr>
        <w:t>укомплектованность указанных служб персоналом;</w:t>
      </w:r>
    </w:p>
    <w:p w14:paraId="25BC2C1C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42"/>
        </w:tabs>
        <w:spacing w:line="252" w:lineRule="auto"/>
        <w:ind w:firstLine="720"/>
        <w:jc w:val="both"/>
      </w:pPr>
      <w:bookmarkStart w:id="36" w:name="bookmark47"/>
      <w:bookmarkEnd w:id="36"/>
      <w:r>
        <w:rPr>
          <w:color w:val="000000"/>
        </w:rPr>
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14:paraId="3EF4F175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113"/>
        </w:tabs>
        <w:ind w:firstLine="740"/>
        <w:jc w:val="both"/>
      </w:pPr>
      <w:bookmarkStart w:id="37" w:name="bookmark48"/>
      <w:bookmarkEnd w:id="37"/>
      <w:r>
        <w:rPr>
          <w:color w:val="000000"/>
        </w:rPr>
        <w:t>проведение наладки принадлежащих им тепловых сетей;</w:t>
      </w:r>
    </w:p>
    <w:p w14:paraId="55DFF3B0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113"/>
        </w:tabs>
        <w:ind w:firstLine="740"/>
        <w:jc w:val="both"/>
      </w:pPr>
      <w:bookmarkStart w:id="38" w:name="bookmark49"/>
      <w:bookmarkEnd w:id="38"/>
      <w:r>
        <w:rPr>
          <w:color w:val="000000"/>
        </w:rPr>
        <w:t>организация контроля режимов потребления тепловой энергии;</w:t>
      </w:r>
    </w:p>
    <w:p w14:paraId="0B948D25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113"/>
        </w:tabs>
        <w:ind w:firstLine="740"/>
        <w:jc w:val="both"/>
      </w:pPr>
      <w:bookmarkStart w:id="39" w:name="bookmark50"/>
      <w:bookmarkEnd w:id="39"/>
      <w:r>
        <w:rPr>
          <w:color w:val="000000"/>
        </w:rPr>
        <w:t>обеспечение качества теплоносителей;</w:t>
      </w:r>
    </w:p>
    <w:p w14:paraId="5CF76EA0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119"/>
        </w:tabs>
        <w:ind w:firstLine="740"/>
        <w:jc w:val="both"/>
      </w:pPr>
      <w:bookmarkStart w:id="40" w:name="bookmark51"/>
      <w:bookmarkEnd w:id="40"/>
      <w:r>
        <w:rPr>
          <w:color w:val="000000"/>
        </w:rPr>
        <w:t>организация коммерческого учета приобретаемой и реализуемой тепловой энергии;</w:t>
      </w:r>
    </w:p>
    <w:p w14:paraId="1B5BD415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246"/>
        </w:tabs>
        <w:ind w:firstLine="740"/>
        <w:jc w:val="both"/>
      </w:pPr>
      <w:bookmarkStart w:id="41" w:name="bookmark52"/>
      <w:bookmarkEnd w:id="41"/>
      <w:r>
        <w:rPr>
          <w:color w:val="000000"/>
        </w:rPr>
        <w:t>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Законом о теплоснабжении;</w:t>
      </w:r>
    </w:p>
    <w:p w14:paraId="2CE3E8F2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339"/>
        </w:tabs>
        <w:ind w:firstLine="740"/>
        <w:jc w:val="both"/>
      </w:pPr>
      <w:bookmarkStart w:id="42" w:name="bookmark53"/>
      <w:bookmarkEnd w:id="42"/>
      <w:r>
        <w:rPr>
          <w:color w:val="000000"/>
        </w:rPr>
        <w:t>обеспечение безаварийной работы объектов теплоснабжения и надежного теплоснабжения потребителей тепловой энергии, а именно:</w:t>
      </w:r>
    </w:p>
    <w:p w14:paraId="3E6C520C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54"/>
        </w:tabs>
        <w:ind w:firstLine="740"/>
        <w:jc w:val="both"/>
      </w:pPr>
      <w:bookmarkStart w:id="43" w:name="bookmark54"/>
      <w:bookmarkEnd w:id="43"/>
      <w:r>
        <w:rPr>
          <w:color w:val="000000"/>
        </w:rPr>
        <w:t>готовность систем приема и разгрузки топлива, топливо приготовления и топливоподачи;</w:t>
      </w:r>
    </w:p>
    <w:p w14:paraId="5C9470CC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78"/>
        </w:tabs>
        <w:ind w:firstLine="740"/>
        <w:jc w:val="both"/>
      </w:pPr>
      <w:bookmarkStart w:id="44" w:name="bookmark55"/>
      <w:bookmarkEnd w:id="44"/>
      <w:r>
        <w:rPr>
          <w:color w:val="000000"/>
        </w:rPr>
        <w:t>соблюдение водно-химического режима;</w:t>
      </w:r>
    </w:p>
    <w:p w14:paraId="45B8252A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63"/>
        </w:tabs>
        <w:ind w:firstLine="740"/>
        <w:jc w:val="both"/>
      </w:pPr>
      <w:bookmarkStart w:id="45" w:name="bookmark56"/>
      <w:bookmarkEnd w:id="45"/>
      <w:r>
        <w:rPr>
          <w:color w:val="000000"/>
        </w:rP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14:paraId="44769B0B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63"/>
        </w:tabs>
        <w:ind w:firstLine="740"/>
        <w:jc w:val="both"/>
      </w:pPr>
      <w:bookmarkStart w:id="46" w:name="bookmark57"/>
      <w:bookmarkEnd w:id="46"/>
      <w:r>
        <w:rPr>
          <w:color w:val="000000"/>
        </w:rP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14:paraId="1526C639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54"/>
        </w:tabs>
        <w:ind w:firstLine="740"/>
        <w:jc w:val="both"/>
      </w:pPr>
      <w:bookmarkStart w:id="47" w:name="bookmark58"/>
      <w:bookmarkEnd w:id="47"/>
      <w:r>
        <w:rPr>
          <w:color w:val="000000"/>
        </w:rPr>
        <w:t>наличие расчетов допустимого времени устранения аварийных нарушений теплоснабжения жилых домов;</w:t>
      </w:r>
    </w:p>
    <w:p w14:paraId="0B8F284A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63"/>
        </w:tabs>
        <w:ind w:firstLine="740"/>
        <w:jc w:val="both"/>
      </w:pPr>
      <w:bookmarkStart w:id="48" w:name="bookmark59"/>
      <w:bookmarkEnd w:id="48"/>
      <w:r>
        <w:rPr>
          <w:color w:val="000000"/>
        </w:rPr>
        <w:t xml:space="preserve">наличие порядка ликвидации аварийных ситуаций в системах </w:t>
      </w:r>
      <w:r>
        <w:rPr>
          <w:color w:val="000000"/>
        </w:rPr>
        <w:lastRenderedPageBreak/>
        <w:t>теплоснабжения с учетом взаимодействия тепло -, электро -, топливо - и водоснабжающих организаций, потребителей тепловой энергии, ремонтно- строительных и транспортных организаций, а также органов местного самоуправления;</w:t>
      </w:r>
    </w:p>
    <w:p w14:paraId="0E095F79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78"/>
        </w:tabs>
        <w:ind w:firstLine="740"/>
        <w:jc w:val="both"/>
      </w:pPr>
      <w:bookmarkStart w:id="49" w:name="bookmark60"/>
      <w:bookmarkEnd w:id="49"/>
      <w:r>
        <w:rPr>
          <w:color w:val="000000"/>
        </w:rPr>
        <w:t>проведение гидравлических и тепловых испытаний тепловых сетей;</w:t>
      </w:r>
    </w:p>
    <w:p w14:paraId="18A06E77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63"/>
        </w:tabs>
        <w:ind w:firstLine="740"/>
        <w:jc w:val="both"/>
      </w:pPr>
      <w:bookmarkStart w:id="50" w:name="bookmark61"/>
      <w:bookmarkEnd w:id="50"/>
      <w:r>
        <w:rPr>
          <w:color w:val="000000"/>
        </w:rP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14:paraId="5DBA85F9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63"/>
        </w:tabs>
        <w:ind w:firstLine="740"/>
        <w:jc w:val="both"/>
      </w:pPr>
      <w:bookmarkStart w:id="51" w:name="bookmark62"/>
      <w:bookmarkEnd w:id="51"/>
      <w:r>
        <w:rPr>
          <w:color w:val="000000"/>
        </w:rPr>
        <w:t>выполнение планового графика ремонта тепловых сетей и источников тепловой энергии;</w:t>
      </w:r>
    </w:p>
    <w:p w14:paraId="57B28AE1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54"/>
        </w:tabs>
        <w:ind w:firstLine="740"/>
        <w:jc w:val="both"/>
      </w:pPr>
      <w:bookmarkStart w:id="52" w:name="bookmark63"/>
      <w:bookmarkEnd w:id="52"/>
      <w:r>
        <w:rPr>
          <w:color w:val="000000"/>
        </w:rPr>
        <w:t>наличие договоров поставки топлива, не допускающих перебоев поставки и снижения установленных нормативов запасов топлива;</w:t>
      </w:r>
    </w:p>
    <w:p w14:paraId="7786C961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661"/>
        </w:tabs>
        <w:ind w:firstLine="740"/>
        <w:jc w:val="both"/>
      </w:pPr>
      <w:bookmarkStart w:id="53" w:name="bookmark64"/>
      <w:bookmarkEnd w:id="53"/>
      <w:r>
        <w:rPr>
          <w:color w:val="000000"/>
        </w:rPr>
        <w:t>наличие документов, определяющих разграничение эксплуатационной ответственности между потребителями тепловой энергии, теплоснабжающими и теплосетевыми организациями;</w:t>
      </w:r>
    </w:p>
    <w:p w14:paraId="08E880CF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246"/>
        </w:tabs>
        <w:ind w:firstLine="740"/>
        <w:jc w:val="both"/>
      </w:pPr>
      <w:bookmarkStart w:id="54" w:name="bookmark65"/>
      <w:bookmarkEnd w:id="54"/>
      <w:r>
        <w:rPr>
          <w:color w:val="000000"/>
        </w:rPr>
        <w:t>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14:paraId="5AA22E55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233"/>
        </w:tabs>
        <w:ind w:firstLine="740"/>
        <w:jc w:val="both"/>
      </w:pPr>
      <w:bookmarkStart w:id="55" w:name="bookmark66"/>
      <w:bookmarkEnd w:id="55"/>
      <w:r>
        <w:rPr>
          <w:color w:val="000000"/>
        </w:rPr>
        <w:t>работоспособность автоматических регуляторов при их наличии.</w:t>
      </w:r>
    </w:p>
    <w:p w14:paraId="1AD8685E" w14:textId="77777777" w:rsidR="00D76632" w:rsidRDefault="00D76632" w:rsidP="00D76632">
      <w:pPr>
        <w:pStyle w:val="1"/>
        <w:numPr>
          <w:ilvl w:val="1"/>
          <w:numId w:val="4"/>
        </w:numPr>
        <w:tabs>
          <w:tab w:val="left" w:pos="1292"/>
        </w:tabs>
        <w:spacing w:line="264" w:lineRule="auto"/>
        <w:ind w:firstLine="740"/>
        <w:jc w:val="both"/>
      </w:pPr>
      <w:bookmarkStart w:id="56" w:name="bookmark67"/>
      <w:bookmarkEnd w:id="56"/>
      <w:r>
        <w:rPr>
          <w:color w:val="000000"/>
        </w:rPr>
        <w:t>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14:paraId="7B28B0CB" w14:textId="77777777" w:rsidR="00D76632" w:rsidRDefault="00D76632" w:rsidP="00D76632">
      <w:pPr>
        <w:pStyle w:val="1"/>
        <w:numPr>
          <w:ilvl w:val="1"/>
          <w:numId w:val="4"/>
        </w:numPr>
        <w:tabs>
          <w:tab w:val="left" w:pos="1292"/>
        </w:tabs>
        <w:spacing w:after="300" w:line="264" w:lineRule="auto"/>
        <w:ind w:firstLine="740"/>
        <w:jc w:val="both"/>
      </w:pPr>
      <w:bookmarkStart w:id="57" w:name="bookmark68"/>
      <w:bookmarkEnd w:id="57"/>
      <w:r>
        <w:rPr>
          <w:color w:val="000000"/>
        </w:rPr>
        <w:t>К обстоятельствам, при несоблюдении которых в отношении теплоснабжающих и теплосетевых организаций составляется акт с приложением Перечня с указанием сроков устранения замечаний, относится несоблюдение требований, указанных в подпунктах 1, 7, 9, 10 пункта 3.1 настоящей Программы.</w:t>
      </w:r>
    </w:p>
    <w:p w14:paraId="631342FF" w14:textId="77777777" w:rsidR="00D76632" w:rsidRDefault="003E7273" w:rsidP="000E50CD">
      <w:pPr>
        <w:pStyle w:val="20"/>
        <w:keepNext/>
        <w:keepLines/>
        <w:tabs>
          <w:tab w:val="left" w:pos="2437"/>
        </w:tabs>
        <w:spacing w:after="0" w:line="240" w:lineRule="auto"/>
        <w:ind w:left="375"/>
        <w:jc w:val="center"/>
        <w:outlineLvl w:val="9"/>
        <w:rPr>
          <w:color w:val="000000"/>
        </w:rPr>
      </w:pPr>
      <w:bookmarkStart w:id="58" w:name="bookmark71"/>
      <w:bookmarkEnd w:id="58"/>
      <w:r>
        <w:rPr>
          <w:color w:val="000000"/>
        </w:rPr>
        <w:t>4.</w:t>
      </w:r>
      <w:r w:rsidR="00D74F2D">
        <w:rPr>
          <w:color w:val="000000"/>
        </w:rPr>
        <w:t xml:space="preserve"> </w:t>
      </w:r>
      <w:bookmarkStart w:id="59" w:name="bookmark69"/>
      <w:bookmarkStart w:id="60" w:name="bookmark70"/>
      <w:bookmarkStart w:id="61" w:name="bookmark72"/>
      <w:r w:rsidR="00D76632">
        <w:rPr>
          <w:color w:val="000000"/>
        </w:rPr>
        <w:t>Требования по готовности к отопительному периоду для потребителей тепловой энергии</w:t>
      </w:r>
      <w:bookmarkEnd w:id="59"/>
      <w:bookmarkEnd w:id="60"/>
      <w:bookmarkEnd w:id="61"/>
    </w:p>
    <w:p w14:paraId="74FE1629" w14:textId="77777777" w:rsidR="000E50CD" w:rsidRDefault="000E50CD" w:rsidP="000E50CD">
      <w:pPr>
        <w:pStyle w:val="20"/>
        <w:keepNext/>
        <w:keepLines/>
        <w:tabs>
          <w:tab w:val="left" w:pos="2437"/>
        </w:tabs>
        <w:spacing w:after="0" w:line="240" w:lineRule="auto"/>
        <w:ind w:left="375"/>
        <w:jc w:val="center"/>
        <w:outlineLvl w:val="9"/>
      </w:pPr>
    </w:p>
    <w:p w14:paraId="52A527D1" w14:textId="77777777" w:rsidR="00D76632" w:rsidRDefault="00D76632" w:rsidP="00D76632">
      <w:pPr>
        <w:pStyle w:val="1"/>
        <w:spacing w:line="254" w:lineRule="auto"/>
        <w:ind w:firstLine="740"/>
        <w:jc w:val="both"/>
      </w:pPr>
      <w:r>
        <w:rPr>
          <w:color w:val="000000"/>
        </w:rPr>
        <w:t>4.1. В целях оценки готовности потребителей тепловой энергии к отопительному периоду комиссией должны быть проверены:</w:t>
      </w:r>
    </w:p>
    <w:p w14:paraId="24F55FC2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442"/>
        </w:tabs>
        <w:spacing w:line="254" w:lineRule="auto"/>
        <w:ind w:firstLine="740"/>
        <w:jc w:val="both"/>
      </w:pPr>
      <w:bookmarkStart w:id="62" w:name="bookmark73"/>
      <w:bookmarkEnd w:id="62"/>
      <w:r>
        <w:rPr>
          <w:color w:val="000000"/>
        </w:rPr>
        <w:t>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14:paraId="74675F5A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442"/>
        </w:tabs>
        <w:spacing w:line="254" w:lineRule="auto"/>
        <w:ind w:firstLine="740"/>
        <w:jc w:val="both"/>
      </w:pPr>
      <w:bookmarkStart w:id="63" w:name="bookmark74"/>
      <w:bookmarkEnd w:id="63"/>
      <w:r>
        <w:rPr>
          <w:color w:val="000000"/>
        </w:rPr>
        <w:t>проведение промывки оборудования и коммуникаций теплопотребляющих установок;</w:t>
      </w:r>
    </w:p>
    <w:p w14:paraId="3CC203A5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110"/>
        </w:tabs>
        <w:spacing w:line="254" w:lineRule="auto"/>
        <w:ind w:firstLine="740"/>
        <w:jc w:val="both"/>
      </w:pPr>
      <w:bookmarkStart w:id="64" w:name="bookmark75"/>
      <w:bookmarkEnd w:id="64"/>
      <w:r>
        <w:rPr>
          <w:color w:val="000000"/>
        </w:rPr>
        <w:t>разработка эксплуатационных режимов, а также мероприятий по их внедрению;</w:t>
      </w:r>
    </w:p>
    <w:p w14:paraId="7A12A5D5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134"/>
        </w:tabs>
        <w:spacing w:line="254" w:lineRule="auto"/>
        <w:ind w:firstLine="740"/>
        <w:jc w:val="both"/>
      </w:pPr>
      <w:bookmarkStart w:id="65" w:name="bookmark76"/>
      <w:bookmarkEnd w:id="65"/>
      <w:r>
        <w:rPr>
          <w:color w:val="000000"/>
        </w:rPr>
        <w:t>выполнение плана ремонтных работ и качество их выполнения;</w:t>
      </w:r>
    </w:p>
    <w:p w14:paraId="3870D4DD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124"/>
        </w:tabs>
        <w:spacing w:line="254" w:lineRule="auto"/>
        <w:ind w:firstLine="740"/>
        <w:jc w:val="both"/>
      </w:pPr>
      <w:bookmarkStart w:id="66" w:name="bookmark77"/>
      <w:bookmarkEnd w:id="66"/>
      <w:r>
        <w:rPr>
          <w:color w:val="000000"/>
        </w:rPr>
        <w:t>состояние тепловых сетей, принадлежащих потребителю тепловой энергии;</w:t>
      </w:r>
    </w:p>
    <w:p w14:paraId="5BA2FF1F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124"/>
        </w:tabs>
        <w:spacing w:line="254" w:lineRule="auto"/>
        <w:ind w:firstLine="740"/>
        <w:jc w:val="both"/>
      </w:pPr>
      <w:bookmarkStart w:id="67" w:name="bookmark78"/>
      <w:bookmarkEnd w:id="67"/>
      <w:r>
        <w:rPr>
          <w:color w:val="000000"/>
        </w:rPr>
        <w:lastRenderedPageBreak/>
        <w:t>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14:paraId="17222420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129"/>
        </w:tabs>
        <w:spacing w:line="254" w:lineRule="auto"/>
        <w:ind w:firstLine="740"/>
        <w:jc w:val="both"/>
      </w:pPr>
      <w:bookmarkStart w:id="68" w:name="bookmark79"/>
      <w:bookmarkEnd w:id="68"/>
      <w:r>
        <w:rPr>
          <w:color w:val="000000"/>
        </w:rPr>
        <w:t>состояние трубопроводов, арматуры и тепловой изоляции в пределах тепловых пунктов;</w:t>
      </w:r>
    </w:p>
    <w:p w14:paraId="13D0ADA1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137"/>
        </w:tabs>
        <w:spacing w:line="254" w:lineRule="auto"/>
        <w:ind w:firstLine="740"/>
        <w:jc w:val="both"/>
      </w:pPr>
      <w:bookmarkStart w:id="69" w:name="bookmark80"/>
      <w:bookmarkEnd w:id="69"/>
      <w:r>
        <w:rPr>
          <w:color w:val="000000"/>
        </w:rPr>
        <w:t>наличие и работоспособность приборов учета, работоспособность автоматических регуляторов при их наличии;</w:t>
      </w:r>
    </w:p>
    <w:p w14:paraId="47A1B056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134"/>
        </w:tabs>
        <w:spacing w:line="254" w:lineRule="auto"/>
        <w:ind w:firstLine="740"/>
        <w:jc w:val="both"/>
      </w:pPr>
      <w:bookmarkStart w:id="70" w:name="bookmark81"/>
      <w:bookmarkEnd w:id="70"/>
      <w:r>
        <w:rPr>
          <w:color w:val="000000"/>
        </w:rPr>
        <w:t>работоспособность защиты систем теплопотребления;</w:t>
      </w:r>
    </w:p>
    <w:p w14:paraId="20F6AB96" w14:textId="77777777" w:rsidR="00D76632" w:rsidRDefault="00725999" w:rsidP="00725999">
      <w:pPr>
        <w:pStyle w:val="1"/>
        <w:tabs>
          <w:tab w:val="left" w:pos="7968"/>
        </w:tabs>
        <w:spacing w:line="254" w:lineRule="auto"/>
        <w:ind w:left="740" w:firstLine="0"/>
        <w:jc w:val="both"/>
      </w:pPr>
      <w:bookmarkStart w:id="71" w:name="bookmark82"/>
      <w:bookmarkEnd w:id="71"/>
      <w:r>
        <w:rPr>
          <w:color w:val="000000"/>
        </w:rPr>
        <w:t>10)</w:t>
      </w:r>
      <w:r w:rsidR="00D76632">
        <w:rPr>
          <w:color w:val="000000"/>
        </w:rPr>
        <w:t xml:space="preserve"> нали</w:t>
      </w:r>
      <w:r>
        <w:rPr>
          <w:color w:val="000000"/>
        </w:rPr>
        <w:t xml:space="preserve">чие паспортов теплопотребляющих </w:t>
      </w:r>
      <w:r w:rsidR="00D76632">
        <w:rPr>
          <w:color w:val="000000"/>
        </w:rPr>
        <w:t>установок, принципиальных схем и инструкций для обслуживающего персонала и соответствие их действительности;</w:t>
      </w:r>
    </w:p>
    <w:p w14:paraId="322152E3" w14:textId="77777777" w:rsidR="00D76632" w:rsidRDefault="003E7273" w:rsidP="00D76632">
      <w:pPr>
        <w:pStyle w:val="1"/>
        <w:spacing w:line="254" w:lineRule="auto"/>
        <w:ind w:firstLine="740"/>
        <w:jc w:val="both"/>
      </w:pPr>
      <w:r>
        <w:rPr>
          <w:color w:val="000000"/>
        </w:rPr>
        <w:t>11</w:t>
      </w:r>
      <w:r w:rsidR="00D76632">
        <w:rPr>
          <w:color w:val="000000"/>
        </w:rPr>
        <w:t>) отсутствие прямых соединений оборудования тепловых пунктов с водопроводом и канализацией;</w:t>
      </w:r>
    </w:p>
    <w:p w14:paraId="4375AD8D" w14:textId="77777777" w:rsidR="00D76632" w:rsidRDefault="00D76632" w:rsidP="00D76632">
      <w:pPr>
        <w:pStyle w:val="1"/>
        <w:numPr>
          <w:ilvl w:val="0"/>
          <w:numId w:val="8"/>
        </w:numPr>
        <w:tabs>
          <w:tab w:val="left" w:pos="1245"/>
        </w:tabs>
        <w:spacing w:line="254" w:lineRule="auto"/>
        <w:ind w:firstLine="740"/>
        <w:jc w:val="both"/>
      </w:pPr>
      <w:bookmarkStart w:id="72" w:name="bookmark84"/>
      <w:bookmarkEnd w:id="72"/>
      <w:r>
        <w:rPr>
          <w:color w:val="000000"/>
        </w:rPr>
        <w:t>плотность оборудования тепловых пунктов;</w:t>
      </w:r>
    </w:p>
    <w:p w14:paraId="148FC0F5" w14:textId="77777777" w:rsidR="00D76632" w:rsidRDefault="00D76632" w:rsidP="00D76632">
      <w:pPr>
        <w:pStyle w:val="1"/>
        <w:numPr>
          <w:ilvl w:val="0"/>
          <w:numId w:val="8"/>
        </w:numPr>
        <w:tabs>
          <w:tab w:val="left" w:pos="1245"/>
        </w:tabs>
        <w:spacing w:line="254" w:lineRule="auto"/>
        <w:ind w:firstLine="740"/>
        <w:jc w:val="both"/>
      </w:pPr>
      <w:bookmarkStart w:id="73" w:name="bookmark85"/>
      <w:bookmarkEnd w:id="73"/>
      <w:r>
        <w:rPr>
          <w:color w:val="000000"/>
        </w:rPr>
        <w:t>наличие пломб на расчетных шайбах и соплах элеваторов;</w:t>
      </w:r>
    </w:p>
    <w:p w14:paraId="69EA3C76" w14:textId="77777777" w:rsidR="00D76632" w:rsidRDefault="00D76632" w:rsidP="00D76632">
      <w:pPr>
        <w:pStyle w:val="1"/>
        <w:numPr>
          <w:ilvl w:val="0"/>
          <w:numId w:val="8"/>
        </w:numPr>
        <w:tabs>
          <w:tab w:val="left" w:pos="1254"/>
        </w:tabs>
        <w:spacing w:line="240" w:lineRule="auto"/>
        <w:ind w:firstLine="740"/>
        <w:jc w:val="both"/>
      </w:pPr>
      <w:bookmarkStart w:id="74" w:name="bookmark86"/>
      <w:bookmarkEnd w:id="74"/>
      <w:r>
        <w:rPr>
          <w:color w:val="000000"/>
        </w:rPr>
        <w:t>отсутствие задолженности за поставленные тепловую энергию (мощность), теплоноситель;</w:t>
      </w:r>
    </w:p>
    <w:p w14:paraId="5A1E6351" w14:textId="77777777" w:rsidR="00D76632" w:rsidRDefault="00D76632" w:rsidP="00D76632">
      <w:pPr>
        <w:pStyle w:val="1"/>
        <w:numPr>
          <w:ilvl w:val="0"/>
          <w:numId w:val="8"/>
        </w:numPr>
        <w:tabs>
          <w:tab w:val="left" w:pos="1254"/>
        </w:tabs>
        <w:spacing w:line="257" w:lineRule="auto"/>
        <w:ind w:firstLine="740"/>
        <w:jc w:val="both"/>
      </w:pPr>
      <w:bookmarkStart w:id="75" w:name="bookmark87"/>
      <w:bookmarkEnd w:id="75"/>
      <w:r>
        <w:rPr>
          <w:color w:val="000000"/>
        </w:rPr>
        <w:t>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теплопотребляющих установок;</w:t>
      </w:r>
    </w:p>
    <w:p w14:paraId="5AD4FC35" w14:textId="77777777" w:rsidR="00D76632" w:rsidRDefault="00D76632" w:rsidP="00D76632">
      <w:pPr>
        <w:pStyle w:val="1"/>
        <w:numPr>
          <w:ilvl w:val="0"/>
          <w:numId w:val="8"/>
        </w:numPr>
        <w:tabs>
          <w:tab w:val="left" w:pos="1411"/>
        </w:tabs>
        <w:spacing w:line="262" w:lineRule="auto"/>
        <w:ind w:firstLine="740"/>
        <w:jc w:val="both"/>
      </w:pPr>
      <w:bookmarkStart w:id="76" w:name="bookmark88"/>
      <w:bookmarkEnd w:id="76"/>
      <w:r>
        <w:rPr>
          <w:color w:val="000000"/>
        </w:rPr>
        <w:t>проведение испытания оборудования теплопотребляющих установок на плотность и прочность;</w:t>
      </w:r>
    </w:p>
    <w:p w14:paraId="37DC58AB" w14:textId="77777777" w:rsidR="00D76632" w:rsidRDefault="00D76632" w:rsidP="00D76632">
      <w:pPr>
        <w:pStyle w:val="1"/>
        <w:numPr>
          <w:ilvl w:val="0"/>
          <w:numId w:val="8"/>
        </w:numPr>
        <w:tabs>
          <w:tab w:val="left" w:pos="1411"/>
        </w:tabs>
        <w:spacing w:line="262" w:lineRule="auto"/>
        <w:ind w:firstLine="740"/>
        <w:jc w:val="both"/>
      </w:pPr>
      <w:bookmarkStart w:id="77" w:name="bookmark89"/>
      <w:bookmarkEnd w:id="77"/>
      <w:r>
        <w:rPr>
          <w:color w:val="000000"/>
        </w:rPr>
        <w:t>надежность теплоснабжения потребителей тепловой энергии с учетом климатических условий в соответствии с критериями, приведенными в приложении № 2 к Правилам оценки готовности к отопительному периоду, утвержденных приказом Министерства энергетики Российской Федерации от 12 марта 2013 года № 103.</w:t>
      </w:r>
    </w:p>
    <w:p w14:paraId="1B4262AD" w14:textId="77777777" w:rsidR="00D76632" w:rsidRDefault="00D76632" w:rsidP="00D76632">
      <w:pPr>
        <w:pStyle w:val="1"/>
        <w:numPr>
          <w:ilvl w:val="0"/>
          <w:numId w:val="9"/>
        </w:numPr>
        <w:tabs>
          <w:tab w:val="left" w:pos="1263"/>
        </w:tabs>
        <w:spacing w:line="262" w:lineRule="auto"/>
        <w:ind w:firstLine="740"/>
        <w:jc w:val="both"/>
        <w:sectPr w:rsidR="00D76632">
          <w:pgSz w:w="11900" w:h="16840"/>
          <w:pgMar w:top="1258" w:right="918" w:bottom="674" w:left="1623" w:header="0" w:footer="3" w:gutter="0"/>
          <w:cols w:space="720"/>
          <w:noEndnote/>
          <w:docGrid w:linePitch="360"/>
        </w:sectPr>
      </w:pPr>
      <w:bookmarkStart w:id="78" w:name="bookmark90"/>
      <w:bookmarkEnd w:id="78"/>
      <w:r>
        <w:rPr>
          <w:color w:val="000000"/>
        </w:rPr>
        <w:t>К обстоятельствам, при несоблюдении которых в отношении потребителей тепловой энергии составляется акт с приложением Перечня с указанием сроков устранения замечаний, относятся несоблюдение требований, указанных в подпунктах 8, 13, 14 и 17 пункта 4.1 настоящей Программы.</w:t>
      </w:r>
    </w:p>
    <w:p w14:paraId="5CD0566C" w14:textId="22C1FEA3" w:rsidR="00D76632" w:rsidRDefault="00D76632" w:rsidP="00D76632">
      <w:pPr>
        <w:pStyle w:val="1"/>
        <w:spacing w:after="640" w:line="266" w:lineRule="auto"/>
        <w:ind w:left="5320" w:firstLine="0"/>
        <w:jc w:val="right"/>
      </w:pPr>
      <w:r>
        <w:rPr>
          <w:color w:val="000000"/>
        </w:rPr>
        <w:lastRenderedPageBreak/>
        <w:t xml:space="preserve">Приложение № 1 </w:t>
      </w:r>
      <w:r w:rsidR="00D74F2D">
        <w:rPr>
          <w:color w:val="000000"/>
        </w:rPr>
        <w:br/>
      </w:r>
      <w:r>
        <w:rPr>
          <w:color w:val="000000"/>
        </w:rPr>
        <w:t>к программе проведения проверки готовно</w:t>
      </w:r>
      <w:r w:rsidR="00075ADE">
        <w:rPr>
          <w:color w:val="000000"/>
        </w:rPr>
        <w:t>сти к отопительному периоду 202</w:t>
      </w:r>
      <w:r w:rsidR="00C24646">
        <w:rPr>
          <w:color w:val="000000"/>
        </w:rPr>
        <w:t>4</w:t>
      </w:r>
      <w:r>
        <w:rPr>
          <w:color w:val="000000"/>
        </w:rPr>
        <w:t>-202</w:t>
      </w:r>
      <w:r w:rsidR="00C24646">
        <w:rPr>
          <w:color w:val="000000"/>
        </w:rPr>
        <w:t>5</w:t>
      </w:r>
      <w:r w:rsidR="005F4E01">
        <w:rPr>
          <w:color w:val="000000"/>
        </w:rPr>
        <w:t xml:space="preserve"> годов</w:t>
      </w:r>
    </w:p>
    <w:p w14:paraId="3F904354" w14:textId="662BCC3A" w:rsidR="00D76632" w:rsidRDefault="00D76632" w:rsidP="00D76632">
      <w:pPr>
        <w:pStyle w:val="1"/>
        <w:numPr>
          <w:ilvl w:val="0"/>
          <w:numId w:val="10"/>
        </w:numPr>
        <w:tabs>
          <w:tab w:val="left" w:pos="898"/>
        </w:tabs>
        <w:spacing w:after="280"/>
        <w:ind w:firstLine="580"/>
        <w:jc w:val="both"/>
      </w:pPr>
      <w:bookmarkStart w:id="79" w:name="bookmark91"/>
      <w:bookmarkEnd w:id="79"/>
      <w:r>
        <w:rPr>
          <w:b/>
          <w:bCs/>
          <w:color w:val="000000"/>
        </w:rPr>
        <w:t>Теплоснабжающие, теплосетевые организации, подлежащие проверке готовности к отопительному периоду 202</w:t>
      </w:r>
      <w:r w:rsidR="00C24646">
        <w:rPr>
          <w:b/>
          <w:bCs/>
          <w:color w:val="000000"/>
        </w:rPr>
        <w:t>4</w:t>
      </w:r>
      <w:r>
        <w:rPr>
          <w:b/>
          <w:bCs/>
          <w:color w:val="000000"/>
        </w:rPr>
        <w:t>-202</w:t>
      </w:r>
      <w:r w:rsidR="00C24646">
        <w:rPr>
          <w:b/>
          <w:bCs/>
          <w:color w:val="000000"/>
        </w:rPr>
        <w:t>5</w:t>
      </w:r>
      <w:r w:rsidR="00075ADE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г</w:t>
      </w:r>
      <w:r w:rsidR="005F4E01">
        <w:rPr>
          <w:b/>
          <w:bCs/>
          <w:color w:val="000000"/>
        </w:rPr>
        <w:t>одов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134"/>
        <w:gridCol w:w="3710"/>
        <w:gridCol w:w="2175"/>
      </w:tblGrid>
      <w:tr w:rsidR="00D76632" w14:paraId="2810A446" w14:textId="77777777" w:rsidTr="00D74F2D">
        <w:trPr>
          <w:trHeight w:hRule="exact" w:val="10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73BC0B" w14:textId="77777777" w:rsidR="00D76632" w:rsidRPr="00934068" w:rsidRDefault="00D76632" w:rsidP="00361997">
            <w:pPr>
              <w:pStyle w:val="ad"/>
              <w:spacing w:line="262" w:lineRule="auto"/>
              <w:ind w:firstLine="0"/>
              <w:jc w:val="center"/>
              <w:rPr>
                <w:sz w:val="24"/>
                <w:szCs w:val="24"/>
              </w:rPr>
            </w:pPr>
            <w:r w:rsidRPr="00934068">
              <w:rPr>
                <w:color w:val="000000"/>
                <w:sz w:val="24"/>
                <w:szCs w:val="24"/>
              </w:rPr>
              <w:t>№ п/ п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01B343" w14:textId="77777777" w:rsidR="00D76632" w:rsidRPr="00934068" w:rsidRDefault="00D76632" w:rsidP="00361997">
            <w:pPr>
              <w:pStyle w:val="ad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934068">
              <w:rPr>
                <w:color w:val="000000"/>
                <w:sz w:val="24"/>
                <w:szCs w:val="24"/>
              </w:rPr>
              <w:t>Наименование предприятий и организаций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6CCD6" w14:textId="77777777" w:rsidR="00D76632" w:rsidRPr="00934068" w:rsidRDefault="00D76632" w:rsidP="00361997">
            <w:pPr>
              <w:pStyle w:val="ad"/>
              <w:spacing w:line="262" w:lineRule="auto"/>
              <w:ind w:firstLine="0"/>
              <w:jc w:val="center"/>
              <w:rPr>
                <w:sz w:val="24"/>
                <w:szCs w:val="24"/>
              </w:rPr>
            </w:pPr>
            <w:r w:rsidRPr="00934068">
              <w:rPr>
                <w:color w:val="000000"/>
                <w:sz w:val="24"/>
                <w:szCs w:val="24"/>
              </w:rPr>
              <w:t>Наименование и месторасположение котельной (адрес)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2CE9C2" w14:textId="77777777" w:rsidR="00D76632" w:rsidRPr="00934068" w:rsidRDefault="00D76632" w:rsidP="00361997">
            <w:pPr>
              <w:pStyle w:val="ad"/>
              <w:spacing w:line="266" w:lineRule="auto"/>
              <w:ind w:firstLine="0"/>
              <w:jc w:val="center"/>
              <w:rPr>
                <w:sz w:val="24"/>
                <w:szCs w:val="24"/>
              </w:rPr>
            </w:pPr>
            <w:r w:rsidRPr="00934068">
              <w:rPr>
                <w:color w:val="000000"/>
                <w:sz w:val="24"/>
                <w:szCs w:val="24"/>
              </w:rPr>
              <w:t>Плановая дата проверки</w:t>
            </w:r>
          </w:p>
        </w:tc>
      </w:tr>
      <w:tr w:rsidR="00D76632" w14:paraId="3D8C68AE" w14:textId="77777777" w:rsidTr="00D74F2D">
        <w:trPr>
          <w:trHeight w:hRule="exact" w:val="16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7AE161" w14:textId="77777777" w:rsidR="00D76632" w:rsidRPr="00934068" w:rsidRDefault="00D76632" w:rsidP="00934068">
            <w:pPr>
              <w:pStyle w:val="a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34068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2518D0" w14:textId="77777777" w:rsidR="00D76632" w:rsidRPr="00934068" w:rsidRDefault="00AD4D50" w:rsidP="00934068">
            <w:pPr>
              <w:pStyle w:val="a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</w:t>
            </w:r>
            <w:r w:rsidRPr="00934068">
              <w:rPr>
                <w:color w:val="000000"/>
                <w:sz w:val="24"/>
                <w:szCs w:val="24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>Единая Теплосетевая Компания</w:t>
            </w:r>
            <w:r w:rsidRPr="0093406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359D7B" w14:textId="77777777" w:rsidR="00D76632" w:rsidRPr="00934068" w:rsidRDefault="000D304A" w:rsidP="00934068">
            <w:pPr>
              <w:pStyle w:val="ad"/>
              <w:tabs>
                <w:tab w:val="left" w:pos="739"/>
                <w:tab w:val="left" w:pos="2150"/>
              </w:tabs>
              <w:spacing w:line="269" w:lineRule="auto"/>
              <w:ind w:firstLine="0"/>
              <w:jc w:val="center"/>
              <w:rPr>
                <w:sz w:val="24"/>
                <w:szCs w:val="24"/>
              </w:rPr>
            </w:pPr>
            <w:r w:rsidRPr="000D304A">
              <w:rPr>
                <w:color w:val="000000"/>
                <w:sz w:val="24"/>
                <w:szCs w:val="24"/>
              </w:rPr>
              <w:t>Поселковая газовая котельная №48</w:t>
            </w:r>
            <w:r>
              <w:rPr>
                <w:color w:val="000000"/>
                <w:sz w:val="24"/>
                <w:szCs w:val="24"/>
              </w:rPr>
              <w:t xml:space="preserve"> по адресу: </w:t>
            </w:r>
            <w:r w:rsidRPr="000D304A">
              <w:rPr>
                <w:color w:val="000000"/>
                <w:sz w:val="24"/>
                <w:szCs w:val="24"/>
              </w:rPr>
              <w:t>Ленинградская область, Всеволожский район, дер. Лупполово, д.12</w:t>
            </w:r>
          </w:p>
          <w:p w14:paraId="77E7612F" w14:textId="77777777" w:rsidR="00D76632" w:rsidRPr="00934068" w:rsidRDefault="00D76632" w:rsidP="00934068">
            <w:pPr>
              <w:pStyle w:val="ad"/>
              <w:tabs>
                <w:tab w:val="left" w:pos="773"/>
              </w:tabs>
              <w:spacing w:line="269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82F54" w14:textId="15AB124D" w:rsidR="00D76632" w:rsidRPr="00934068" w:rsidRDefault="00E70168" w:rsidP="00C24646">
            <w:pPr>
              <w:pStyle w:val="ad"/>
              <w:spacing w:line="262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14.09.202</w:t>
            </w:r>
            <w:r w:rsidR="00C24646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="00AD4D50">
              <w:rPr>
                <w:b/>
                <w:bCs/>
                <w:color w:val="000000"/>
                <w:sz w:val="24"/>
                <w:szCs w:val="24"/>
              </w:rPr>
              <w:t>- 01.10.202</w:t>
            </w:r>
            <w:r w:rsidR="00C24646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075ADE" w14:paraId="321187CF" w14:textId="77777777" w:rsidTr="00D74F2D">
        <w:trPr>
          <w:trHeight w:hRule="exact" w:val="28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98B9C6" w14:textId="77777777" w:rsidR="00075ADE" w:rsidRPr="00934068" w:rsidRDefault="00934068" w:rsidP="00934068">
            <w:pPr>
              <w:pStyle w:val="a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1BB440" w14:textId="77777777" w:rsidR="00075ADE" w:rsidRPr="00934068" w:rsidRDefault="00966C63" w:rsidP="00966C63">
            <w:pPr>
              <w:pStyle w:val="a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</w:t>
            </w:r>
            <w:r w:rsidR="00075ADE" w:rsidRPr="00934068">
              <w:rPr>
                <w:color w:val="000000"/>
                <w:sz w:val="24"/>
                <w:szCs w:val="24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>Единая Теплосетевая Компания</w:t>
            </w:r>
            <w:r w:rsidR="00075ADE" w:rsidRPr="0093406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DED47D" w14:textId="77777777" w:rsidR="00075ADE" w:rsidRPr="00A006DB" w:rsidRDefault="00A006DB" w:rsidP="00934068">
            <w:pPr>
              <w:pStyle w:val="ad"/>
              <w:tabs>
                <w:tab w:val="left" w:pos="773"/>
              </w:tabs>
              <w:spacing w:line="269" w:lineRule="auto"/>
              <w:ind w:firstLine="0"/>
              <w:jc w:val="center"/>
              <w:rPr>
                <w:sz w:val="24"/>
                <w:szCs w:val="24"/>
              </w:rPr>
            </w:pPr>
            <w:r w:rsidRPr="00A006DB">
              <w:rPr>
                <w:color w:val="000000"/>
                <w:sz w:val="24"/>
                <w:szCs w:val="24"/>
                <w:shd w:val="clear" w:color="auto" w:fill="FFFFFF"/>
              </w:rPr>
              <w:t>Автономная газовая водогрейная котельная, установленной мощностью 6,1 МВт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A006DB">
              <w:rPr>
                <w:color w:val="000000"/>
                <w:sz w:val="24"/>
                <w:szCs w:val="24"/>
                <w:shd w:val="clear" w:color="auto" w:fill="FFFFFF"/>
              </w:rPr>
              <w:t xml:space="preserve"> по адресу: </w:t>
            </w:r>
            <w:r w:rsidRPr="00A006DB">
              <w:rPr>
                <w:color w:val="000000"/>
                <w:sz w:val="24"/>
                <w:szCs w:val="24"/>
                <w:shd w:val="clear" w:color="auto" w:fill="F8F9FA"/>
              </w:rPr>
              <w:t>Российская Федерация, Ленинградская область, Всеволожский муниципальный район, Юкковское сельское поселение, д. Юкки, ул. Строителей, стр. 13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AA611" w14:textId="07EEDFBA" w:rsidR="00075ADE" w:rsidRPr="00E70168" w:rsidRDefault="00AD4D50" w:rsidP="00C24646">
            <w:pPr>
              <w:pStyle w:val="ad"/>
              <w:spacing w:line="262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14.09.202</w:t>
            </w:r>
            <w:r w:rsidR="00C24646">
              <w:rPr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b/>
                <w:bCs/>
                <w:color w:val="000000"/>
                <w:sz w:val="24"/>
                <w:szCs w:val="24"/>
              </w:rPr>
              <w:t>- 01.10.202</w:t>
            </w:r>
            <w:r w:rsidR="00C24646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</w:tbl>
    <w:p w14:paraId="6593DB6D" w14:textId="77777777" w:rsidR="00D76632" w:rsidRDefault="00D76632" w:rsidP="00D76632">
      <w:pPr>
        <w:spacing w:after="639" w:line="1" w:lineRule="exact"/>
      </w:pPr>
    </w:p>
    <w:p w14:paraId="7455CC85" w14:textId="1EC70110" w:rsidR="00D76632" w:rsidRDefault="00D76632" w:rsidP="00D76632">
      <w:pPr>
        <w:pStyle w:val="1"/>
        <w:numPr>
          <w:ilvl w:val="0"/>
          <w:numId w:val="10"/>
        </w:numPr>
        <w:tabs>
          <w:tab w:val="left" w:pos="998"/>
        </w:tabs>
        <w:spacing w:after="280"/>
        <w:ind w:firstLine="580"/>
        <w:jc w:val="both"/>
      </w:pPr>
      <w:bookmarkStart w:id="80" w:name="bookmark92"/>
      <w:bookmarkEnd w:id="80"/>
      <w:r>
        <w:rPr>
          <w:b/>
          <w:bCs/>
          <w:color w:val="000000"/>
        </w:rPr>
        <w:t>Потребители тепловой энергии, подлежащие проверке готовности к отопительному периоду 202</w:t>
      </w:r>
      <w:r w:rsidR="00BA0749">
        <w:rPr>
          <w:b/>
          <w:bCs/>
          <w:color w:val="000000"/>
        </w:rPr>
        <w:t>4</w:t>
      </w:r>
      <w:r>
        <w:rPr>
          <w:b/>
          <w:bCs/>
          <w:color w:val="000000"/>
        </w:rPr>
        <w:t>-202</w:t>
      </w:r>
      <w:r w:rsidR="00BA0749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г.г.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6715"/>
        <w:gridCol w:w="2146"/>
      </w:tblGrid>
      <w:tr w:rsidR="00D76632" w14:paraId="5A9ED549" w14:textId="77777777" w:rsidTr="00E4012E">
        <w:trPr>
          <w:trHeight w:hRule="exact" w:val="662"/>
          <w:tblHeader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94080C" w14:textId="77777777" w:rsidR="00D76632" w:rsidRDefault="00D76632" w:rsidP="00361997">
            <w:pPr>
              <w:pStyle w:val="ad"/>
              <w:ind w:firstLine="0"/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58668" w14:textId="77777777" w:rsidR="00D76632" w:rsidRDefault="00D76632" w:rsidP="00361997">
            <w:pPr>
              <w:pStyle w:val="ad"/>
              <w:spacing w:line="240" w:lineRule="auto"/>
              <w:ind w:firstLine="540"/>
              <w:jc w:val="both"/>
            </w:pPr>
            <w:r>
              <w:rPr>
                <w:color w:val="000000"/>
              </w:rPr>
              <w:t>Наименование потребителей тепловой энергии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0219A6" w14:textId="77777777" w:rsidR="00D76632" w:rsidRDefault="00D76632" w:rsidP="00361997">
            <w:pPr>
              <w:pStyle w:val="ad"/>
              <w:ind w:firstLine="0"/>
              <w:jc w:val="center"/>
            </w:pPr>
            <w:r>
              <w:rPr>
                <w:color w:val="000000"/>
              </w:rPr>
              <w:t>Плановая дата проверки</w:t>
            </w:r>
          </w:p>
        </w:tc>
      </w:tr>
      <w:tr w:rsidR="00D76632" w14:paraId="0FF84B2A" w14:textId="77777777" w:rsidTr="00E4012E">
        <w:trPr>
          <w:trHeight w:hRule="exact" w:val="195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94583" w14:textId="77777777" w:rsidR="00D76632" w:rsidRDefault="00D76632" w:rsidP="00361997">
            <w:pPr>
              <w:pStyle w:val="ad"/>
              <w:spacing w:line="240" w:lineRule="auto"/>
              <w:ind w:firstLine="0"/>
            </w:pPr>
            <w:r>
              <w:rPr>
                <w:color w:val="000000"/>
              </w:rPr>
              <w:t>1.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9C6CF5" w14:textId="77777777" w:rsidR="00D76632" w:rsidRDefault="00D76632" w:rsidP="00361997">
            <w:pPr>
              <w:pStyle w:val="ad"/>
              <w:ind w:firstLine="0"/>
              <w:jc w:val="both"/>
            </w:pPr>
            <w:r>
              <w:rPr>
                <w:color w:val="000000"/>
              </w:rPr>
              <w:t>Граждане-потребители, управляющие организации, товарищества собственников жилья, жилищные кооперативы или иные специализированные потребительские кооперативы, осуществляющие деятельность по управлению многоквартирным домом: многоквартирные дома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CDFF3" w14:textId="3A6B813F" w:rsidR="00D76632" w:rsidRDefault="00E70168" w:rsidP="00C24646">
            <w:pPr>
              <w:pStyle w:val="ad"/>
              <w:spacing w:line="266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06.09.202</w:t>
            </w:r>
            <w:r w:rsidR="00C24646">
              <w:rPr>
                <w:b/>
                <w:bCs/>
                <w:color w:val="000000"/>
              </w:rPr>
              <w:t>4</w:t>
            </w:r>
            <w:r w:rsidR="00AD4D50">
              <w:rPr>
                <w:b/>
                <w:bCs/>
                <w:color w:val="000000"/>
              </w:rPr>
              <w:t>- 14.09.202</w:t>
            </w:r>
            <w:r w:rsidR="00C24646">
              <w:rPr>
                <w:b/>
                <w:bCs/>
                <w:color w:val="000000"/>
              </w:rPr>
              <w:t>4</w:t>
            </w:r>
          </w:p>
        </w:tc>
      </w:tr>
      <w:tr w:rsidR="00D76632" w14:paraId="07BA0013" w14:textId="77777777" w:rsidTr="00E4012E">
        <w:trPr>
          <w:trHeight w:hRule="exact" w:val="23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85496" w14:textId="77777777" w:rsidR="00D76632" w:rsidRDefault="00D76632" w:rsidP="00361997">
            <w:pPr>
              <w:pStyle w:val="ad"/>
              <w:spacing w:line="240" w:lineRule="auto"/>
              <w:ind w:firstLine="0"/>
            </w:pPr>
            <w:r>
              <w:rPr>
                <w:color w:val="000000"/>
              </w:rPr>
              <w:t>2.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81DF87" w14:textId="77777777" w:rsidR="00D76632" w:rsidRDefault="00D76632" w:rsidP="00361997">
            <w:pPr>
              <w:pStyle w:val="ad"/>
              <w:spacing w:line="252" w:lineRule="auto"/>
              <w:ind w:firstLine="0"/>
            </w:pPr>
            <w:r>
              <w:rPr>
                <w:color w:val="000000"/>
              </w:rPr>
              <w:t>Социально-значимые категории потребителей:</w:t>
            </w:r>
          </w:p>
          <w:p w14:paraId="5568FA22" w14:textId="77777777" w:rsidR="00D76632" w:rsidRDefault="00D76632" w:rsidP="00D76632">
            <w:pPr>
              <w:pStyle w:val="ad"/>
              <w:numPr>
                <w:ilvl w:val="0"/>
                <w:numId w:val="12"/>
              </w:numPr>
              <w:tabs>
                <w:tab w:val="left" w:pos="168"/>
              </w:tabs>
              <w:spacing w:line="252" w:lineRule="auto"/>
              <w:ind w:firstLine="0"/>
              <w:jc w:val="both"/>
            </w:pPr>
            <w:r>
              <w:rPr>
                <w:color w:val="000000"/>
              </w:rPr>
              <w:t>органы государственной власти;</w:t>
            </w:r>
          </w:p>
          <w:p w14:paraId="3750DE1E" w14:textId="77777777" w:rsidR="00D76632" w:rsidRDefault="00D76632" w:rsidP="00D76632">
            <w:pPr>
              <w:pStyle w:val="ad"/>
              <w:numPr>
                <w:ilvl w:val="0"/>
                <w:numId w:val="12"/>
              </w:numPr>
              <w:tabs>
                <w:tab w:val="left" w:pos="158"/>
              </w:tabs>
              <w:spacing w:line="252" w:lineRule="auto"/>
              <w:ind w:firstLine="0"/>
              <w:jc w:val="both"/>
            </w:pPr>
            <w:r>
              <w:rPr>
                <w:color w:val="000000"/>
              </w:rPr>
              <w:t>медицинские учреждения;</w:t>
            </w:r>
          </w:p>
          <w:p w14:paraId="3465F0BA" w14:textId="77777777" w:rsidR="00D76632" w:rsidRDefault="00D76632" w:rsidP="00D76632">
            <w:pPr>
              <w:pStyle w:val="ad"/>
              <w:numPr>
                <w:ilvl w:val="0"/>
                <w:numId w:val="12"/>
              </w:numPr>
              <w:tabs>
                <w:tab w:val="left" w:pos="158"/>
              </w:tabs>
              <w:spacing w:line="252" w:lineRule="auto"/>
              <w:ind w:firstLine="0"/>
              <w:jc w:val="both"/>
            </w:pPr>
            <w:r>
              <w:rPr>
                <w:color w:val="000000"/>
              </w:rPr>
              <w:t>учебные заведения начального и среднего образования, дошкольные учреждения;</w:t>
            </w:r>
          </w:p>
          <w:p w14:paraId="45D0E284" w14:textId="3D75A3FA" w:rsidR="00D76632" w:rsidRDefault="00D76632" w:rsidP="005F4E01">
            <w:pPr>
              <w:pStyle w:val="ad"/>
              <w:numPr>
                <w:ilvl w:val="0"/>
                <w:numId w:val="12"/>
              </w:numPr>
              <w:tabs>
                <w:tab w:val="left" w:pos="163"/>
              </w:tabs>
              <w:spacing w:line="252" w:lineRule="auto"/>
              <w:ind w:firstLine="0"/>
              <w:jc w:val="both"/>
            </w:pPr>
            <w:r>
              <w:rPr>
                <w:color w:val="000000"/>
              </w:rPr>
              <w:t>учреждения социального обеспечения</w:t>
            </w:r>
            <w:r w:rsidR="005F4E01">
              <w:rPr>
                <w:color w:val="000000"/>
              </w:rPr>
              <w:t>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EBEB6" w14:textId="3BD1DF88" w:rsidR="00D76632" w:rsidRDefault="00E70168" w:rsidP="00361997">
            <w:pPr>
              <w:pStyle w:val="ad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06.09.202</w:t>
            </w:r>
            <w:r w:rsidR="00C24646">
              <w:rPr>
                <w:b/>
                <w:bCs/>
                <w:color w:val="000000"/>
              </w:rPr>
              <w:t>4</w:t>
            </w:r>
            <w:r w:rsidR="00D76632">
              <w:rPr>
                <w:b/>
                <w:bCs/>
                <w:color w:val="000000"/>
              </w:rPr>
              <w:t>-</w:t>
            </w:r>
          </w:p>
          <w:p w14:paraId="7437475F" w14:textId="2F168B68" w:rsidR="00D76632" w:rsidRDefault="00E70168" w:rsidP="00C24646">
            <w:pPr>
              <w:pStyle w:val="ad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14.09.202</w:t>
            </w:r>
            <w:r w:rsidR="00C24646">
              <w:rPr>
                <w:b/>
                <w:bCs/>
                <w:color w:val="000000"/>
              </w:rPr>
              <w:t>4</w:t>
            </w:r>
          </w:p>
        </w:tc>
      </w:tr>
    </w:tbl>
    <w:p w14:paraId="05A1966C" w14:textId="77777777" w:rsidR="00D76632" w:rsidRDefault="00D76632" w:rsidP="00D76632">
      <w:pPr>
        <w:sectPr w:rsidR="00D76632" w:rsidSect="0094788B">
          <w:pgSz w:w="11900" w:h="16840"/>
          <w:pgMar w:top="1328" w:right="924" w:bottom="426" w:left="1347" w:header="0" w:footer="3" w:gutter="0"/>
          <w:cols w:space="720"/>
          <w:noEndnote/>
          <w:titlePg/>
          <w:docGrid w:linePitch="360"/>
        </w:sectPr>
      </w:pPr>
    </w:p>
    <w:p w14:paraId="23146595" w14:textId="19DE52D0" w:rsidR="00D76632" w:rsidRDefault="00D76632" w:rsidP="00D76632">
      <w:pPr>
        <w:pStyle w:val="1"/>
        <w:spacing w:after="660" w:line="264" w:lineRule="auto"/>
        <w:ind w:left="5040" w:firstLine="0"/>
        <w:jc w:val="right"/>
      </w:pPr>
      <w:r>
        <w:rPr>
          <w:color w:val="000000"/>
        </w:rPr>
        <w:lastRenderedPageBreak/>
        <w:t xml:space="preserve">Приложение № </w:t>
      </w:r>
      <w:r w:rsidR="00225EB7">
        <w:rPr>
          <w:color w:val="000000"/>
        </w:rPr>
        <w:t>2</w:t>
      </w:r>
      <w:r>
        <w:rPr>
          <w:color w:val="000000"/>
        </w:rPr>
        <w:t xml:space="preserve"> </w:t>
      </w:r>
      <w:r w:rsidR="00D74F2D">
        <w:rPr>
          <w:color w:val="000000"/>
        </w:rPr>
        <w:br/>
      </w:r>
      <w:r>
        <w:rPr>
          <w:color w:val="000000"/>
        </w:rPr>
        <w:t>к программе проведения проверки готовности к отопительному периоду 202</w:t>
      </w:r>
      <w:r w:rsidR="00BA0749">
        <w:rPr>
          <w:color w:val="000000"/>
        </w:rPr>
        <w:t>4</w:t>
      </w:r>
      <w:r w:rsidR="00075ADE">
        <w:rPr>
          <w:color w:val="000000"/>
        </w:rPr>
        <w:t>-202</w:t>
      </w:r>
      <w:r w:rsidR="00BA0749">
        <w:rPr>
          <w:color w:val="000000"/>
        </w:rPr>
        <w:t>5</w:t>
      </w:r>
      <w:bookmarkStart w:id="81" w:name="_GoBack"/>
      <w:bookmarkEnd w:id="81"/>
      <w:r>
        <w:rPr>
          <w:color w:val="000000"/>
        </w:rPr>
        <w:t xml:space="preserve"> </w:t>
      </w:r>
      <w:r w:rsidR="005F4E01">
        <w:rPr>
          <w:color w:val="000000"/>
        </w:rPr>
        <w:t>годов</w:t>
      </w:r>
    </w:p>
    <w:p w14:paraId="6089CF62" w14:textId="77777777" w:rsidR="00D76632" w:rsidRDefault="00D76632" w:rsidP="00D76632">
      <w:pPr>
        <w:pStyle w:val="1"/>
        <w:ind w:firstLine="0"/>
        <w:jc w:val="center"/>
      </w:pPr>
      <w:r>
        <w:rPr>
          <w:color w:val="000000"/>
        </w:rPr>
        <w:t>АКТ</w:t>
      </w:r>
    </w:p>
    <w:p w14:paraId="21E5BCAB" w14:textId="77777777" w:rsidR="00D76632" w:rsidRDefault="00D76632" w:rsidP="00D76632">
      <w:pPr>
        <w:pStyle w:val="1"/>
        <w:spacing w:after="300"/>
        <w:ind w:firstLine="0"/>
        <w:jc w:val="center"/>
      </w:pPr>
      <w:r>
        <w:rPr>
          <w:color w:val="000000"/>
        </w:rPr>
        <w:t>проверки готовности к отопительному периоду</w:t>
      </w:r>
      <w:r w:rsidR="00D74F2D">
        <w:rPr>
          <w:color w:val="000000"/>
        </w:rPr>
        <w:t xml:space="preserve"> ______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/</w:t>
      </w:r>
      <w:r w:rsidR="00D74F2D">
        <w:rPr>
          <w:color w:val="000000"/>
          <w:u w:val="single"/>
        </w:rPr>
        <w:t>______</w:t>
      </w:r>
      <w:r>
        <w:rPr>
          <w:color w:val="000000"/>
        </w:rPr>
        <w:t xml:space="preserve"> гг.</w:t>
      </w:r>
    </w:p>
    <w:p w14:paraId="0583AC57" w14:textId="77777777" w:rsidR="00D76632" w:rsidRDefault="00D76632" w:rsidP="00D76632">
      <w:pPr>
        <w:pStyle w:val="1"/>
        <w:tabs>
          <w:tab w:val="left" w:leader="underscore" w:pos="3638"/>
          <w:tab w:val="left" w:leader="underscore" w:pos="7608"/>
        </w:tabs>
        <w:spacing w:line="240" w:lineRule="auto"/>
        <w:ind w:firstLine="0"/>
      </w:pPr>
      <w:r>
        <w:rPr>
          <w:color w:val="000000"/>
        </w:rPr>
        <w:tab/>
        <w:t xml:space="preserve"> </w:t>
      </w:r>
      <w:r>
        <w:rPr>
          <w:color w:val="000000"/>
        </w:rPr>
        <w:tab/>
        <w:t>20_ г.</w:t>
      </w:r>
    </w:p>
    <w:p w14:paraId="27772C45" w14:textId="77777777" w:rsidR="00D76632" w:rsidRDefault="00D76632" w:rsidP="00D76632">
      <w:pPr>
        <w:pStyle w:val="24"/>
        <w:tabs>
          <w:tab w:val="left" w:pos="5515"/>
        </w:tabs>
        <w:spacing w:after="300" w:line="295" w:lineRule="auto"/>
        <w:ind w:firstLine="720"/>
        <w:jc w:val="both"/>
      </w:pPr>
      <w:r>
        <w:rPr>
          <w:color w:val="000000"/>
        </w:rPr>
        <w:t>(место составления акта)</w:t>
      </w:r>
      <w:r>
        <w:rPr>
          <w:color w:val="000000"/>
        </w:rPr>
        <w:tab/>
        <w:t>(дата составления акта)</w:t>
      </w:r>
    </w:p>
    <w:p w14:paraId="21EA226B" w14:textId="77777777" w:rsidR="00D76632" w:rsidRDefault="00D76632" w:rsidP="00D76632">
      <w:pPr>
        <w:pStyle w:val="1"/>
        <w:tabs>
          <w:tab w:val="left" w:leader="underscore" w:pos="8453"/>
        </w:tabs>
        <w:spacing w:line="240" w:lineRule="auto"/>
        <w:ind w:firstLine="0"/>
        <w:jc w:val="both"/>
      </w:pPr>
      <w:r>
        <w:rPr>
          <w:color w:val="000000"/>
        </w:rPr>
        <w:t>Комиссия, образованная</w:t>
      </w:r>
      <w:r>
        <w:rPr>
          <w:color w:val="000000"/>
        </w:rPr>
        <w:tab/>
        <w:t xml:space="preserve"> ,</w:t>
      </w:r>
    </w:p>
    <w:p w14:paraId="2E37240F" w14:textId="77777777" w:rsidR="00D76632" w:rsidRDefault="00D76632" w:rsidP="00D76632">
      <w:pPr>
        <w:pStyle w:val="24"/>
        <w:spacing w:line="295" w:lineRule="auto"/>
        <w:ind w:left="3340"/>
        <w:jc w:val="both"/>
      </w:pPr>
      <w:r>
        <w:rPr>
          <w:color w:val="000000"/>
        </w:rPr>
        <w:t>(форма документа и его реквизиты, которым образована комиссия)</w:t>
      </w:r>
    </w:p>
    <w:p w14:paraId="146F2E57" w14:textId="77777777" w:rsidR="00D76632" w:rsidRDefault="00D76632" w:rsidP="00D76632">
      <w:pPr>
        <w:pStyle w:val="1"/>
        <w:tabs>
          <w:tab w:val="left" w:leader="underscore" w:pos="3638"/>
          <w:tab w:val="left" w:pos="6898"/>
        </w:tabs>
        <w:spacing w:after="160" w:line="266" w:lineRule="auto"/>
        <w:ind w:firstLine="0"/>
        <w:jc w:val="both"/>
      </w:pPr>
      <w:r>
        <w:rPr>
          <w:color w:val="000000"/>
        </w:rPr>
        <w:t>в соответствии с программой проведения проверки готовности к отопительному периоду от "</w:t>
      </w:r>
      <w:r>
        <w:rPr>
          <w:color w:val="000000"/>
        </w:rPr>
        <w:tab/>
        <w:t>"20</w:t>
      </w:r>
      <w:r>
        <w:rPr>
          <w:color w:val="000000"/>
        </w:rPr>
        <w:tab/>
        <w:t>г., утвержденной</w:t>
      </w:r>
    </w:p>
    <w:p w14:paraId="08517FBF" w14:textId="77777777" w:rsidR="00D76632" w:rsidRDefault="00D76632" w:rsidP="00D76632">
      <w:pPr>
        <w:pStyle w:val="52"/>
        <w:tabs>
          <w:tab w:val="left" w:leader="underscore" w:pos="8874"/>
        </w:tabs>
      </w:pPr>
      <w:r>
        <w:rPr>
          <w:color w:val="000000"/>
        </w:rPr>
        <w:tab/>
        <w:t>7</w:t>
      </w:r>
    </w:p>
    <w:p w14:paraId="399E8872" w14:textId="77777777" w:rsidR="00D76632" w:rsidRDefault="00D76632" w:rsidP="00D76632">
      <w:pPr>
        <w:pStyle w:val="24"/>
        <w:tabs>
          <w:tab w:val="left" w:leader="underscore" w:pos="614"/>
          <w:tab w:val="left" w:leader="underscore" w:pos="4406"/>
          <w:tab w:val="left" w:leader="underscore" w:pos="6898"/>
          <w:tab w:val="left" w:leader="underscore" w:pos="7074"/>
        </w:tabs>
        <w:spacing w:line="295" w:lineRule="auto"/>
        <w:jc w:val="both"/>
        <w:rPr>
          <w:sz w:val="26"/>
          <w:szCs w:val="26"/>
        </w:rPr>
      </w:pPr>
      <w:r>
        <w:rPr>
          <w:color w:val="000000"/>
        </w:rPr>
        <w:t xml:space="preserve">(ФИО руководителя (его заместителя) органа, проводящего проверку готовности к отопительному периоду) </w:t>
      </w:r>
      <w:r>
        <w:rPr>
          <w:color w:val="000000"/>
          <w:sz w:val="26"/>
          <w:szCs w:val="26"/>
        </w:rPr>
        <w:t>с "</w:t>
      </w:r>
      <w:r>
        <w:rPr>
          <w:color w:val="000000"/>
          <w:sz w:val="26"/>
          <w:szCs w:val="26"/>
        </w:rPr>
        <w:tab/>
        <w:t>"20 г. по "</w:t>
      </w:r>
      <w:r>
        <w:rPr>
          <w:color w:val="000000"/>
          <w:sz w:val="26"/>
          <w:szCs w:val="26"/>
        </w:rPr>
        <w:tab/>
        <w:t>"20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г. в соответствии с</w:t>
      </w:r>
    </w:p>
    <w:p w14:paraId="11E550E3" w14:textId="77777777" w:rsidR="00D76632" w:rsidRDefault="00D76632" w:rsidP="00D76632">
      <w:pPr>
        <w:pStyle w:val="1"/>
        <w:spacing w:after="300"/>
        <w:ind w:firstLine="0"/>
        <w:jc w:val="both"/>
      </w:pPr>
      <w:r>
        <w:rPr>
          <w:color w:val="000000"/>
        </w:rPr>
        <w:t xml:space="preserve">Федеральным законом от 27 июля 2010 № 190-ФЗ </w:t>
      </w:r>
      <w:r w:rsidR="00D74F2D">
        <w:rPr>
          <w:color w:val="000000"/>
        </w:rPr>
        <w:t>«</w:t>
      </w:r>
      <w:r>
        <w:rPr>
          <w:color w:val="000000"/>
        </w:rPr>
        <w:t>О теплоснабжении</w:t>
      </w:r>
      <w:r w:rsidR="00D74F2D">
        <w:rPr>
          <w:color w:val="000000"/>
        </w:rPr>
        <w:t>»</w:t>
      </w:r>
      <w:r>
        <w:rPr>
          <w:color w:val="000000"/>
        </w:rPr>
        <w:t xml:space="preserve"> провела проверку готовности к отопительному периоду</w:t>
      </w:r>
    </w:p>
    <w:p w14:paraId="255CD548" w14:textId="77777777" w:rsidR="00D76632" w:rsidRDefault="00D76632" w:rsidP="00D76632">
      <w:pPr>
        <w:pStyle w:val="24"/>
        <w:spacing w:line="240" w:lineRule="auto"/>
        <w:jc w:val="both"/>
      </w:pPr>
      <w:r>
        <w:rPr>
          <w:color w:val="000000"/>
        </w:rPr>
        <w:t>(полное наименование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14:paraId="756EE333" w14:textId="77777777" w:rsidR="00D76632" w:rsidRDefault="00D76632" w:rsidP="00D76632">
      <w:pPr>
        <w:pStyle w:val="1"/>
        <w:spacing w:after="60" w:line="262" w:lineRule="auto"/>
        <w:ind w:firstLine="0"/>
        <w:jc w:val="both"/>
      </w:pPr>
      <w:r>
        <w:rPr>
          <w:color w:val="000000"/>
        </w:rPr>
        <w:t>Проверка готовности к отопительному периоду проводилась в отношении следующих объектов:</w:t>
      </w:r>
    </w:p>
    <w:p w14:paraId="3A0F16A3" w14:textId="77777777" w:rsidR="00D76632" w:rsidRDefault="00D76632" w:rsidP="00D76632">
      <w:pPr>
        <w:pStyle w:val="1"/>
        <w:ind w:firstLine="0"/>
        <w:jc w:val="both"/>
      </w:pPr>
      <w:r>
        <w:rPr>
          <w:color w:val="000000"/>
        </w:rPr>
        <w:t>1-;</w:t>
      </w:r>
    </w:p>
    <w:p w14:paraId="6FE42F79" w14:textId="77777777" w:rsidR="00D76632" w:rsidRDefault="00D76632" w:rsidP="00D76632">
      <w:pPr>
        <w:pStyle w:val="1"/>
        <w:spacing w:after="300"/>
        <w:ind w:firstLine="0"/>
        <w:jc w:val="both"/>
      </w:pPr>
      <w:r>
        <w:rPr>
          <w:color w:val="000000"/>
        </w:rPr>
        <w:t>2.;</w:t>
      </w:r>
    </w:p>
    <w:p w14:paraId="1FFE2102" w14:textId="77777777" w:rsidR="00D76632" w:rsidRDefault="00D76632" w:rsidP="00D76632">
      <w:pPr>
        <w:pStyle w:val="1"/>
        <w:spacing w:after="300" w:line="254" w:lineRule="auto"/>
        <w:ind w:firstLine="0"/>
        <w:jc w:val="both"/>
      </w:pPr>
      <w:r>
        <w:rPr>
          <w:color w:val="000000"/>
        </w:rPr>
        <w:t>В ходе проведения проверки готовности к отопительному периоду комиссия установила:</w:t>
      </w:r>
    </w:p>
    <w:p w14:paraId="7344FA81" w14:textId="77777777" w:rsidR="00D76632" w:rsidRDefault="00D76632" w:rsidP="00D76632">
      <w:pPr>
        <w:pStyle w:val="24"/>
        <w:pBdr>
          <w:top w:val="single" w:sz="4" w:space="0" w:color="auto"/>
        </w:pBdr>
        <w:spacing w:line="283" w:lineRule="auto"/>
        <w:ind w:left="2740"/>
        <w:jc w:val="both"/>
      </w:pPr>
      <w:r>
        <w:rPr>
          <w:color w:val="000000"/>
        </w:rPr>
        <w:t>(готовность/неготовность к работе в отопительном периоде)</w:t>
      </w:r>
    </w:p>
    <w:p w14:paraId="384B0A38" w14:textId="77777777" w:rsidR="00D76632" w:rsidRDefault="00D76632" w:rsidP="00D76632">
      <w:pPr>
        <w:pStyle w:val="1"/>
        <w:spacing w:after="300" w:line="254" w:lineRule="auto"/>
        <w:ind w:firstLine="0"/>
        <w:jc w:val="both"/>
      </w:pPr>
      <w:r>
        <w:rPr>
          <w:color w:val="000000"/>
        </w:rPr>
        <w:t>Вывод комиссии по итогам проведения проверки готовности к отопительному периоду:</w:t>
      </w:r>
    </w:p>
    <w:p w14:paraId="31D3DACA" w14:textId="77777777" w:rsidR="00D76632" w:rsidRDefault="00D76632" w:rsidP="00D76632">
      <w:pPr>
        <w:pStyle w:val="1"/>
        <w:tabs>
          <w:tab w:val="left" w:leader="underscore" w:pos="9154"/>
        </w:tabs>
        <w:spacing w:line="240" w:lineRule="auto"/>
        <w:ind w:firstLine="0"/>
        <w:jc w:val="both"/>
      </w:pPr>
      <w:r>
        <w:rPr>
          <w:color w:val="000000"/>
        </w:rPr>
        <w:t>Председатель комиссии:</w:t>
      </w:r>
      <w:r>
        <w:rPr>
          <w:color w:val="000000"/>
        </w:rPr>
        <w:tab/>
      </w:r>
    </w:p>
    <w:p w14:paraId="277D460F" w14:textId="77777777" w:rsidR="00D76632" w:rsidRDefault="00D76632" w:rsidP="00D76632">
      <w:pPr>
        <w:pStyle w:val="24"/>
        <w:spacing w:line="283" w:lineRule="auto"/>
        <w:ind w:left="4620"/>
        <w:jc w:val="both"/>
      </w:pPr>
      <w:r>
        <w:rPr>
          <w:color w:val="000000"/>
        </w:rPr>
        <w:t>(подпись, расшифровка подписи)</w:t>
      </w:r>
    </w:p>
    <w:p w14:paraId="0BF57CA7" w14:textId="77777777" w:rsidR="00D76632" w:rsidRDefault="00D76632" w:rsidP="00D76632">
      <w:pPr>
        <w:pStyle w:val="1"/>
        <w:spacing w:line="254" w:lineRule="auto"/>
        <w:ind w:firstLine="0"/>
        <w:jc w:val="both"/>
      </w:pPr>
      <w:r>
        <w:rPr>
          <w:color w:val="000000"/>
        </w:rPr>
        <w:t>Заместитель председателя</w:t>
      </w:r>
    </w:p>
    <w:p w14:paraId="63BBC5EB" w14:textId="77777777" w:rsidR="00D76632" w:rsidRDefault="00D76632" w:rsidP="00D76632">
      <w:pPr>
        <w:pStyle w:val="1"/>
        <w:tabs>
          <w:tab w:val="left" w:pos="2390"/>
          <w:tab w:val="left" w:leader="underscore" w:pos="9154"/>
        </w:tabs>
        <w:spacing w:line="240" w:lineRule="auto"/>
        <w:ind w:firstLine="0"/>
        <w:jc w:val="both"/>
      </w:pPr>
      <w:r>
        <w:rPr>
          <w:color w:val="000000"/>
        </w:rPr>
        <w:t>комиссии:</w:t>
      </w:r>
      <w:r>
        <w:rPr>
          <w:color w:val="000000"/>
        </w:rPr>
        <w:tab/>
      </w:r>
      <w:r>
        <w:rPr>
          <w:color w:val="000000"/>
        </w:rPr>
        <w:tab/>
      </w:r>
    </w:p>
    <w:p w14:paraId="35A4AB81" w14:textId="77777777" w:rsidR="00D76632" w:rsidRDefault="00D76632" w:rsidP="00D76632">
      <w:pPr>
        <w:pStyle w:val="24"/>
        <w:spacing w:line="283" w:lineRule="auto"/>
        <w:ind w:left="4620"/>
        <w:jc w:val="both"/>
      </w:pPr>
      <w:r>
        <w:rPr>
          <w:color w:val="000000"/>
        </w:rPr>
        <w:t>(подпись, расшифровка подписи)</w:t>
      </w:r>
    </w:p>
    <w:p w14:paraId="09543342" w14:textId="77777777" w:rsidR="00D76632" w:rsidRDefault="00D76632" w:rsidP="00D76632">
      <w:pPr>
        <w:pStyle w:val="1"/>
        <w:tabs>
          <w:tab w:val="left" w:leader="underscore" w:pos="2758"/>
          <w:tab w:val="left" w:leader="underscore" w:pos="9154"/>
        </w:tabs>
        <w:spacing w:line="226" w:lineRule="auto"/>
        <w:ind w:firstLine="0"/>
        <w:jc w:val="both"/>
      </w:pPr>
      <w:r>
        <w:rPr>
          <w:color w:val="000000"/>
        </w:rPr>
        <w:t xml:space="preserve">Члены комиссии: </w:t>
      </w:r>
      <w:r>
        <w:rPr>
          <w:color w:val="000000"/>
        </w:rPr>
        <w:tab/>
      </w:r>
      <w:r>
        <w:rPr>
          <w:color w:val="000000"/>
        </w:rPr>
        <w:tab/>
      </w:r>
    </w:p>
    <w:p w14:paraId="7E3F11B6" w14:textId="77777777" w:rsidR="00D76632" w:rsidRDefault="00D76632" w:rsidP="00D76632">
      <w:pPr>
        <w:pStyle w:val="24"/>
        <w:spacing w:after="300" w:line="283" w:lineRule="auto"/>
        <w:ind w:left="4620"/>
        <w:jc w:val="both"/>
      </w:pPr>
      <w:r>
        <w:rPr>
          <w:color w:val="000000"/>
        </w:rPr>
        <w:t>(подпись, расшифровка подписи)</w:t>
      </w:r>
    </w:p>
    <w:p w14:paraId="54976FCC" w14:textId="77777777" w:rsidR="00D76632" w:rsidRDefault="00D76632" w:rsidP="00D76632">
      <w:pPr>
        <w:pStyle w:val="24"/>
        <w:tabs>
          <w:tab w:val="left" w:leader="underscore" w:pos="2390"/>
          <w:tab w:val="left" w:leader="underscore" w:pos="9154"/>
        </w:tabs>
        <w:spacing w:after="300" w:line="240" w:lineRule="auto"/>
      </w:pPr>
      <w:r>
        <w:rPr>
          <w:color w:val="000000"/>
          <w:sz w:val="26"/>
          <w:szCs w:val="26"/>
        </w:rPr>
        <w:t xml:space="preserve">С актом проверки готовности ознакомлен, один экземпляр акта получил: </w:t>
      </w:r>
      <w:r>
        <w:rPr>
          <w:color w:val="000000"/>
          <w:sz w:val="26"/>
          <w:szCs w:val="26"/>
        </w:rPr>
        <w:tab/>
        <w:t xml:space="preserve">20_г. </w:t>
      </w:r>
      <w:r>
        <w:rPr>
          <w:color w:val="000000"/>
          <w:sz w:val="26"/>
          <w:szCs w:val="26"/>
        </w:rPr>
        <w:tab/>
        <w:t xml:space="preserve"> </w:t>
      </w:r>
      <w:r>
        <w:rPr>
          <w:color w:val="000000"/>
        </w:rPr>
        <w:t>(подпись, расшифровка подписи руководителя (его уполномоченного представителя)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14:paraId="50A8C88A" w14:textId="21B0E67C" w:rsidR="00D76632" w:rsidRDefault="00D76632" w:rsidP="00D76632">
      <w:pPr>
        <w:pStyle w:val="1"/>
        <w:spacing w:after="640" w:line="266" w:lineRule="auto"/>
        <w:ind w:left="5100" w:firstLine="2140"/>
        <w:jc w:val="both"/>
      </w:pPr>
      <w:r>
        <w:rPr>
          <w:color w:val="000000"/>
        </w:rPr>
        <w:lastRenderedPageBreak/>
        <w:t xml:space="preserve">Приложение № 3 </w:t>
      </w:r>
      <w:r w:rsidR="00D74F2D">
        <w:rPr>
          <w:color w:val="000000"/>
        </w:rPr>
        <w:br/>
      </w:r>
      <w:r>
        <w:rPr>
          <w:color w:val="000000"/>
        </w:rPr>
        <w:t>к программе проведения проверки готовности к отопительному периоду 202</w:t>
      </w:r>
      <w:r w:rsidR="00700966">
        <w:rPr>
          <w:color w:val="000000"/>
        </w:rPr>
        <w:t>4</w:t>
      </w:r>
      <w:r>
        <w:rPr>
          <w:color w:val="000000"/>
        </w:rPr>
        <w:t>-202</w:t>
      </w:r>
      <w:r w:rsidR="00700966">
        <w:rPr>
          <w:color w:val="000000"/>
        </w:rPr>
        <w:t>5</w:t>
      </w:r>
      <w:r w:rsidR="005F4E01">
        <w:rPr>
          <w:color w:val="000000"/>
        </w:rPr>
        <w:t xml:space="preserve"> годов</w:t>
      </w:r>
    </w:p>
    <w:p w14:paraId="76223164" w14:textId="001892F1" w:rsidR="00D76632" w:rsidRDefault="00D76632" w:rsidP="00D76632">
      <w:pPr>
        <w:pStyle w:val="1"/>
        <w:spacing w:after="320" w:line="254" w:lineRule="auto"/>
        <w:ind w:firstLine="0"/>
        <w:jc w:val="center"/>
      </w:pPr>
      <w:r>
        <w:rPr>
          <w:color w:val="000000"/>
        </w:rPr>
        <w:t>ПАСПОРТ</w:t>
      </w:r>
      <w:r>
        <w:rPr>
          <w:color w:val="000000"/>
        </w:rPr>
        <w:br/>
        <w:t>готовности к отопительному периоду</w:t>
      </w:r>
      <w:r w:rsidR="007039BE">
        <w:rPr>
          <w:color w:val="000000"/>
        </w:rPr>
        <w:t xml:space="preserve"> 20___/20___</w:t>
      </w:r>
      <w:r w:rsidR="00700966">
        <w:rPr>
          <w:color w:val="000000"/>
        </w:rPr>
        <w:t xml:space="preserve"> годов.</w:t>
      </w:r>
    </w:p>
    <w:p w14:paraId="18CDD2AD" w14:textId="77777777" w:rsidR="00D76632" w:rsidRDefault="00D76632" w:rsidP="00D76632">
      <w:pPr>
        <w:pStyle w:val="24"/>
        <w:spacing w:line="240" w:lineRule="auto"/>
      </w:pPr>
      <w:r>
        <w:rPr>
          <w:color w:val="000000"/>
          <w:sz w:val="26"/>
          <w:szCs w:val="26"/>
        </w:rPr>
        <w:t xml:space="preserve">Выдан, </w:t>
      </w:r>
      <w:r>
        <w:rPr>
          <w:color w:val="000000"/>
        </w:rPr>
        <w:t>(полное наименование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14:paraId="5D54EFC0" w14:textId="77777777" w:rsidR="007039BE" w:rsidRDefault="00D76632" w:rsidP="00D76632">
      <w:pPr>
        <w:pStyle w:val="1"/>
        <w:ind w:firstLine="0"/>
        <w:jc w:val="both"/>
        <w:rPr>
          <w:color w:val="000000"/>
        </w:rPr>
      </w:pPr>
      <w:r>
        <w:rPr>
          <w:color w:val="000000"/>
        </w:rPr>
        <w:t xml:space="preserve">В отношении следующих объектов, по которым проводилась проверка готовности к отопительному периоду: </w:t>
      </w:r>
    </w:p>
    <w:p w14:paraId="2B17E860" w14:textId="5E5E28ED" w:rsidR="00D76632" w:rsidRDefault="00D76632" w:rsidP="00D76632">
      <w:pPr>
        <w:pStyle w:val="1"/>
        <w:ind w:firstLine="0"/>
        <w:jc w:val="both"/>
      </w:pPr>
      <w:r>
        <w:rPr>
          <w:color w:val="000000"/>
        </w:rPr>
        <w:t>1.:</w:t>
      </w:r>
    </w:p>
    <w:p w14:paraId="4F3A8730" w14:textId="77777777" w:rsidR="00D76632" w:rsidRDefault="00D76632" w:rsidP="00D76632">
      <w:pPr>
        <w:pStyle w:val="1"/>
        <w:spacing w:line="240" w:lineRule="auto"/>
        <w:ind w:firstLine="0"/>
        <w:jc w:val="both"/>
      </w:pPr>
      <w:r>
        <w:rPr>
          <w:color w:val="000000"/>
        </w:rPr>
        <w:t>2.:</w:t>
      </w:r>
    </w:p>
    <w:p w14:paraId="13610DE3" w14:textId="77777777" w:rsidR="00D76632" w:rsidRDefault="00D76632" w:rsidP="00D76632">
      <w:pPr>
        <w:pStyle w:val="1"/>
        <w:spacing w:after="320" w:line="240" w:lineRule="auto"/>
        <w:ind w:firstLine="0"/>
        <w:jc w:val="both"/>
      </w:pPr>
      <w:r>
        <w:rPr>
          <w:color w:val="000000"/>
        </w:rPr>
        <w:t>3..</w:t>
      </w:r>
    </w:p>
    <w:p w14:paraId="0D5E81F4" w14:textId="77777777" w:rsidR="00D76632" w:rsidRDefault="00D76632" w:rsidP="00D76632">
      <w:pPr>
        <w:pStyle w:val="1"/>
        <w:spacing w:after="320" w:line="240" w:lineRule="auto"/>
        <w:ind w:firstLine="0"/>
        <w:jc w:val="both"/>
      </w:pPr>
      <w:r>
        <w:rPr>
          <w:color w:val="000000"/>
        </w:rPr>
        <w:t>Основание выдачи паспорта готовности к отопительному периоду:</w:t>
      </w:r>
    </w:p>
    <w:p w14:paraId="7DAC21DD" w14:textId="77777777" w:rsidR="00D76632" w:rsidRDefault="00D76632" w:rsidP="00D76632">
      <w:pPr>
        <w:pStyle w:val="1"/>
        <w:spacing w:after="320" w:line="240" w:lineRule="auto"/>
        <w:ind w:firstLine="0"/>
        <w:jc w:val="both"/>
      </w:pPr>
      <w:r>
        <w:rPr>
          <w:color w:val="000000"/>
          <w:u w:val="single"/>
        </w:rPr>
        <w:t>Акт проверки готовности к отопительному периоду от</w:t>
      </w:r>
      <w:r w:rsidR="00D74F2D">
        <w:rPr>
          <w:color w:val="000000"/>
          <w:u w:val="single"/>
        </w:rPr>
        <w:t xml:space="preserve"> ___</w:t>
      </w:r>
      <w:r>
        <w:rPr>
          <w:color w:val="000000"/>
          <w:u w:val="single"/>
        </w:rPr>
        <w:t xml:space="preserve"> </w:t>
      </w:r>
      <w:r w:rsidR="00D74F2D">
        <w:rPr>
          <w:color w:val="000000"/>
          <w:u w:val="single"/>
        </w:rPr>
        <w:t>№____</w:t>
      </w:r>
      <w:r>
        <w:rPr>
          <w:color w:val="000000"/>
          <w:u w:val="single"/>
        </w:rPr>
        <w:t>.</w:t>
      </w:r>
    </w:p>
    <w:p w14:paraId="4F9C0C47" w14:textId="77777777" w:rsidR="00D76632" w:rsidRDefault="00D76632" w:rsidP="00D76632">
      <w:pPr>
        <w:pStyle w:val="24"/>
        <w:tabs>
          <w:tab w:val="left" w:pos="4301"/>
          <w:tab w:val="left" w:pos="8342"/>
        </w:tabs>
        <w:spacing w:after="60" w:line="259" w:lineRule="auto"/>
        <w:jc w:val="both"/>
      </w:pPr>
      <w:r>
        <w:rPr>
          <w:color w:val="000000"/>
        </w:rPr>
        <w:t>(подпись, расшифровка подписи и печать уполномоченного органа, образовавшего комиссию по проведению</w:t>
      </w:r>
      <w:r>
        <w:rPr>
          <w:color w:val="000000"/>
        </w:rPr>
        <w:tab/>
        <w:t>проверки</w:t>
      </w:r>
      <w:r>
        <w:rPr>
          <w:color w:val="000000"/>
        </w:rPr>
        <w:tab/>
        <w:t>готовности</w:t>
      </w:r>
    </w:p>
    <w:p w14:paraId="308FD656" w14:textId="77777777" w:rsidR="00D76632" w:rsidRDefault="00D76632" w:rsidP="00D76632">
      <w:pPr>
        <w:pStyle w:val="24"/>
        <w:spacing w:after="320" w:line="259" w:lineRule="auto"/>
      </w:pPr>
      <w:r>
        <w:rPr>
          <w:color w:val="000000"/>
        </w:rPr>
        <w:t>к отопительному периоду).</w:t>
      </w:r>
    </w:p>
    <w:p w14:paraId="191E7337" w14:textId="77777777" w:rsidR="002E4413" w:rsidRDefault="002E4413"/>
    <w:sectPr w:rsidR="002E4413" w:rsidSect="00E67A41">
      <w:headerReference w:type="even" r:id="rId8"/>
      <w:headerReference w:type="default" r:id="rId9"/>
      <w:pgSz w:w="11900" w:h="16840"/>
      <w:pgMar w:top="1241" w:right="936" w:bottom="715" w:left="16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51E07" w14:textId="77777777" w:rsidR="005A4DC5" w:rsidRDefault="005A4DC5" w:rsidP="002C3073">
      <w:pPr>
        <w:spacing w:after="0" w:line="240" w:lineRule="auto"/>
      </w:pPr>
      <w:r>
        <w:separator/>
      </w:r>
    </w:p>
  </w:endnote>
  <w:endnote w:type="continuationSeparator" w:id="0">
    <w:p w14:paraId="260A6B80" w14:textId="77777777" w:rsidR="005A4DC5" w:rsidRDefault="005A4DC5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150464"/>
      <w:docPartObj>
        <w:docPartGallery w:val="Page Numbers (Bottom of Page)"/>
        <w:docPartUnique/>
      </w:docPartObj>
    </w:sdtPr>
    <w:sdtEndPr/>
    <w:sdtContent>
      <w:p w14:paraId="412145A7" w14:textId="3233020B" w:rsidR="0094788B" w:rsidRDefault="0094788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749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33F79" w14:textId="77777777" w:rsidR="005A4DC5" w:rsidRDefault="005A4DC5" w:rsidP="002C3073">
      <w:pPr>
        <w:spacing w:after="0" w:line="240" w:lineRule="auto"/>
      </w:pPr>
      <w:r>
        <w:separator/>
      </w:r>
    </w:p>
  </w:footnote>
  <w:footnote w:type="continuationSeparator" w:id="0">
    <w:p w14:paraId="610A6D37" w14:textId="77777777" w:rsidR="005A4DC5" w:rsidRDefault="005A4DC5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C2E47" w14:textId="77777777" w:rsidR="00CF7B2D" w:rsidRDefault="0032619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CD5F272" wp14:editId="36C306F6">
              <wp:simplePos x="0" y="0"/>
              <wp:positionH relativeFrom="page">
                <wp:posOffset>3929380</wp:posOffset>
              </wp:positionH>
              <wp:positionV relativeFrom="page">
                <wp:posOffset>433070</wp:posOffset>
              </wp:positionV>
              <wp:extent cx="128270" cy="10033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FE530D" w14:textId="77777777" w:rsidR="00CF7B2D" w:rsidRDefault="004D43BB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 w:rsidR="00547449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7449" w:rsidRPr="00A9602D">
                            <w:rPr>
                              <w:noProof/>
                              <w:sz w:val="22"/>
                              <w:szCs w:val="22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CD5F272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309.4pt;margin-top:34.1pt;width:10.1pt;height:7.9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" filled="f" stroked="f">
              <v:textbox style="mso-fit-shape-to-text:t" inset="0,0,0,0">
                <w:txbxContent>
                  <w:p w14:paraId="69FE530D" w14:textId="77777777" w:rsidR="00CF7B2D" w:rsidRDefault="004D43BB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 w:rsidR="00547449">
                      <w:instrText xml:space="preserve"> PAGE \* MERGEFORMAT </w:instrText>
                    </w:r>
                    <w:r>
                      <w:fldChar w:fldCharType="separate"/>
                    </w:r>
                    <w:r w:rsidR="00547449" w:rsidRPr="00A9602D">
                      <w:rPr>
                        <w:noProof/>
                        <w:sz w:val="22"/>
                        <w:szCs w:val="22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66AD5" w14:textId="77777777" w:rsidR="00CF7B2D" w:rsidRDefault="00CF7B2D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67A4"/>
    <w:multiLevelType w:val="multilevel"/>
    <w:tmpl w:val="977848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001F68"/>
    <w:multiLevelType w:val="multilevel"/>
    <w:tmpl w:val="21E240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A508E6"/>
    <w:multiLevelType w:val="hybridMultilevel"/>
    <w:tmpl w:val="3E223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719C3"/>
    <w:multiLevelType w:val="multilevel"/>
    <w:tmpl w:val="13305E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F94670"/>
    <w:multiLevelType w:val="multilevel"/>
    <w:tmpl w:val="017079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3C56C8"/>
    <w:multiLevelType w:val="multilevel"/>
    <w:tmpl w:val="FD901D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145650"/>
    <w:multiLevelType w:val="multilevel"/>
    <w:tmpl w:val="0BE6F8A8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FC24B1"/>
    <w:multiLevelType w:val="multilevel"/>
    <w:tmpl w:val="A9D028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8DF7DF2"/>
    <w:multiLevelType w:val="multilevel"/>
    <w:tmpl w:val="0FA2F8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A36651C"/>
    <w:multiLevelType w:val="multilevel"/>
    <w:tmpl w:val="E41E02E2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1F51DE1"/>
    <w:multiLevelType w:val="multilevel"/>
    <w:tmpl w:val="F0580B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1C5C2F"/>
    <w:multiLevelType w:val="multilevel"/>
    <w:tmpl w:val="95C093E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B7E5A97"/>
    <w:multiLevelType w:val="multilevel"/>
    <w:tmpl w:val="3FF2BC7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3"/>
  </w:num>
  <w:num w:numId="5">
    <w:abstractNumId w:val="10"/>
  </w:num>
  <w:num w:numId="6">
    <w:abstractNumId w:val="0"/>
  </w:num>
  <w:num w:numId="7">
    <w:abstractNumId w:val="4"/>
  </w:num>
  <w:num w:numId="8">
    <w:abstractNumId w:val="6"/>
  </w:num>
  <w:num w:numId="9">
    <w:abstractNumId w:val="12"/>
  </w:num>
  <w:num w:numId="10">
    <w:abstractNumId w:val="7"/>
  </w:num>
  <w:num w:numId="11">
    <w:abstractNumId w:val="1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37B44"/>
    <w:rsid w:val="000424AB"/>
    <w:rsid w:val="00042A09"/>
    <w:rsid w:val="00054D98"/>
    <w:rsid w:val="0006526F"/>
    <w:rsid w:val="00075ADE"/>
    <w:rsid w:val="0007620A"/>
    <w:rsid w:val="000A3DD6"/>
    <w:rsid w:val="000C6028"/>
    <w:rsid w:val="000D024D"/>
    <w:rsid w:val="000D1345"/>
    <w:rsid w:val="000D16F2"/>
    <w:rsid w:val="000D304A"/>
    <w:rsid w:val="000D5787"/>
    <w:rsid w:val="000E0702"/>
    <w:rsid w:val="000E50CD"/>
    <w:rsid w:val="0013578A"/>
    <w:rsid w:val="001436C3"/>
    <w:rsid w:val="00144D78"/>
    <w:rsid w:val="0014643E"/>
    <w:rsid w:val="001521AF"/>
    <w:rsid w:val="0017509D"/>
    <w:rsid w:val="00183792"/>
    <w:rsid w:val="00185E70"/>
    <w:rsid w:val="00191095"/>
    <w:rsid w:val="00225EB7"/>
    <w:rsid w:val="00242380"/>
    <w:rsid w:val="00254859"/>
    <w:rsid w:val="002C3073"/>
    <w:rsid w:val="002E0005"/>
    <w:rsid w:val="002E4413"/>
    <w:rsid w:val="003206CB"/>
    <w:rsid w:val="00326191"/>
    <w:rsid w:val="00330939"/>
    <w:rsid w:val="003703DE"/>
    <w:rsid w:val="00371053"/>
    <w:rsid w:val="0037147D"/>
    <w:rsid w:val="00394277"/>
    <w:rsid w:val="003B755A"/>
    <w:rsid w:val="003D65F4"/>
    <w:rsid w:val="003E7273"/>
    <w:rsid w:val="004533E4"/>
    <w:rsid w:val="004C31D6"/>
    <w:rsid w:val="004D43BB"/>
    <w:rsid w:val="004D4C40"/>
    <w:rsid w:val="004E1A66"/>
    <w:rsid w:val="004E2CE6"/>
    <w:rsid w:val="004E4F77"/>
    <w:rsid w:val="004F3FA2"/>
    <w:rsid w:val="00504F3D"/>
    <w:rsid w:val="0053444E"/>
    <w:rsid w:val="00547449"/>
    <w:rsid w:val="00570266"/>
    <w:rsid w:val="00571B19"/>
    <w:rsid w:val="00593623"/>
    <w:rsid w:val="005A4DC5"/>
    <w:rsid w:val="005B4A73"/>
    <w:rsid w:val="005D2B81"/>
    <w:rsid w:val="005E5EF1"/>
    <w:rsid w:val="005F4E01"/>
    <w:rsid w:val="006007BF"/>
    <w:rsid w:val="006438DA"/>
    <w:rsid w:val="0064485A"/>
    <w:rsid w:val="00644E29"/>
    <w:rsid w:val="0065274E"/>
    <w:rsid w:val="00685769"/>
    <w:rsid w:val="0069159A"/>
    <w:rsid w:val="00692396"/>
    <w:rsid w:val="00694D1D"/>
    <w:rsid w:val="006A5433"/>
    <w:rsid w:val="006C7D17"/>
    <w:rsid w:val="006D03B5"/>
    <w:rsid w:val="006D71DA"/>
    <w:rsid w:val="00700966"/>
    <w:rsid w:val="007039BE"/>
    <w:rsid w:val="00715484"/>
    <w:rsid w:val="007204C2"/>
    <w:rsid w:val="00725999"/>
    <w:rsid w:val="00736862"/>
    <w:rsid w:val="00751B39"/>
    <w:rsid w:val="00754DCD"/>
    <w:rsid w:val="00757B33"/>
    <w:rsid w:val="00763C02"/>
    <w:rsid w:val="007A08BD"/>
    <w:rsid w:val="007B6036"/>
    <w:rsid w:val="00815155"/>
    <w:rsid w:val="00826CB3"/>
    <w:rsid w:val="0083291C"/>
    <w:rsid w:val="008363D1"/>
    <w:rsid w:val="00864906"/>
    <w:rsid w:val="008A6928"/>
    <w:rsid w:val="008B03BB"/>
    <w:rsid w:val="008C4E05"/>
    <w:rsid w:val="008D0AB8"/>
    <w:rsid w:val="008E2599"/>
    <w:rsid w:val="00934068"/>
    <w:rsid w:val="00941B48"/>
    <w:rsid w:val="0094788B"/>
    <w:rsid w:val="0095665D"/>
    <w:rsid w:val="00966C63"/>
    <w:rsid w:val="00990A95"/>
    <w:rsid w:val="0099784B"/>
    <w:rsid w:val="009B7AF3"/>
    <w:rsid w:val="009E5B7F"/>
    <w:rsid w:val="009E6A65"/>
    <w:rsid w:val="009F2367"/>
    <w:rsid w:val="00A006DB"/>
    <w:rsid w:val="00A0782C"/>
    <w:rsid w:val="00A126C9"/>
    <w:rsid w:val="00A1661F"/>
    <w:rsid w:val="00A43E2C"/>
    <w:rsid w:val="00A543FF"/>
    <w:rsid w:val="00AA33B6"/>
    <w:rsid w:val="00AA643E"/>
    <w:rsid w:val="00AB78AE"/>
    <w:rsid w:val="00AC2AE8"/>
    <w:rsid w:val="00AC59AA"/>
    <w:rsid w:val="00AD4D50"/>
    <w:rsid w:val="00B06993"/>
    <w:rsid w:val="00B32107"/>
    <w:rsid w:val="00B36F75"/>
    <w:rsid w:val="00B56D9B"/>
    <w:rsid w:val="00BA0749"/>
    <w:rsid w:val="00BA564C"/>
    <w:rsid w:val="00C24646"/>
    <w:rsid w:val="00C42BCB"/>
    <w:rsid w:val="00C448B9"/>
    <w:rsid w:val="00C51695"/>
    <w:rsid w:val="00C64E4E"/>
    <w:rsid w:val="00C7262A"/>
    <w:rsid w:val="00C80F5B"/>
    <w:rsid w:val="00CC226C"/>
    <w:rsid w:val="00CE55D9"/>
    <w:rsid w:val="00CF7B2D"/>
    <w:rsid w:val="00D5308D"/>
    <w:rsid w:val="00D57ABA"/>
    <w:rsid w:val="00D74F2D"/>
    <w:rsid w:val="00D76632"/>
    <w:rsid w:val="00D87D59"/>
    <w:rsid w:val="00DB168C"/>
    <w:rsid w:val="00DC2DB4"/>
    <w:rsid w:val="00DD1616"/>
    <w:rsid w:val="00E21B03"/>
    <w:rsid w:val="00E23ECC"/>
    <w:rsid w:val="00E32AE5"/>
    <w:rsid w:val="00E4012E"/>
    <w:rsid w:val="00E479CD"/>
    <w:rsid w:val="00E54020"/>
    <w:rsid w:val="00E70168"/>
    <w:rsid w:val="00E74245"/>
    <w:rsid w:val="00E86ABE"/>
    <w:rsid w:val="00EA5C8C"/>
    <w:rsid w:val="00EE73BD"/>
    <w:rsid w:val="00F06D1D"/>
    <w:rsid w:val="00F11517"/>
    <w:rsid w:val="00F556DE"/>
    <w:rsid w:val="00F668B5"/>
    <w:rsid w:val="00F95F6D"/>
    <w:rsid w:val="00FA01B8"/>
    <w:rsid w:val="00FE550D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87BE8"/>
  <w15:docId w15:val="{C22256C3-45B5-4519-85D5-EC829F15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link w:val="50"/>
    <w:uiPriority w:val="9"/>
    <w:qFormat/>
    <w:rsid w:val="00725999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paragraph" w:styleId="a9">
    <w:name w:val="Normal (Web)"/>
    <w:basedOn w:val="a"/>
    <w:unhideWhenUsed/>
    <w:rsid w:val="001464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D024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424AB"/>
    <w:pPr>
      <w:ind w:left="720"/>
      <w:contextualSpacing/>
    </w:pPr>
  </w:style>
  <w:style w:type="character" w:customStyle="1" w:styleId="ac">
    <w:name w:val="Другое_"/>
    <w:basedOn w:val="a0"/>
    <w:link w:val="ad"/>
    <w:rsid w:val="00D87D59"/>
    <w:rPr>
      <w:rFonts w:ascii="Times New Roman" w:hAnsi="Times New Roman"/>
      <w:sz w:val="26"/>
      <w:szCs w:val="26"/>
    </w:rPr>
  </w:style>
  <w:style w:type="character" w:customStyle="1" w:styleId="2">
    <w:name w:val="Заголовок №2_"/>
    <w:basedOn w:val="a0"/>
    <w:link w:val="20"/>
    <w:rsid w:val="00D87D59"/>
    <w:rPr>
      <w:rFonts w:ascii="Times New Roman" w:hAnsi="Times New Roman"/>
      <w:b/>
      <w:bCs/>
      <w:sz w:val="26"/>
      <w:szCs w:val="26"/>
    </w:rPr>
  </w:style>
  <w:style w:type="character" w:customStyle="1" w:styleId="ae">
    <w:name w:val="Подпись к таблице_"/>
    <w:basedOn w:val="a0"/>
    <w:link w:val="af"/>
    <w:rsid w:val="00D87D59"/>
    <w:rPr>
      <w:rFonts w:ascii="Times New Roman" w:hAnsi="Times New Roman"/>
      <w:sz w:val="26"/>
      <w:szCs w:val="26"/>
    </w:rPr>
  </w:style>
  <w:style w:type="paragraph" w:customStyle="1" w:styleId="ad">
    <w:name w:val="Другое"/>
    <w:basedOn w:val="a"/>
    <w:link w:val="ac"/>
    <w:rsid w:val="00D87D59"/>
    <w:pPr>
      <w:widowControl w:val="0"/>
      <w:spacing w:after="0" w:line="259" w:lineRule="auto"/>
      <w:ind w:firstLine="400"/>
    </w:pPr>
    <w:rPr>
      <w:rFonts w:ascii="Times New Roman" w:hAnsi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D87D59"/>
    <w:pPr>
      <w:widowControl w:val="0"/>
      <w:spacing w:after="320" w:line="259" w:lineRule="auto"/>
      <w:ind w:left="810"/>
      <w:outlineLvl w:val="1"/>
    </w:pPr>
    <w:rPr>
      <w:rFonts w:ascii="Times New Roman" w:hAnsi="Times New Roman"/>
      <w:b/>
      <w:bCs/>
      <w:sz w:val="26"/>
      <w:szCs w:val="26"/>
    </w:rPr>
  </w:style>
  <w:style w:type="paragraph" w:customStyle="1" w:styleId="af">
    <w:name w:val="Подпись к таблице"/>
    <w:basedOn w:val="a"/>
    <w:link w:val="ae"/>
    <w:rsid w:val="00D87D59"/>
    <w:pPr>
      <w:widowControl w:val="0"/>
      <w:spacing w:after="0" w:line="250" w:lineRule="auto"/>
    </w:pPr>
    <w:rPr>
      <w:rFonts w:ascii="Times New Roman" w:hAnsi="Times New Roman"/>
      <w:sz w:val="26"/>
      <w:szCs w:val="26"/>
    </w:rPr>
  </w:style>
  <w:style w:type="character" w:customStyle="1" w:styleId="af0">
    <w:name w:val="Основной текст_"/>
    <w:basedOn w:val="a0"/>
    <w:link w:val="1"/>
    <w:rsid w:val="00D76632"/>
    <w:rPr>
      <w:rFonts w:ascii="Times New Roman" w:hAnsi="Times New Roman"/>
      <w:sz w:val="26"/>
      <w:szCs w:val="26"/>
    </w:rPr>
  </w:style>
  <w:style w:type="character" w:customStyle="1" w:styleId="21">
    <w:name w:val="Колонтитул (2)_"/>
    <w:basedOn w:val="a0"/>
    <w:link w:val="22"/>
    <w:rsid w:val="00D76632"/>
    <w:rPr>
      <w:rFonts w:ascii="Times New Roman" w:hAnsi="Times New Roman"/>
    </w:rPr>
  </w:style>
  <w:style w:type="character" w:customStyle="1" w:styleId="23">
    <w:name w:val="Основной текст (2)_"/>
    <w:basedOn w:val="a0"/>
    <w:link w:val="24"/>
    <w:rsid w:val="00D76632"/>
    <w:rPr>
      <w:rFonts w:ascii="Times New Roman" w:hAnsi="Times New Roman"/>
      <w:sz w:val="19"/>
      <w:szCs w:val="19"/>
    </w:rPr>
  </w:style>
  <w:style w:type="character" w:customStyle="1" w:styleId="51">
    <w:name w:val="Основной текст (5)_"/>
    <w:basedOn w:val="a0"/>
    <w:link w:val="52"/>
    <w:rsid w:val="00D76632"/>
    <w:rPr>
      <w:rFonts w:ascii="Arial" w:eastAsia="Arial" w:hAnsi="Arial" w:cs="Arial"/>
      <w:sz w:val="10"/>
      <w:szCs w:val="10"/>
    </w:rPr>
  </w:style>
  <w:style w:type="paragraph" w:customStyle="1" w:styleId="1">
    <w:name w:val="Основной текст1"/>
    <w:basedOn w:val="a"/>
    <w:link w:val="af0"/>
    <w:rsid w:val="00D76632"/>
    <w:pPr>
      <w:widowControl w:val="0"/>
      <w:spacing w:after="0" w:line="259" w:lineRule="auto"/>
      <w:ind w:firstLine="400"/>
    </w:pPr>
    <w:rPr>
      <w:rFonts w:ascii="Times New Roman" w:hAnsi="Times New Roman"/>
      <w:sz w:val="26"/>
      <w:szCs w:val="26"/>
    </w:rPr>
  </w:style>
  <w:style w:type="paragraph" w:customStyle="1" w:styleId="22">
    <w:name w:val="Колонтитул (2)"/>
    <w:basedOn w:val="a"/>
    <w:link w:val="21"/>
    <w:rsid w:val="00D76632"/>
    <w:pPr>
      <w:widowControl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D76632"/>
    <w:pPr>
      <w:widowControl w:val="0"/>
      <w:spacing w:after="0" w:line="250" w:lineRule="auto"/>
    </w:pPr>
    <w:rPr>
      <w:rFonts w:ascii="Times New Roman" w:hAnsi="Times New Roman"/>
      <w:sz w:val="19"/>
      <w:szCs w:val="19"/>
    </w:rPr>
  </w:style>
  <w:style w:type="paragraph" w:customStyle="1" w:styleId="52">
    <w:name w:val="Основной текст (5)"/>
    <w:basedOn w:val="a"/>
    <w:link w:val="51"/>
    <w:rsid w:val="00D76632"/>
    <w:pPr>
      <w:widowControl w:val="0"/>
      <w:spacing w:after="60" w:line="240" w:lineRule="auto"/>
      <w:ind w:left="7040"/>
    </w:pPr>
    <w:rPr>
      <w:rFonts w:ascii="Arial" w:eastAsia="Arial" w:hAnsi="Arial" w:cs="Arial"/>
      <w:sz w:val="10"/>
      <w:szCs w:val="10"/>
    </w:rPr>
  </w:style>
  <w:style w:type="character" w:customStyle="1" w:styleId="50">
    <w:name w:val="Заголовок 5 Знак"/>
    <w:basedOn w:val="a0"/>
    <w:link w:val="5"/>
    <w:uiPriority w:val="9"/>
    <w:rsid w:val="00725999"/>
    <w:rPr>
      <w:rFonts w:ascii="Times New Roman" w:hAnsi="Times New Roman"/>
      <w:b/>
      <w:bCs/>
    </w:rPr>
  </w:style>
  <w:style w:type="character" w:customStyle="1" w:styleId="3">
    <w:name w:val="Основной текст (3)_"/>
    <w:basedOn w:val="a0"/>
    <w:link w:val="30"/>
    <w:rsid w:val="00EE73BD"/>
    <w:rPr>
      <w:rFonts w:ascii="Arial" w:eastAsia="Arial" w:hAnsi="Arial" w:cs="Arial"/>
    </w:rPr>
  </w:style>
  <w:style w:type="character" w:customStyle="1" w:styleId="10">
    <w:name w:val="Заголовок №1_"/>
    <w:basedOn w:val="a0"/>
    <w:link w:val="11"/>
    <w:rsid w:val="00EE73BD"/>
    <w:rPr>
      <w:rFonts w:ascii="Arial" w:eastAsia="Arial" w:hAnsi="Arial" w:cs="Arial"/>
      <w:sz w:val="40"/>
      <w:szCs w:val="40"/>
    </w:rPr>
  </w:style>
  <w:style w:type="paragraph" w:customStyle="1" w:styleId="30">
    <w:name w:val="Основной текст (3)"/>
    <w:basedOn w:val="a"/>
    <w:link w:val="3"/>
    <w:rsid w:val="00EE73BD"/>
    <w:pPr>
      <w:widowControl w:val="0"/>
      <w:spacing w:after="330" w:line="257" w:lineRule="auto"/>
      <w:ind w:left="870"/>
    </w:pPr>
    <w:rPr>
      <w:rFonts w:ascii="Arial" w:eastAsia="Arial" w:hAnsi="Arial" w:cs="Arial"/>
      <w:sz w:val="20"/>
      <w:szCs w:val="20"/>
    </w:rPr>
  </w:style>
  <w:style w:type="paragraph" w:customStyle="1" w:styleId="11">
    <w:name w:val="Заголовок №1"/>
    <w:basedOn w:val="a"/>
    <w:link w:val="10"/>
    <w:rsid w:val="00EE73BD"/>
    <w:pPr>
      <w:widowControl w:val="0"/>
      <w:spacing w:after="820" w:line="240" w:lineRule="auto"/>
      <w:jc w:val="center"/>
      <w:outlineLvl w:val="0"/>
    </w:pPr>
    <w:rPr>
      <w:rFonts w:ascii="Arial" w:eastAsia="Arial" w:hAnsi="Arial" w:cs="Arial"/>
      <w:sz w:val="40"/>
      <w:szCs w:val="40"/>
    </w:rPr>
  </w:style>
  <w:style w:type="table" w:styleId="af1">
    <w:name w:val="Table Grid"/>
    <w:basedOn w:val="a1"/>
    <w:uiPriority w:val="39"/>
    <w:rsid w:val="00C24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5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42</TotalTime>
  <Pages>11</Pages>
  <Words>2873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Максим Белов</cp:lastModifiedBy>
  <cp:revision>13</cp:revision>
  <cp:lastPrinted>2024-06-14T13:25:00Z</cp:lastPrinted>
  <dcterms:created xsi:type="dcterms:W3CDTF">2024-06-14T12:37:00Z</dcterms:created>
  <dcterms:modified xsi:type="dcterms:W3CDTF">2024-06-25T09:03:00Z</dcterms:modified>
</cp:coreProperties>
</file>