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B7C19" w14:textId="6DCFE869" w:rsidR="0090413D" w:rsidRDefault="0090413D" w:rsidP="0090413D">
      <w:pPr>
        <w:spacing w:after="0" w:line="480" w:lineRule="auto"/>
        <w:ind w:left="-709" w:right="-567"/>
        <w:jc w:val="right"/>
        <w:rPr>
          <w:rFonts w:ascii="Times New Roman" w:eastAsiaTheme="minorHAnsi" w:hAnsi="Times New Roman" w:cs="Times New Roman"/>
          <w:noProof/>
          <w:sz w:val="24"/>
          <w:szCs w:val="18"/>
        </w:rPr>
      </w:pPr>
      <w:r>
        <w:rPr>
          <w:rFonts w:ascii="Times New Roman" w:eastAsiaTheme="minorHAnsi" w:hAnsi="Times New Roman" w:cs="Times New Roman"/>
          <w:noProof/>
          <w:sz w:val="24"/>
          <w:szCs w:val="18"/>
        </w:rPr>
        <w:t>идентфикатор</w:t>
      </w:r>
    </w:p>
    <w:p w14:paraId="0431B321" w14:textId="05D21425" w:rsidR="00F668B5" w:rsidRPr="00F668B5" w:rsidRDefault="0090413D" w:rsidP="0006526F">
      <w:pPr>
        <w:spacing w:after="0" w:line="480" w:lineRule="auto"/>
        <w:ind w:left="-709" w:right="-567"/>
        <w:jc w:val="center"/>
        <w:rPr>
          <w:rFonts w:ascii="Times New Roman" w:eastAsiaTheme="minorHAnsi" w:hAnsi="Times New Roman" w:cs="Times New Roman"/>
          <w:sz w:val="24"/>
          <w:szCs w:val="18"/>
          <w:lang w:eastAsia="en-US"/>
        </w:rPr>
      </w:pPr>
      <w:r>
        <w:rPr>
          <w:rFonts w:ascii="Times New Roman" w:eastAsiaTheme="minorHAnsi" w:hAnsi="Times New Roman" w:cs="Times New Roman"/>
          <w:noProof/>
          <w:sz w:val="24"/>
          <w:szCs w:val="18"/>
        </w:rPr>
        <w:t>ГЕРБ</w:t>
      </w:r>
    </w:p>
    <w:p w14:paraId="01B1BC34" w14:textId="77777777" w:rsidR="00F668B5" w:rsidRPr="00F668B5" w:rsidRDefault="00F668B5" w:rsidP="0006526F">
      <w:pPr>
        <w:spacing w:after="0" w:line="20" w:lineRule="atLeast"/>
        <w:ind w:left="-709" w:right="-567"/>
        <w:jc w:val="center"/>
        <w:rPr>
          <w:rFonts w:ascii="Arial" w:eastAsiaTheme="minorHAnsi" w:hAnsi="Arial" w:cs="Arial"/>
          <w:sz w:val="24"/>
          <w:szCs w:val="18"/>
          <w:lang w:eastAsia="en-US"/>
        </w:rPr>
      </w:pPr>
      <w:r w:rsidRPr="00F668B5">
        <w:rPr>
          <w:rFonts w:ascii="Arial" w:eastAsiaTheme="minorHAnsi" w:hAnsi="Arial" w:cs="Arial"/>
          <w:sz w:val="24"/>
          <w:szCs w:val="18"/>
          <w:lang w:eastAsia="en-US"/>
        </w:rPr>
        <w:t>Муниципальное образование</w:t>
      </w:r>
    </w:p>
    <w:p w14:paraId="1A8DC7BF" w14:textId="77777777" w:rsidR="00F668B5" w:rsidRPr="00F668B5" w:rsidRDefault="00F668B5" w:rsidP="0006526F">
      <w:pPr>
        <w:spacing w:after="0"/>
        <w:ind w:left="-709" w:right="-567"/>
        <w:jc w:val="center"/>
        <w:rPr>
          <w:rFonts w:ascii="Arial" w:eastAsiaTheme="minorHAnsi" w:hAnsi="Arial" w:cs="Arial"/>
          <w:sz w:val="24"/>
          <w:szCs w:val="18"/>
          <w:lang w:eastAsia="en-US"/>
        </w:rPr>
      </w:pPr>
      <w:r w:rsidRPr="00F668B5">
        <w:rPr>
          <w:rFonts w:ascii="Arial" w:eastAsiaTheme="minorHAnsi" w:hAnsi="Arial" w:cs="Arial"/>
          <w:sz w:val="28"/>
          <w:szCs w:val="18"/>
          <w:lang w:eastAsia="en-US"/>
        </w:rPr>
        <w:t>«Юкковское сельское поселение»</w:t>
      </w:r>
    </w:p>
    <w:p w14:paraId="4C34AE59" w14:textId="77777777" w:rsidR="00F668B5" w:rsidRPr="00F668B5" w:rsidRDefault="00F668B5" w:rsidP="0006526F">
      <w:pPr>
        <w:spacing w:after="0"/>
        <w:ind w:left="-709" w:right="-567"/>
        <w:jc w:val="center"/>
        <w:rPr>
          <w:rFonts w:ascii="Arial" w:eastAsiaTheme="minorHAnsi" w:hAnsi="Arial" w:cs="Arial"/>
          <w:sz w:val="24"/>
          <w:szCs w:val="18"/>
          <w:lang w:eastAsia="en-US"/>
        </w:rPr>
      </w:pPr>
      <w:r w:rsidRPr="00F668B5">
        <w:rPr>
          <w:rFonts w:ascii="Arial" w:eastAsiaTheme="minorHAnsi" w:hAnsi="Arial" w:cs="Arial"/>
          <w:sz w:val="24"/>
          <w:szCs w:val="18"/>
          <w:lang w:eastAsia="en-US"/>
        </w:rPr>
        <w:t>Всеволожского муниципального района Ленинградской области</w:t>
      </w:r>
    </w:p>
    <w:p w14:paraId="1C117383" w14:textId="77777777" w:rsidR="00F668B5" w:rsidRPr="00F668B5" w:rsidRDefault="00F668B5" w:rsidP="0006526F">
      <w:pPr>
        <w:spacing w:after="0" w:line="240" w:lineRule="auto"/>
        <w:ind w:left="-709" w:right="-567"/>
        <w:jc w:val="center"/>
        <w:rPr>
          <w:rFonts w:ascii="Arial" w:eastAsiaTheme="minorHAnsi" w:hAnsi="Arial" w:cs="Arial"/>
          <w:sz w:val="24"/>
          <w:szCs w:val="18"/>
          <w:lang w:eastAsia="en-US"/>
        </w:rPr>
      </w:pPr>
    </w:p>
    <w:p w14:paraId="648920A2" w14:textId="77777777" w:rsidR="00F668B5" w:rsidRPr="00F668B5" w:rsidRDefault="00F668B5" w:rsidP="0006526F">
      <w:pPr>
        <w:spacing w:after="0" w:line="240" w:lineRule="auto"/>
        <w:ind w:left="-709" w:right="-567"/>
        <w:jc w:val="center"/>
        <w:rPr>
          <w:rFonts w:ascii="Arial" w:eastAsiaTheme="minorHAnsi" w:hAnsi="Arial" w:cs="Arial"/>
          <w:spacing w:val="80"/>
          <w:sz w:val="28"/>
          <w:szCs w:val="18"/>
          <w:lang w:eastAsia="en-US"/>
        </w:rPr>
      </w:pPr>
      <w:r w:rsidRPr="00F668B5">
        <w:rPr>
          <w:rFonts w:ascii="Arial" w:eastAsiaTheme="minorHAnsi" w:hAnsi="Arial" w:cs="Arial"/>
          <w:spacing w:val="80"/>
          <w:sz w:val="28"/>
          <w:szCs w:val="18"/>
          <w:lang w:eastAsia="en-US"/>
        </w:rPr>
        <w:t>АДМИНИСТРАЦИЯ</w:t>
      </w:r>
    </w:p>
    <w:p w14:paraId="7BB5E1F5" w14:textId="77777777" w:rsidR="00F668B5" w:rsidRPr="00F668B5" w:rsidRDefault="00F668B5" w:rsidP="0006526F">
      <w:pPr>
        <w:spacing w:after="0" w:line="240" w:lineRule="auto"/>
        <w:ind w:left="-709" w:right="-567"/>
        <w:jc w:val="center"/>
        <w:rPr>
          <w:rFonts w:ascii="Arial" w:eastAsiaTheme="minorHAnsi" w:hAnsi="Arial" w:cs="Arial"/>
          <w:b/>
          <w:spacing w:val="40"/>
          <w:sz w:val="28"/>
          <w:szCs w:val="18"/>
          <w:lang w:eastAsia="en-US"/>
        </w:rPr>
      </w:pPr>
    </w:p>
    <w:p w14:paraId="0BAA5E8E" w14:textId="77777777" w:rsidR="00F668B5" w:rsidRPr="00F668B5" w:rsidRDefault="00E74245" w:rsidP="0006526F">
      <w:pPr>
        <w:spacing w:after="0" w:line="240" w:lineRule="auto"/>
        <w:ind w:left="-709" w:right="-567"/>
        <w:jc w:val="center"/>
        <w:rPr>
          <w:rFonts w:ascii="Arial" w:eastAsiaTheme="minorHAnsi" w:hAnsi="Arial" w:cs="Arial"/>
          <w:spacing w:val="80"/>
          <w:sz w:val="40"/>
          <w:szCs w:val="18"/>
          <w:lang w:eastAsia="en-US"/>
        </w:rPr>
      </w:pPr>
      <w:r>
        <w:rPr>
          <w:rFonts w:ascii="Arial" w:eastAsiaTheme="minorHAnsi" w:hAnsi="Arial" w:cs="Arial"/>
          <w:spacing w:val="80"/>
          <w:sz w:val="40"/>
          <w:szCs w:val="18"/>
          <w:lang w:eastAsia="en-US"/>
        </w:rPr>
        <w:t>ПОСТАНОВЛЕНИЕ</w:t>
      </w:r>
    </w:p>
    <w:p w14:paraId="21FA2C74" w14:textId="77777777" w:rsidR="00F668B5" w:rsidRPr="00F668B5" w:rsidRDefault="00F668B5" w:rsidP="0006526F">
      <w:pPr>
        <w:spacing w:after="0" w:line="240" w:lineRule="auto"/>
        <w:ind w:left="-709" w:right="-567"/>
        <w:rPr>
          <w:rFonts w:ascii="Arial" w:eastAsiaTheme="minorHAnsi" w:hAnsi="Arial" w:cs="Arial"/>
          <w:sz w:val="44"/>
          <w:szCs w:val="18"/>
          <w:lang w:eastAsia="en-US"/>
        </w:rPr>
      </w:pPr>
    </w:p>
    <w:p w14:paraId="158820D4" w14:textId="4254A85F" w:rsidR="00F668B5" w:rsidRPr="00F668B5" w:rsidRDefault="00F668B5" w:rsidP="0006526F">
      <w:pPr>
        <w:spacing w:after="0"/>
        <w:ind w:left="-709" w:right="-567"/>
        <w:rPr>
          <w:rFonts w:ascii="Arial" w:eastAsiaTheme="minorHAnsi" w:hAnsi="Arial" w:cs="Arial"/>
          <w:sz w:val="28"/>
          <w:szCs w:val="18"/>
          <w:lang w:eastAsia="en-US"/>
        </w:rPr>
      </w:pPr>
      <w:r w:rsidRPr="00F668B5">
        <w:rPr>
          <w:rFonts w:ascii="Arial" w:eastAsiaTheme="minorHAnsi" w:hAnsi="Arial" w:cs="Arial"/>
          <w:sz w:val="28"/>
          <w:szCs w:val="18"/>
          <w:lang w:eastAsia="en-US"/>
        </w:rPr>
        <w:t xml:space="preserve">       </w:t>
      </w:r>
      <w:r w:rsidRPr="00B83C0B">
        <w:rPr>
          <w:rFonts w:ascii="Arial" w:eastAsiaTheme="minorHAnsi" w:hAnsi="Arial" w:cs="Arial"/>
          <w:b/>
          <w:bCs/>
          <w:sz w:val="28"/>
          <w:szCs w:val="18"/>
          <w:u w:val="single"/>
          <w:lang w:eastAsia="en-US"/>
        </w:rPr>
        <w:t>______</w:t>
      </w:r>
      <w:r w:rsidR="00B83C0B" w:rsidRPr="00B83C0B">
        <w:rPr>
          <w:rFonts w:ascii="Arial" w:eastAsiaTheme="minorHAnsi" w:hAnsi="Arial" w:cs="Arial"/>
          <w:b/>
          <w:bCs/>
          <w:sz w:val="28"/>
          <w:szCs w:val="18"/>
          <w:u w:val="single"/>
          <w:lang w:eastAsia="en-US"/>
        </w:rPr>
        <w:t>31.01.2023</w:t>
      </w:r>
      <w:r w:rsidRPr="00B83C0B">
        <w:rPr>
          <w:rFonts w:ascii="Arial" w:eastAsiaTheme="minorHAnsi" w:hAnsi="Arial" w:cs="Arial"/>
          <w:b/>
          <w:bCs/>
          <w:sz w:val="28"/>
          <w:szCs w:val="18"/>
          <w:u w:val="single"/>
          <w:lang w:eastAsia="en-US"/>
        </w:rPr>
        <w:t>________</w:t>
      </w:r>
      <w:r w:rsidRPr="00F668B5">
        <w:rPr>
          <w:rFonts w:ascii="Arial" w:eastAsiaTheme="minorHAnsi" w:hAnsi="Arial" w:cs="Arial"/>
          <w:sz w:val="28"/>
          <w:szCs w:val="18"/>
          <w:lang w:eastAsia="en-US"/>
        </w:rPr>
        <w:t xml:space="preserve"> </w:t>
      </w:r>
      <w:r w:rsidRPr="00F668B5">
        <w:rPr>
          <w:rFonts w:ascii="Arial" w:eastAsiaTheme="minorHAnsi" w:hAnsi="Arial" w:cs="Arial"/>
          <w:sz w:val="28"/>
          <w:szCs w:val="18"/>
          <w:lang w:eastAsia="en-US"/>
        </w:rPr>
        <w:tab/>
      </w:r>
      <w:r w:rsidRPr="00F668B5">
        <w:rPr>
          <w:rFonts w:ascii="Arial" w:eastAsiaTheme="minorHAnsi" w:hAnsi="Arial" w:cs="Arial"/>
          <w:sz w:val="28"/>
          <w:szCs w:val="18"/>
          <w:lang w:eastAsia="en-US"/>
        </w:rPr>
        <w:tab/>
      </w:r>
      <w:r w:rsidRPr="00F668B5">
        <w:rPr>
          <w:rFonts w:ascii="Arial" w:eastAsiaTheme="minorHAnsi" w:hAnsi="Arial" w:cs="Arial"/>
          <w:sz w:val="28"/>
          <w:szCs w:val="18"/>
          <w:lang w:eastAsia="en-US"/>
        </w:rPr>
        <w:tab/>
      </w:r>
      <w:r w:rsidRPr="00F668B5">
        <w:rPr>
          <w:rFonts w:ascii="Arial" w:eastAsiaTheme="minorHAnsi" w:hAnsi="Arial" w:cs="Arial"/>
          <w:sz w:val="28"/>
          <w:szCs w:val="18"/>
          <w:lang w:eastAsia="en-US"/>
        </w:rPr>
        <w:tab/>
      </w:r>
      <w:r w:rsidRPr="00F668B5">
        <w:rPr>
          <w:rFonts w:ascii="Arial" w:eastAsiaTheme="minorHAnsi" w:hAnsi="Arial" w:cs="Arial"/>
          <w:sz w:val="28"/>
          <w:szCs w:val="18"/>
          <w:lang w:eastAsia="en-US"/>
        </w:rPr>
        <w:tab/>
      </w:r>
      <w:r w:rsidRPr="00F668B5">
        <w:rPr>
          <w:rFonts w:ascii="Arial" w:eastAsiaTheme="minorHAnsi" w:hAnsi="Arial" w:cs="Arial"/>
          <w:sz w:val="28"/>
          <w:szCs w:val="18"/>
          <w:lang w:eastAsia="en-US"/>
        </w:rPr>
        <w:tab/>
      </w:r>
      <w:r w:rsidRPr="00B83C0B">
        <w:rPr>
          <w:rFonts w:ascii="Arial" w:eastAsiaTheme="minorHAnsi" w:hAnsi="Arial" w:cs="Arial"/>
          <w:b/>
          <w:bCs/>
          <w:sz w:val="28"/>
          <w:szCs w:val="18"/>
          <w:lang w:eastAsia="en-US"/>
        </w:rPr>
        <w:t>№</w:t>
      </w:r>
      <w:r w:rsidR="00B83C0B">
        <w:rPr>
          <w:rFonts w:ascii="Arial" w:eastAsiaTheme="minorHAnsi" w:hAnsi="Arial" w:cs="Arial"/>
          <w:sz w:val="28"/>
          <w:szCs w:val="18"/>
          <w:lang w:eastAsia="en-US"/>
        </w:rPr>
        <w:t xml:space="preserve"> </w:t>
      </w:r>
      <w:r w:rsidRPr="00B83C0B">
        <w:rPr>
          <w:rFonts w:ascii="Arial" w:eastAsiaTheme="minorHAnsi" w:hAnsi="Arial" w:cs="Arial"/>
          <w:b/>
          <w:bCs/>
          <w:sz w:val="28"/>
          <w:szCs w:val="18"/>
          <w:u w:val="single"/>
          <w:lang w:eastAsia="en-US"/>
        </w:rPr>
        <w:t>___</w:t>
      </w:r>
      <w:r w:rsidR="00B83C0B" w:rsidRPr="00B83C0B">
        <w:rPr>
          <w:rFonts w:ascii="Arial" w:eastAsiaTheme="minorHAnsi" w:hAnsi="Arial" w:cs="Arial"/>
          <w:b/>
          <w:bCs/>
          <w:sz w:val="28"/>
          <w:szCs w:val="18"/>
          <w:u w:val="single"/>
          <w:lang w:eastAsia="en-US"/>
        </w:rPr>
        <w:t>33</w:t>
      </w:r>
      <w:r w:rsidRPr="00B83C0B">
        <w:rPr>
          <w:rFonts w:ascii="Arial" w:eastAsiaTheme="minorHAnsi" w:hAnsi="Arial" w:cs="Arial"/>
          <w:b/>
          <w:bCs/>
          <w:sz w:val="28"/>
          <w:szCs w:val="18"/>
          <w:u w:val="single"/>
          <w:lang w:eastAsia="en-US"/>
        </w:rPr>
        <w:t>____</w:t>
      </w:r>
    </w:p>
    <w:p w14:paraId="226031D2" w14:textId="77777777" w:rsidR="00F668B5" w:rsidRPr="00F668B5" w:rsidRDefault="00F668B5" w:rsidP="0006526F">
      <w:pPr>
        <w:spacing w:after="0"/>
        <w:ind w:left="-709" w:right="-567"/>
        <w:rPr>
          <w:rFonts w:ascii="Arial" w:eastAsiaTheme="minorHAnsi" w:hAnsi="Arial" w:cs="Arial"/>
          <w:sz w:val="28"/>
          <w:szCs w:val="18"/>
          <w:lang w:eastAsia="en-US"/>
        </w:rPr>
      </w:pPr>
      <w:r w:rsidRPr="00F668B5">
        <w:rPr>
          <w:rFonts w:ascii="Arial" w:eastAsiaTheme="minorHAnsi" w:hAnsi="Arial" w:cs="Arial"/>
          <w:sz w:val="28"/>
          <w:szCs w:val="18"/>
          <w:lang w:eastAsia="en-US"/>
        </w:rPr>
        <w:t xml:space="preserve">          </w:t>
      </w:r>
      <w:r w:rsidRPr="00F668B5">
        <w:rPr>
          <w:rFonts w:ascii="Arial" w:eastAsiaTheme="minorHAnsi" w:hAnsi="Arial" w:cs="Arial"/>
          <w:sz w:val="24"/>
          <w:szCs w:val="18"/>
          <w:lang w:eastAsia="en-US"/>
        </w:rPr>
        <w:tab/>
      </w:r>
      <w:r w:rsidRPr="00F668B5">
        <w:rPr>
          <w:rFonts w:ascii="Arial" w:eastAsiaTheme="minorHAnsi" w:hAnsi="Arial" w:cs="Arial"/>
          <w:szCs w:val="18"/>
          <w:lang w:eastAsia="en-US"/>
        </w:rPr>
        <w:t xml:space="preserve">     д. Юкки</w:t>
      </w:r>
    </w:p>
    <w:p w14:paraId="5F63FFBB" w14:textId="1CF2C868" w:rsidR="0099784B" w:rsidRDefault="0099784B" w:rsidP="00CB188E">
      <w:pPr>
        <w:spacing w:line="240" w:lineRule="auto"/>
      </w:pPr>
    </w:p>
    <w:p w14:paraId="7D433A90" w14:textId="77777777" w:rsidR="00596626" w:rsidRPr="002D3C4E" w:rsidRDefault="00596626" w:rsidP="00CB188E">
      <w:pPr>
        <w:spacing w:line="240" w:lineRule="auto"/>
        <w:jc w:val="both"/>
        <w:rPr>
          <w:color w:val="000000"/>
          <w:sz w:val="28"/>
          <w:szCs w:val="28"/>
        </w:rPr>
      </w:pP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3"/>
      </w:tblGrid>
      <w:tr w:rsidR="00596626" w:rsidRPr="00145193" w14:paraId="5AEF5FF0" w14:textId="77777777" w:rsidTr="00175CE5">
        <w:trPr>
          <w:trHeight w:val="1357"/>
        </w:trPr>
        <w:tc>
          <w:tcPr>
            <w:tcW w:w="5463" w:type="dxa"/>
            <w:tcBorders>
              <w:top w:val="nil"/>
              <w:left w:val="nil"/>
              <w:bottom w:val="nil"/>
              <w:right w:val="nil"/>
            </w:tcBorders>
          </w:tcPr>
          <w:p w14:paraId="172AAB03" w14:textId="52F36A71" w:rsidR="00596626" w:rsidRPr="00CB188E" w:rsidRDefault="00175CE5" w:rsidP="002E07AD">
            <w:pPr>
              <w:spacing w:after="0" w:line="240" w:lineRule="auto"/>
              <w:ind w:left="390"/>
              <w:jc w:val="both"/>
              <w:rPr>
                <w:rFonts w:ascii="Times New Roman" w:hAnsi="Times New Roman" w:cs="Times New Roman"/>
                <w:sz w:val="28"/>
              </w:rPr>
            </w:pPr>
            <w:r>
              <w:rPr>
                <w:rFonts w:ascii="Times New Roman" w:hAnsi="Times New Roman" w:cs="Times New Roman"/>
                <w:sz w:val="28"/>
              </w:rPr>
              <w:t xml:space="preserve">Об </w:t>
            </w:r>
            <w:r w:rsidR="002C5852">
              <w:rPr>
                <w:rFonts w:ascii="Times New Roman" w:hAnsi="Times New Roman" w:cs="Times New Roman"/>
                <w:sz w:val="28"/>
              </w:rPr>
              <w:t xml:space="preserve">утверждении </w:t>
            </w:r>
            <w:r w:rsidR="00646524">
              <w:rPr>
                <w:rFonts w:ascii="Times New Roman" w:hAnsi="Times New Roman" w:cs="Times New Roman"/>
                <w:sz w:val="28"/>
              </w:rPr>
              <w:t>П</w:t>
            </w:r>
            <w:r w:rsidR="002C5852">
              <w:rPr>
                <w:rFonts w:ascii="Times New Roman" w:hAnsi="Times New Roman" w:cs="Times New Roman"/>
                <w:sz w:val="28"/>
              </w:rPr>
              <w:t xml:space="preserve">орядка ремонта и содержания автомобильных дорог местного значения </w:t>
            </w:r>
            <w:r w:rsidR="00EC57D1">
              <w:rPr>
                <w:rFonts w:ascii="Times New Roman" w:hAnsi="Times New Roman" w:cs="Times New Roman"/>
                <w:sz w:val="28"/>
              </w:rPr>
              <w:t>муниципального образования</w:t>
            </w:r>
            <w:r w:rsidR="00646524">
              <w:rPr>
                <w:rFonts w:ascii="Times New Roman" w:hAnsi="Times New Roman" w:cs="Times New Roman"/>
                <w:sz w:val="28"/>
              </w:rPr>
              <w:t xml:space="preserve"> «</w:t>
            </w:r>
            <w:r w:rsidR="002C5852">
              <w:rPr>
                <w:rFonts w:ascii="Times New Roman" w:hAnsi="Times New Roman" w:cs="Times New Roman"/>
                <w:sz w:val="28"/>
              </w:rPr>
              <w:t>Юкковско</w:t>
            </w:r>
            <w:r w:rsidR="00646524">
              <w:rPr>
                <w:rFonts w:ascii="Times New Roman" w:hAnsi="Times New Roman" w:cs="Times New Roman"/>
                <w:sz w:val="28"/>
              </w:rPr>
              <w:t>е</w:t>
            </w:r>
            <w:r w:rsidR="002C5852">
              <w:rPr>
                <w:rFonts w:ascii="Times New Roman" w:hAnsi="Times New Roman" w:cs="Times New Roman"/>
                <w:sz w:val="28"/>
              </w:rPr>
              <w:t xml:space="preserve"> сельско</w:t>
            </w:r>
            <w:r w:rsidR="00646524">
              <w:rPr>
                <w:rFonts w:ascii="Times New Roman" w:hAnsi="Times New Roman" w:cs="Times New Roman"/>
                <w:sz w:val="28"/>
              </w:rPr>
              <w:t>е</w:t>
            </w:r>
            <w:r w:rsidR="002C5852">
              <w:rPr>
                <w:rFonts w:ascii="Times New Roman" w:hAnsi="Times New Roman" w:cs="Times New Roman"/>
                <w:sz w:val="28"/>
              </w:rPr>
              <w:t xml:space="preserve"> поселени</w:t>
            </w:r>
            <w:r w:rsidR="00646524">
              <w:rPr>
                <w:rFonts w:ascii="Times New Roman" w:hAnsi="Times New Roman" w:cs="Times New Roman"/>
                <w:sz w:val="28"/>
              </w:rPr>
              <w:t>е»</w:t>
            </w:r>
            <w:r w:rsidR="002C5852">
              <w:rPr>
                <w:rFonts w:ascii="Times New Roman" w:hAnsi="Times New Roman" w:cs="Times New Roman"/>
                <w:sz w:val="28"/>
              </w:rPr>
              <w:t xml:space="preserve"> Всеволожского муниципального района Ленинградской области</w:t>
            </w:r>
          </w:p>
        </w:tc>
      </w:tr>
    </w:tbl>
    <w:p w14:paraId="2C406FD4" w14:textId="77777777" w:rsidR="00596626" w:rsidRPr="00CB188E" w:rsidRDefault="00596626" w:rsidP="00CB188E">
      <w:pPr>
        <w:spacing w:after="0" w:line="240" w:lineRule="auto"/>
        <w:ind w:firstLine="709"/>
        <w:jc w:val="both"/>
        <w:rPr>
          <w:rFonts w:ascii="Times New Roman" w:hAnsi="Times New Roman" w:cs="Times New Roman"/>
          <w:sz w:val="28"/>
          <w:szCs w:val="28"/>
        </w:rPr>
      </w:pPr>
    </w:p>
    <w:p w14:paraId="3F0ED23C" w14:textId="77777777" w:rsidR="00596626" w:rsidRPr="00CB188E" w:rsidRDefault="00596626" w:rsidP="00CB188E">
      <w:pPr>
        <w:spacing w:after="0" w:line="240" w:lineRule="auto"/>
        <w:ind w:firstLine="709"/>
        <w:jc w:val="both"/>
        <w:rPr>
          <w:rFonts w:ascii="Times New Roman" w:hAnsi="Times New Roman" w:cs="Times New Roman"/>
          <w:sz w:val="28"/>
          <w:szCs w:val="28"/>
        </w:rPr>
      </w:pPr>
    </w:p>
    <w:p w14:paraId="4D12C38D" w14:textId="77777777" w:rsidR="00515640" w:rsidRDefault="00596626" w:rsidP="00515640">
      <w:pPr>
        <w:spacing w:after="0" w:line="360" w:lineRule="exact"/>
        <w:ind w:firstLine="709"/>
        <w:jc w:val="both"/>
        <w:rPr>
          <w:rFonts w:ascii="Times New Roman" w:hAnsi="Times New Roman" w:cs="Times New Roman"/>
          <w:sz w:val="28"/>
          <w:szCs w:val="28"/>
        </w:rPr>
      </w:pPr>
      <w:r w:rsidRPr="00CB188E">
        <w:rPr>
          <w:rFonts w:ascii="Times New Roman" w:hAnsi="Times New Roman" w:cs="Times New Roman"/>
          <w:sz w:val="28"/>
          <w:szCs w:val="28"/>
        </w:rPr>
        <w:t xml:space="preserve">В соответствии </w:t>
      </w:r>
      <w:r w:rsidR="002C5852">
        <w:rPr>
          <w:rFonts w:ascii="Times New Roman" w:hAnsi="Times New Roman" w:cs="Times New Roman"/>
          <w:sz w:val="28"/>
          <w:szCs w:val="28"/>
        </w:rPr>
        <w:t>с</w:t>
      </w:r>
      <w:r w:rsidRPr="00CB188E">
        <w:rPr>
          <w:rFonts w:ascii="Times New Roman" w:hAnsi="Times New Roman" w:cs="Times New Roman"/>
          <w:iCs/>
          <w:sz w:val="28"/>
          <w:szCs w:val="28"/>
        </w:rPr>
        <w:t xml:space="preserve"> Федеральн</w:t>
      </w:r>
      <w:r w:rsidR="002C5852">
        <w:rPr>
          <w:rFonts w:ascii="Times New Roman" w:hAnsi="Times New Roman" w:cs="Times New Roman"/>
          <w:iCs/>
          <w:sz w:val="28"/>
          <w:szCs w:val="28"/>
        </w:rPr>
        <w:t>ым</w:t>
      </w:r>
      <w:r w:rsidRPr="00CB188E">
        <w:rPr>
          <w:rFonts w:ascii="Times New Roman" w:hAnsi="Times New Roman" w:cs="Times New Roman"/>
          <w:iCs/>
          <w:sz w:val="28"/>
          <w:szCs w:val="28"/>
        </w:rPr>
        <w:t xml:space="preserve"> закон</w:t>
      </w:r>
      <w:r w:rsidR="002C5852">
        <w:rPr>
          <w:rFonts w:ascii="Times New Roman" w:hAnsi="Times New Roman" w:cs="Times New Roman"/>
          <w:iCs/>
          <w:sz w:val="28"/>
          <w:szCs w:val="28"/>
        </w:rPr>
        <w:t>ом</w:t>
      </w:r>
      <w:r w:rsidRPr="00CB188E">
        <w:rPr>
          <w:rFonts w:ascii="Times New Roman" w:hAnsi="Times New Roman" w:cs="Times New Roman"/>
          <w:iCs/>
          <w:sz w:val="28"/>
          <w:szCs w:val="28"/>
        </w:rPr>
        <w:t xml:space="preserve"> от 06.10.2003 № 131-ФЗ </w:t>
      </w:r>
      <w:r w:rsidR="00515640">
        <w:rPr>
          <w:rFonts w:ascii="Times New Roman" w:hAnsi="Times New Roman" w:cs="Times New Roman"/>
          <w:iCs/>
          <w:sz w:val="28"/>
          <w:szCs w:val="28"/>
        </w:rPr>
        <w:br/>
      </w:r>
      <w:r w:rsidRPr="00CB188E">
        <w:rPr>
          <w:rFonts w:ascii="Times New Roman" w:hAnsi="Times New Roman" w:cs="Times New Roman"/>
          <w:iCs/>
          <w:sz w:val="28"/>
          <w:szCs w:val="28"/>
        </w:rPr>
        <w:t xml:space="preserve">"Об общих принципах организации местного самоуправления в Российской Федерации", </w:t>
      </w:r>
      <w:r w:rsidR="002C5852" w:rsidRPr="002C5852">
        <w:rPr>
          <w:rFonts w:ascii="Times New Roman" w:hAnsi="Times New Roman"/>
          <w:sz w:val="28"/>
          <w:szCs w:val="28"/>
        </w:rPr>
        <w:t>Федеральным законом от 10.12.1995 N 196-ФЗ «О безопасности дорожного движения», 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2C5852" w:rsidRPr="00007D91">
        <w:rPr>
          <w:rFonts w:ascii="Times New Roman" w:hAnsi="Times New Roman"/>
          <w:sz w:val="24"/>
          <w:szCs w:val="24"/>
        </w:rPr>
        <w:t xml:space="preserve"> </w:t>
      </w:r>
      <w:r w:rsidR="00A74D45" w:rsidRPr="00A74D45">
        <w:rPr>
          <w:rFonts w:ascii="Times New Roman" w:hAnsi="Times New Roman" w:cs="Times New Roman"/>
          <w:sz w:val="28"/>
          <w:szCs w:val="28"/>
        </w:rPr>
        <w:t>Приказ Мин</w:t>
      </w:r>
      <w:r w:rsidR="00A74D45">
        <w:rPr>
          <w:rFonts w:ascii="Times New Roman" w:hAnsi="Times New Roman" w:cs="Times New Roman"/>
          <w:sz w:val="28"/>
          <w:szCs w:val="28"/>
        </w:rPr>
        <w:t>истерства транспорта</w:t>
      </w:r>
      <w:r w:rsidR="00A74D45" w:rsidRPr="00A74D45">
        <w:rPr>
          <w:rFonts w:ascii="Times New Roman" w:hAnsi="Times New Roman" w:cs="Times New Roman"/>
          <w:sz w:val="28"/>
          <w:szCs w:val="28"/>
        </w:rPr>
        <w:t xml:space="preserve"> Росси</w:t>
      </w:r>
      <w:r w:rsidR="00A74D45">
        <w:rPr>
          <w:rFonts w:ascii="Times New Roman" w:hAnsi="Times New Roman" w:cs="Times New Roman"/>
          <w:sz w:val="28"/>
          <w:szCs w:val="28"/>
        </w:rPr>
        <w:t>йской Федерации</w:t>
      </w:r>
      <w:r w:rsidR="00A74D45" w:rsidRPr="00A74D45">
        <w:rPr>
          <w:rFonts w:ascii="Times New Roman" w:hAnsi="Times New Roman" w:cs="Times New Roman"/>
          <w:sz w:val="28"/>
          <w:szCs w:val="28"/>
        </w:rPr>
        <w:t xml:space="preserve"> от 07.08.2020 N 288 "О порядке проведения оценки технического состояния автомобильных дорог" </w:t>
      </w:r>
      <w:r w:rsidRPr="00CB188E">
        <w:rPr>
          <w:rFonts w:ascii="Times New Roman" w:hAnsi="Times New Roman" w:cs="Times New Roman"/>
          <w:sz w:val="28"/>
          <w:szCs w:val="28"/>
        </w:rPr>
        <w:t>администрация муниципального образования «Юкковское сельское поселение» Всеволожского муниципального района Ленинградской области</w:t>
      </w:r>
      <w:r w:rsidR="007C60AA">
        <w:rPr>
          <w:rFonts w:ascii="Times New Roman" w:hAnsi="Times New Roman" w:cs="Times New Roman"/>
          <w:sz w:val="28"/>
          <w:szCs w:val="28"/>
        </w:rPr>
        <w:t xml:space="preserve"> </w:t>
      </w:r>
    </w:p>
    <w:p w14:paraId="527192F6" w14:textId="5F68A870" w:rsidR="00596626" w:rsidRPr="00CB188E" w:rsidRDefault="00596626" w:rsidP="00515640">
      <w:pPr>
        <w:spacing w:after="0" w:line="360" w:lineRule="exact"/>
        <w:jc w:val="both"/>
        <w:rPr>
          <w:rFonts w:ascii="Times New Roman" w:hAnsi="Times New Roman" w:cs="Times New Roman"/>
          <w:sz w:val="28"/>
          <w:szCs w:val="28"/>
        </w:rPr>
      </w:pPr>
      <w:r w:rsidRPr="00CB188E">
        <w:rPr>
          <w:rFonts w:ascii="Times New Roman" w:hAnsi="Times New Roman" w:cs="Times New Roman"/>
          <w:b/>
          <w:spacing w:val="60"/>
          <w:sz w:val="28"/>
          <w:szCs w:val="28"/>
        </w:rPr>
        <w:t>постановляет:</w:t>
      </w:r>
      <w:r w:rsidRPr="00CB188E">
        <w:rPr>
          <w:rFonts w:ascii="Times New Roman" w:hAnsi="Times New Roman" w:cs="Times New Roman"/>
          <w:sz w:val="28"/>
          <w:szCs w:val="28"/>
        </w:rPr>
        <w:t xml:space="preserve"> </w:t>
      </w:r>
    </w:p>
    <w:p w14:paraId="6A1FD74F" w14:textId="77777777" w:rsidR="00596626" w:rsidRPr="00CB188E" w:rsidRDefault="00596626" w:rsidP="00CB188E">
      <w:pPr>
        <w:spacing w:after="0" w:line="240" w:lineRule="auto"/>
        <w:ind w:left="-567" w:firstLine="709"/>
        <w:jc w:val="both"/>
        <w:rPr>
          <w:rFonts w:ascii="Times New Roman" w:hAnsi="Times New Roman" w:cs="Times New Roman"/>
          <w:sz w:val="28"/>
          <w:szCs w:val="28"/>
        </w:rPr>
      </w:pPr>
      <w:r w:rsidRPr="00CB188E">
        <w:rPr>
          <w:rFonts w:ascii="Times New Roman" w:hAnsi="Times New Roman" w:cs="Times New Roman"/>
          <w:sz w:val="28"/>
          <w:szCs w:val="28"/>
        </w:rPr>
        <w:t xml:space="preserve"> </w:t>
      </w:r>
    </w:p>
    <w:p w14:paraId="5D16663B" w14:textId="4E4CE8DF" w:rsidR="00596626" w:rsidRPr="00646524" w:rsidRDefault="00646524" w:rsidP="00515640">
      <w:pPr>
        <w:pStyle w:val="aa"/>
        <w:numPr>
          <w:ilvl w:val="0"/>
          <w:numId w:val="1"/>
        </w:numPr>
        <w:spacing w:after="0" w:line="360" w:lineRule="exact"/>
        <w:ind w:left="0" w:firstLine="709"/>
        <w:contextualSpacing w:val="0"/>
        <w:jc w:val="both"/>
        <w:rPr>
          <w:rFonts w:ascii="Times New Roman" w:hAnsi="Times New Roman" w:cs="Times New Roman"/>
          <w:sz w:val="28"/>
          <w:szCs w:val="28"/>
        </w:rPr>
      </w:pPr>
      <w:r w:rsidRPr="00646524">
        <w:rPr>
          <w:rFonts w:ascii="Times New Roman" w:hAnsi="Times New Roman" w:cs="Times New Roman"/>
          <w:sz w:val="28"/>
          <w:szCs w:val="28"/>
        </w:rPr>
        <w:t xml:space="preserve">Утвердить Порядок содержания и ремонта автомобильных дорог общего пользования местного значения </w:t>
      </w:r>
      <w:r w:rsidR="00EC57D1">
        <w:rPr>
          <w:rFonts w:ascii="Times New Roman" w:hAnsi="Times New Roman" w:cs="Times New Roman"/>
          <w:sz w:val="28"/>
          <w:szCs w:val="28"/>
        </w:rPr>
        <w:t>муниципального образования</w:t>
      </w:r>
      <w:r w:rsidRPr="00646524">
        <w:rPr>
          <w:rFonts w:ascii="Times New Roman" w:hAnsi="Times New Roman" w:cs="Times New Roman"/>
          <w:sz w:val="28"/>
          <w:szCs w:val="28"/>
        </w:rPr>
        <w:t xml:space="preserve"> «Юкковское сельское поселение» Всеволожского муниципального района Ленинградской области согласно </w:t>
      </w:r>
      <w:r w:rsidR="00E1303F">
        <w:rPr>
          <w:rFonts w:ascii="Times New Roman" w:hAnsi="Times New Roman" w:cs="Times New Roman"/>
          <w:sz w:val="28"/>
          <w:szCs w:val="28"/>
        </w:rPr>
        <w:t>п</w:t>
      </w:r>
      <w:r w:rsidRPr="00646524">
        <w:rPr>
          <w:rFonts w:ascii="Times New Roman" w:hAnsi="Times New Roman" w:cs="Times New Roman"/>
          <w:sz w:val="28"/>
          <w:szCs w:val="28"/>
        </w:rPr>
        <w:t>риложению</w:t>
      </w:r>
      <w:r w:rsidR="008B4C79" w:rsidRPr="00646524">
        <w:rPr>
          <w:rFonts w:ascii="Times New Roman" w:hAnsi="Times New Roman" w:cs="Times New Roman"/>
          <w:sz w:val="28"/>
          <w:szCs w:val="28"/>
        </w:rPr>
        <w:t>.</w:t>
      </w:r>
    </w:p>
    <w:p w14:paraId="67758BD2" w14:textId="77777777" w:rsidR="00596626" w:rsidRPr="00CB188E" w:rsidRDefault="00596626" w:rsidP="00515640">
      <w:pPr>
        <w:numPr>
          <w:ilvl w:val="0"/>
          <w:numId w:val="1"/>
        </w:numPr>
        <w:autoSpaceDE w:val="0"/>
        <w:autoSpaceDN w:val="0"/>
        <w:adjustRightInd w:val="0"/>
        <w:spacing w:after="0" w:line="360" w:lineRule="exact"/>
        <w:ind w:left="0" w:firstLine="709"/>
        <w:jc w:val="both"/>
        <w:rPr>
          <w:rFonts w:ascii="Times New Roman" w:hAnsi="Times New Roman" w:cs="Times New Roman"/>
          <w:sz w:val="28"/>
          <w:szCs w:val="28"/>
        </w:rPr>
      </w:pPr>
      <w:r w:rsidRPr="00CB188E">
        <w:rPr>
          <w:rFonts w:ascii="Times New Roman" w:hAnsi="Times New Roman" w:cs="Times New Roman"/>
          <w:sz w:val="28"/>
          <w:szCs w:val="28"/>
        </w:rPr>
        <w:lastRenderedPageBreak/>
        <w:t xml:space="preserve">Опубликовать настоящее постановление на официальном сайте МО «Юкковское сельское поселение» Всеволожского муниципального района Ленинградской области </w:t>
      </w:r>
      <w:hyperlink r:id="rId7" w:history="1">
        <w:r w:rsidRPr="00CB188E">
          <w:rPr>
            <w:rStyle w:val="a9"/>
            <w:rFonts w:ascii="Times New Roman" w:hAnsi="Times New Roman" w:cs="Times New Roman"/>
            <w:sz w:val="28"/>
            <w:szCs w:val="28"/>
            <w:lang w:val="en-US"/>
          </w:rPr>
          <w:t>www</w:t>
        </w:r>
        <w:r w:rsidRPr="00CB188E">
          <w:rPr>
            <w:rStyle w:val="a9"/>
            <w:rFonts w:ascii="Times New Roman" w:hAnsi="Times New Roman" w:cs="Times New Roman"/>
            <w:sz w:val="28"/>
            <w:szCs w:val="28"/>
          </w:rPr>
          <w:t>.</w:t>
        </w:r>
        <w:r w:rsidRPr="00CB188E">
          <w:rPr>
            <w:rStyle w:val="a9"/>
            <w:rFonts w:ascii="Times New Roman" w:hAnsi="Times New Roman" w:cs="Times New Roman"/>
            <w:sz w:val="28"/>
            <w:szCs w:val="28"/>
            <w:lang w:val="en-US"/>
          </w:rPr>
          <w:t>ykki</w:t>
        </w:r>
        <w:r w:rsidRPr="00CB188E">
          <w:rPr>
            <w:rStyle w:val="a9"/>
            <w:rFonts w:ascii="Times New Roman" w:hAnsi="Times New Roman" w:cs="Times New Roman"/>
            <w:sz w:val="28"/>
            <w:szCs w:val="28"/>
          </w:rPr>
          <w:t>.</w:t>
        </w:r>
        <w:r w:rsidRPr="00CB188E">
          <w:rPr>
            <w:rStyle w:val="a9"/>
            <w:rFonts w:ascii="Times New Roman" w:hAnsi="Times New Roman" w:cs="Times New Roman"/>
            <w:sz w:val="28"/>
            <w:szCs w:val="28"/>
            <w:lang w:val="en-US"/>
          </w:rPr>
          <w:t>ru</w:t>
        </w:r>
      </w:hyperlink>
      <w:r w:rsidRPr="00CB188E">
        <w:rPr>
          <w:rFonts w:ascii="Times New Roman" w:hAnsi="Times New Roman" w:cs="Times New Roman"/>
          <w:sz w:val="28"/>
          <w:szCs w:val="28"/>
        </w:rPr>
        <w:t xml:space="preserve"> в сети «Интернет».</w:t>
      </w:r>
    </w:p>
    <w:p w14:paraId="2381D879" w14:textId="41B57FD8" w:rsidR="00596626" w:rsidRPr="00CB188E" w:rsidRDefault="00596626" w:rsidP="00515640">
      <w:pPr>
        <w:numPr>
          <w:ilvl w:val="0"/>
          <w:numId w:val="1"/>
        </w:numPr>
        <w:overflowPunct w:val="0"/>
        <w:autoSpaceDE w:val="0"/>
        <w:autoSpaceDN w:val="0"/>
        <w:adjustRightInd w:val="0"/>
        <w:spacing w:after="0" w:line="360" w:lineRule="exact"/>
        <w:ind w:left="0" w:firstLine="709"/>
        <w:jc w:val="both"/>
        <w:textAlignment w:val="baseline"/>
        <w:rPr>
          <w:rFonts w:ascii="Times New Roman" w:hAnsi="Times New Roman" w:cs="Times New Roman"/>
          <w:sz w:val="28"/>
          <w:szCs w:val="28"/>
        </w:rPr>
      </w:pPr>
      <w:r w:rsidRPr="00CB188E">
        <w:rPr>
          <w:rFonts w:ascii="Times New Roman" w:hAnsi="Times New Roman" w:cs="Times New Roman"/>
          <w:sz w:val="28"/>
          <w:szCs w:val="28"/>
        </w:rPr>
        <w:t xml:space="preserve">Контроль </w:t>
      </w:r>
      <w:r w:rsidR="005267C2">
        <w:rPr>
          <w:rFonts w:ascii="Times New Roman" w:hAnsi="Times New Roman" w:cs="Times New Roman"/>
          <w:sz w:val="28"/>
          <w:szCs w:val="28"/>
        </w:rPr>
        <w:t>за исполнением настоящего постановления оставляю за собой</w:t>
      </w:r>
      <w:r w:rsidRPr="00CB188E">
        <w:rPr>
          <w:rFonts w:ascii="Times New Roman" w:hAnsi="Times New Roman" w:cs="Times New Roman"/>
          <w:sz w:val="28"/>
          <w:szCs w:val="28"/>
        </w:rPr>
        <w:t>.</w:t>
      </w:r>
    </w:p>
    <w:p w14:paraId="475A63FC" w14:textId="77777777" w:rsidR="00596626" w:rsidRPr="00CB188E" w:rsidRDefault="00596626" w:rsidP="00C30352">
      <w:pPr>
        <w:spacing w:after="0" w:line="240" w:lineRule="auto"/>
        <w:ind w:firstLine="709"/>
        <w:jc w:val="both"/>
        <w:rPr>
          <w:rFonts w:ascii="Times New Roman" w:hAnsi="Times New Roman" w:cs="Times New Roman"/>
          <w:sz w:val="28"/>
          <w:szCs w:val="28"/>
        </w:rPr>
      </w:pPr>
    </w:p>
    <w:p w14:paraId="71BAA611" w14:textId="77777777" w:rsidR="00596626" w:rsidRPr="00CB188E" w:rsidRDefault="00596626" w:rsidP="00CB188E">
      <w:pPr>
        <w:spacing w:after="0" w:line="240" w:lineRule="auto"/>
        <w:ind w:left="-567" w:firstLine="709"/>
        <w:jc w:val="both"/>
        <w:rPr>
          <w:rFonts w:ascii="Times New Roman" w:hAnsi="Times New Roman" w:cs="Times New Roman"/>
          <w:sz w:val="28"/>
          <w:szCs w:val="28"/>
        </w:rPr>
      </w:pPr>
    </w:p>
    <w:p w14:paraId="2081CD1E" w14:textId="541EA769" w:rsidR="00596626" w:rsidRPr="00CB188E" w:rsidRDefault="00682B9D" w:rsidP="00CB188E">
      <w:pPr>
        <w:spacing w:after="0" w:line="240" w:lineRule="auto"/>
        <w:ind w:left="-567" w:firstLine="709"/>
        <w:jc w:val="both"/>
        <w:rPr>
          <w:rFonts w:ascii="Times New Roman" w:hAnsi="Times New Roman" w:cs="Times New Roman"/>
          <w:sz w:val="28"/>
          <w:szCs w:val="28"/>
        </w:rPr>
      </w:pPr>
      <w:r>
        <w:rPr>
          <w:rFonts w:ascii="Times New Roman" w:hAnsi="Times New Roman" w:cs="Times New Roman"/>
          <w:sz w:val="28"/>
          <w:szCs w:val="28"/>
        </w:rPr>
        <w:t>И.о. г</w:t>
      </w:r>
      <w:r w:rsidR="00596626" w:rsidRPr="00CB188E">
        <w:rPr>
          <w:rFonts w:ascii="Times New Roman" w:hAnsi="Times New Roman" w:cs="Times New Roman"/>
          <w:sz w:val="28"/>
          <w:szCs w:val="28"/>
        </w:rPr>
        <w:t>лав</w:t>
      </w:r>
      <w:r>
        <w:rPr>
          <w:rFonts w:ascii="Times New Roman" w:hAnsi="Times New Roman" w:cs="Times New Roman"/>
          <w:sz w:val="28"/>
          <w:szCs w:val="28"/>
        </w:rPr>
        <w:t>ы</w:t>
      </w:r>
      <w:r w:rsidR="00596626" w:rsidRPr="00CB188E">
        <w:rPr>
          <w:rFonts w:ascii="Times New Roman" w:hAnsi="Times New Roman" w:cs="Times New Roman"/>
          <w:sz w:val="28"/>
          <w:szCs w:val="28"/>
        </w:rPr>
        <w:t xml:space="preserve"> администрации                                                                </w:t>
      </w:r>
      <w:r>
        <w:rPr>
          <w:rFonts w:ascii="Times New Roman" w:hAnsi="Times New Roman" w:cs="Times New Roman"/>
          <w:sz w:val="28"/>
          <w:szCs w:val="28"/>
        </w:rPr>
        <w:t>Е.С. Привалова</w:t>
      </w:r>
    </w:p>
    <w:p w14:paraId="2EA6C3F4" w14:textId="77777777" w:rsidR="00596626" w:rsidRPr="00CB188E" w:rsidRDefault="00596626" w:rsidP="00CB188E">
      <w:pPr>
        <w:spacing w:after="0" w:line="240" w:lineRule="auto"/>
        <w:ind w:firstLine="709"/>
        <w:rPr>
          <w:rFonts w:ascii="Times New Roman" w:hAnsi="Times New Roman" w:cs="Times New Roman"/>
          <w:sz w:val="28"/>
          <w:szCs w:val="28"/>
        </w:rPr>
      </w:pPr>
    </w:p>
    <w:p w14:paraId="1A569CDA" w14:textId="279E48CE" w:rsidR="00E1303F" w:rsidRDefault="00E1303F">
      <w:pPr>
        <w:rPr>
          <w:rFonts w:ascii="Times New Roman" w:hAnsi="Times New Roman" w:cs="Times New Roman"/>
          <w:sz w:val="28"/>
          <w:szCs w:val="28"/>
        </w:rPr>
      </w:pPr>
      <w:r>
        <w:rPr>
          <w:rFonts w:ascii="Times New Roman" w:hAnsi="Times New Roman" w:cs="Times New Roman"/>
          <w:sz w:val="28"/>
          <w:szCs w:val="28"/>
        </w:rPr>
        <w:br w:type="page"/>
      </w:r>
    </w:p>
    <w:p w14:paraId="0AA125BB" w14:textId="05BBD49E" w:rsidR="006177E2" w:rsidRPr="007C60AA" w:rsidRDefault="006177E2" w:rsidP="00EE2158">
      <w:pPr>
        <w:pStyle w:val="ab"/>
        <w:ind w:left="4536"/>
        <w:jc w:val="right"/>
        <w:rPr>
          <w:rFonts w:ascii="Times New Roman" w:hAnsi="Times New Roman" w:cs="Times New Roman"/>
          <w:sz w:val="28"/>
          <w:szCs w:val="28"/>
        </w:rPr>
      </w:pPr>
      <w:r w:rsidRPr="007C60AA">
        <w:rPr>
          <w:rFonts w:ascii="Times New Roman" w:hAnsi="Times New Roman" w:cs="Times New Roman"/>
          <w:sz w:val="28"/>
          <w:szCs w:val="28"/>
        </w:rPr>
        <w:lastRenderedPageBreak/>
        <w:t>Приложение</w:t>
      </w:r>
    </w:p>
    <w:p w14:paraId="63313220" w14:textId="4148C285" w:rsidR="006177E2" w:rsidRPr="004C20E6" w:rsidRDefault="006177E2" w:rsidP="00A74D45">
      <w:pPr>
        <w:pStyle w:val="ab"/>
        <w:ind w:left="4536"/>
        <w:jc w:val="both"/>
        <w:rPr>
          <w:rFonts w:ascii="Times New Roman" w:hAnsi="Times New Roman" w:cs="Times New Roman"/>
          <w:sz w:val="28"/>
          <w:szCs w:val="28"/>
          <w:u w:val="single"/>
        </w:rPr>
      </w:pPr>
      <w:r w:rsidRPr="007C60AA">
        <w:rPr>
          <w:rFonts w:ascii="Times New Roman" w:hAnsi="Times New Roman" w:cs="Times New Roman"/>
          <w:sz w:val="28"/>
          <w:szCs w:val="28"/>
        </w:rPr>
        <w:t xml:space="preserve">к постановлению администрации </w:t>
      </w:r>
      <w:r w:rsidR="00A74D45" w:rsidRPr="007C60AA">
        <w:rPr>
          <w:rFonts w:ascii="Times New Roman" w:hAnsi="Times New Roman" w:cs="Times New Roman"/>
          <w:sz w:val="28"/>
          <w:szCs w:val="28"/>
        </w:rPr>
        <w:t>муниципального образования «Юкковское сельское поселение» Всеволожского муниципального района Ленинградской области</w:t>
      </w:r>
      <w:r w:rsidRPr="007C60AA">
        <w:rPr>
          <w:rFonts w:ascii="Times New Roman" w:hAnsi="Times New Roman" w:cs="Times New Roman"/>
          <w:sz w:val="28"/>
          <w:szCs w:val="28"/>
        </w:rPr>
        <w:t xml:space="preserve"> </w:t>
      </w:r>
      <w:r w:rsidR="004C20E6">
        <w:rPr>
          <w:rFonts w:ascii="Times New Roman" w:hAnsi="Times New Roman" w:cs="Times New Roman"/>
          <w:sz w:val="28"/>
          <w:szCs w:val="28"/>
        </w:rPr>
        <w:br/>
      </w:r>
      <w:r w:rsidRPr="007C60AA">
        <w:rPr>
          <w:rFonts w:ascii="Times New Roman" w:hAnsi="Times New Roman" w:cs="Times New Roman"/>
          <w:sz w:val="28"/>
          <w:szCs w:val="28"/>
        </w:rPr>
        <w:t xml:space="preserve">от </w:t>
      </w:r>
      <w:r w:rsidR="004C20E6">
        <w:rPr>
          <w:rFonts w:ascii="Times New Roman" w:hAnsi="Times New Roman" w:cs="Times New Roman"/>
          <w:sz w:val="28"/>
          <w:szCs w:val="28"/>
          <w:u w:val="single"/>
        </w:rPr>
        <w:t xml:space="preserve">31.01.2023 </w:t>
      </w:r>
      <w:r w:rsidRPr="007C60AA">
        <w:rPr>
          <w:rFonts w:ascii="Times New Roman" w:hAnsi="Times New Roman" w:cs="Times New Roman"/>
          <w:sz w:val="28"/>
          <w:szCs w:val="28"/>
        </w:rPr>
        <w:t xml:space="preserve">№ </w:t>
      </w:r>
      <w:r w:rsidR="004C20E6">
        <w:rPr>
          <w:rFonts w:ascii="Times New Roman" w:hAnsi="Times New Roman" w:cs="Times New Roman"/>
          <w:sz w:val="28"/>
          <w:szCs w:val="28"/>
          <w:u w:val="single"/>
        </w:rPr>
        <w:t>33</w:t>
      </w:r>
    </w:p>
    <w:p w14:paraId="7E9C081A" w14:textId="77777777" w:rsidR="00A74D45" w:rsidRPr="007C60AA" w:rsidRDefault="00A74D45" w:rsidP="006177E2">
      <w:pPr>
        <w:pStyle w:val="ab"/>
        <w:ind w:firstLine="567"/>
        <w:jc w:val="center"/>
        <w:rPr>
          <w:rFonts w:ascii="Times New Roman" w:hAnsi="Times New Roman" w:cs="Times New Roman"/>
          <w:b/>
          <w:bCs/>
          <w:sz w:val="28"/>
          <w:szCs w:val="28"/>
        </w:rPr>
      </w:pPr>
    </w:p>
    <w:p w14:paraId="715CE27E" w14:textId="36629287" w:rsidR="006177E2" w:rsidRPr="007C60AA" w:rsidRDefault="006177E2" w:rsidP="006177E2">
      <w:pPr>
        <w:pStyle w:val="ab"/>
        <w:ind w:firstLine="567"/>
        <w:jc w:val="center"/>
        <w:rPr>
          <w:rFonts w:ascii="Times New Roman" w:hAnsi="Times New Roman" w:cs="Times New Roman"/>
          <w:b/>
          <w:bCs/>
          <w:sz w:val="28"/>
          <w:szCs w:val="28"/>
        </w:rPr>
      </w:pPr>
      <w:r w:rsidRPr="007C60AA">
        <w:rPr>
          <w:rFonts w:ascii="Times New Roman" w:hAnsi="Times New Roman" w:cs="Times New Roman"/>
          <w:b/>
          <w:bCs/>
          <w:sz w:val="28"/>
          <w:szCs w:val="28"/>
        </w:rPr>
        <w:t>Порядок ремонта и содержания автомобильных дорог общего пользования местного значения муниципального образования «Юкковское сельское поселение» Всеволожского муниципального района Ленинградской области</w:t>
      </w:r>
    </w:p>
    <w:p w14:paraId="6906E81D" w14:textId="77777777" w:rsidR="00A74D45" w:rsidRPr="007C60AA" w:rsidRDefault="00A74D45" w:rsidP="006177E2">
      <w:pPr>
        <w:pStyle w:val="ab"/>
        <w:ind w:firstLine="567"/>
        <w:jc w:val="center"/>
        <w:rPr>
          <w:rFonts w:ascii="Times New Roman" w:hAnsi="Times New Roman" w:cs="Times New Roman"/>
          <w:sz w:val="28"/>
          <w:szCs w:val="28"/>
        </w:rPr>
      </w:pPr>
    </w:p>
    <w:p w14:paraId="2757C815" w14:textId="77777777" w:rsidR="00A74D45" w:rsidRPr="007C60AA" w:rsidRDefault="00A74D45" w:rsidP="006177E2">
      <w:pPr>
        <w:pStyle w:val="ab"/>
        <w:ind w:firstLine="567"/>
        <w:jc w:val="center"/>
        <w:rPr>
          <w:rFonts w:ascii="Times New Roman" w:hAnsi="Times New Roman" w:cs="Times New Roman"/>
          <w:sz w:val="28"/>
          <w:szCs w:val="28"/>
        </w:rPr>
      </w:pPr>
    </w:p>
    <w:p w14:paraId="1369F90E" w14:textId="490386D0" w:rsidR="006177E2" w:rsidRPr="007C60AA" w:rsidRDefault="006177E2" w:rsidP="006177E2">
      <w:pPr>
        <w:pStyle w:val="ab"/>
        <w:ind w:firstLine="567"/>
        <w:jc w:val="center"/>
        <w:rPr>
          <w:rFonts w:ascii="Times New Roman" w:hAnsi="Times New Roman" w:cs="Times New Roman"/>
          <w:sz w:val="28"/>
          <w:szCs w:val="28"/>
        </w:rPr>
      </w:pPr>
      <w:r w:rsidRPr="007C60AA">
        <w:rPr>
          <w:rFonts w:ascii="Times New Roman" w:hAnsi="Times New Roman" w:cs="Times New Roman"/>
          <w:sz w:val="28"/>
          <w:szCs w:val="28"/>
        </w:rPr>
        <w:t xml:space="preserve">1. Общие положения </w:t>
      </w:r>
    </w:p>
    <w:p w14:paraId="3DD20FFC" w14:textId="77777777" w:rsidR="006177E2" w:rsidRPr="007C60AA" w:rsidRDefault="006177E2" w:rsidP="006177E2">
      <w:pPr>
        <w:pStyle w:val="ab"/>
        <w:ind w:firstLine="567"/>
        <w:jc w:val="center"/>
        <w:rPr>
          <w:rFonts w:ascii="Times New Roman" w:hAnsi="Times New Roman" w:cs="Times New Roman"/>
          <w:sz w:val="28"/>
          <w:szCs w:val="28"/>
        </w:rPr>
      </w:pPr>
    </w:p>
    <w:p w14:paraId="63845C89" w14:textId="34291F07" w:rsidR="006177E2" w:rsidRPr="007C60AA" w:rsidRDefault="006177E2" w:rsidP="002E07AD">
      <w:pPr>
        <w:pStyle w:val="ab"/>
        <w:tabs>
          <w:tab w:val="left" w:pos="567"/>
        </w:tabs>
        <w:ind w:firstLine="680"/>
        <w:jc w:val="both"/>
        <w:rPr>
          <w:rFonts w:ascii="Times New Roman" w:hAnsi="Times New Roman" w:cs="Times New Roman"/>
          <w:sz w:val="28"/>
          <w:szCs w:val="28"/>
        </w:rPr>
      </w:pPr>
      <w:r w:rsidRPr="007C60AA">
        <w:rPr>
          <w:rFonts w:ascii="Times New Roman" w:hAnsi="Times New Roman" w:cs="Times New Roman"/>
          <w:sz w:val="28"/>
          <w:szCs w:val="28"/>
        </w:rPr>
        <w:t>1.1. Настоящий Порядок содержания и ремонта автомобильных дорог общего пользования местного значения муниципального образования «Юкковское сельское поселение» Всеволожского муниципального района Ленинградской области (далее – Порядок), разработан во исполнение статей 17 и 18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w:t>
      </w:r>
    </w:p>
    <w:p w14:paraId="67DED46D" w14:textId="77777777" w:rsidR="006177E2" w:rsidRPr="007C60AA" w:rsidRDefault="006177E2" w:rsidP="002E07AD">
      <w:pPr>
        <w:pStyle w:val="ab"/>
        <w:tabs>
          <w:tab w:val="left" w:pos="567"/>
        </w:tabs>
        <w:ind w:firstLine="680"/>
        <w:jc w:val="both"/>
        <w:rPr>
          <w:rFonts w:ascii="Times New Roman" w:hAnsi="Times New Roman" w:cs="Times New Roman"/>
          <w:sz w:val="28"/>
          <w:szCs w:val="28"/>
        </w:rPr>
      </w:pPr>
      <w:r w:rsidRPr="007C60AA">
        <w:rPr>
          <w:rFonts w:ascii="Times New Roman" w:hAnsi="Times New Roman" w:cs="Times New Roman"/>
          <w:sz w:val="28"/>
          <w:szCs w:val="28"/>
        </w:rPr>
        <w:t>Понятия «автомобильная дорога», «содержание автомобильных дорог» и «ремонт автомобильных дорог» в целях настоящего Порядка употребляются в том значении, как это определено указанным законом.</w:t>
      </w:r>
    </w:p>
    <w:p w14:paraId="6A883F93" w14:textId="1E1177D0" w:rsidR="006177E2" w:rsidRPr="007C60AA" w:rsidRDefault="006177E2" w:rsidP="002E07AD">
      <w:pPr>
        <w:pStyle w:val="ab"/>
        <w:ind w:firstLine="680"/>
        <w:jc w:val="both"/>
        <w:rPr>
          <w:rFonts w:ascii="Times New Roman" w:hAnsi="Times New Roman" w:cs="Times New Roman"/>
          <w:sz w:val="28"/>
          <w:szCs w:val="28"/>
        </w:rPr>
      </w:pPr>
      <w:r w:rsidRPr="007C60AA">
        <w:rPr>
          <w:rFonts w:ascii="Times New Roman" w:hAnsi="Times New Roman" w:cs="Times New Roman"/>
          <w:sz w:val="28"/>
          <w:szCs w:val="28"/>
        </w:rPr>
        <w:t>1.2. Автомобильными дорогами общего пользования местного значения муниципального образования «Юкковское сельское поселение» Всеволожского муниципального района Ленинградской области являются автомобильные дороги общего пользования в границах населенных пунктов, расположенных на территории муниципального образования «Юкковское сельское поселение» Всеволожского муниципального района Ленинградской области, перечень которых утвержден постановлением администрации муниципального образования «Юкковское сельское поселение» Всеволожского муниципального района Ленинградской области».</w:t>
      </w:r>
    </w:p>
    <w:p w14:paraId="3568AEE6" w14:textId="0C2738FA" w:rsidR="006177E2" w:rsidRPr="007C60AA" w:rsidRDefault="006177E2" w:rsidP="002E07AD">
      <w:pPr>
        <w:pStyle w:val="ab"/>
        <w:ind w:firstLine="680"/>
        <w:jc w:val="both"/>
        <w:rPr>
          <w:rFonts w:ascii="Times New Roman" w:hAnsi="Times New Roman" w:cs="Times New Roman"/>
          <w:sz w:val="28"/>
          <w:szCs w:val="28"/>
        </w:rPr>
      </w:pPr>
      <w:r w:rsidRPr="007C60AA">
        <w:rPr>
          <w:rFonts w:ascii="Times New Roman" w:hAnsi="Times New Roman" w:cs="Times New Roman"/>
          <w:sz w:val="28"/>
          <w:szCs w:val="28"/>
        </w:rPr>
        <w:t xml:space="preserve">1.3. Настоящим Порядком регламентируется организация работ по содержанию и ремонту автомобильных дорог общего пользования муниципального образования «Юкковское сельское поселение» Всеволожского муниципального района Ленинградской области (далее – автомобильные дороги), в целях обеспечения сохранности автомобильных дорог, а также организации дорожного движения, в том числе посредством поддержания бесперебойного движения транспортных средств по автомобильным дорогам, повышения безопасности дорожного движения и эффективности работы автомобильного транспорта. </w:t>
      </w:r>
    </w:p>
    <w:p w14:paraId="07FBCC6A" w14:textId="20F2988E" w:rsidR="006177E2" w:rsidRPr="007C60AA" w:rsidRDefault="006177E2" w:rsidP="002E07AD">
      <w:pPr>
        <w:pStyle w:val="ab"/>
        <w:ind w:firstLine="680"/>
        <w:jc w:val="both"/>
        <w:rPr>
          <w:rFonts w:ascii="Times New Roman" w:hAnsi="Times New Roman" w:cs="Times New Roman"/>
          <w:sz w:val="28"/>
          <w:szCs w:val="28"/>
        </w:rPr>
      </w:pPr>
      <w:r w:rsidRPr="007C60AA">
        <w:rPr>
          <w:rFonts w:ascii="Times New Roman" w:hAnsi="Times New Roman" w:cs="Times New Roman"/>
          <w:sz w:val="28"/>
          <w:szCs w:val="28"/>
        </w:rPr>
        <w:lastRenderedPageBreak/>
        <w:t xml:space="preserve">1.4. Организация и проведение работ по ремонту автомобильных дорог или их участков и работ по содержанию автомобильных дорог (далее – дорожные работы) заключаются в осуществлении комплекса следующих мероприятий, который составляют: </w:t>
      </w:r>
    </w:p>
    <w:p w14:paraId="61DDA219" w14:textId="77777777" w:rsidR="006177E2" w:rsidRPr="007C60AA" w:rsidRDefault="006177E2" w:rsidP="002E07AD">
      <w:pPr>
        <w:pStyle w:val="ab"/>
        <w:ind w:firstLine="680"/>
        <w:jc w:val="both"/>
        <w:rPr>
          <w:rFonts w:ascii="Times New Roman" w:hAnsi="Times New Roman" w:cs="Times New Roman"/>
          <w:sz w:val="28"/>
          <w:szCs w:val="28"/>
        </w:rPr>
      </w:pPr>
      <w:r w:rsidRPr="007C60AA">
        <w:rPr>
          <w:rFonts w:ascii="Times New Roman" w:hAnsi="Times New Roman" w:cs="Times New Roman"/>
          <w:sz w:val="28"/>
          <w:szCs w:val="28"/>
        </w:rPr>
        <w:t xml:space="preserve">а) оценка технического состояния автомобильных дорог; </w:t>
      </w:r>
    </w:p>
    <w:p w14:paraId="0EA07DA4" w14:textId="77777777" w:rsidR="006177E2" w:rsidRPr="007C60AA" w:rsidRDefault="006177E2" w:rsidP="002E07AD">
      <w:pPr>
        <w:pStyle w:val="ab"/>
        <w:ind w:firstLine="680"/>
        <w:jc w:val="both"/>
        <w:rPr>
          <w:rFonts w:ascii="Times New Roman" w:hAnsi="Times New Roman" w:cs="Times New Roman"/>
          <w:sz w:val="28"/>
          <w:szCs w:val="28"/>
        </w:rPr>
      </w:pPr>
      <w:r w:rsidRPr="007C60AA">
        <w:rPr>
          <w:rFonts w:ascii="Times New Roman" w:hAnsi="Times New Roman" w:cs="Times New Roman"/>
          <w:sz w:val="28"/>
          <w:szCs w:val="28"/>
        </w:rPr>
        <w:t xml:space="preserve">б) планирование работ по содержанию и ремонту автомобильных дорог; </w:t>
      </w:r>
    </w:p>
    <w:p w14:paraId="3E00A6EA" w14:textId="77777777" w:rsidR="006177E2" w:rsidRPr="007C60AA" w:rsidRDefault="006177E2" w:rsidP="002E07AD">
      <w:pPr>
        <w:pStyle w:val="ab"/>
        <w:ind w:firstLine="680"/>
        <w:jc w:val="both"/>
        <w:rPr>
          <w:rFonts w:ascii="Times New Roman" w:hAnsi="Times New Roman" w:cs="Times New Roman"/>
          <w:sz w:val="28"/>
          <w:szCs w:val="28"/>
        </w:rPr>
      </w:pPr>
      <w:r w:rsidRPr="007C60AA">
        <w:rPr>
          <w:rFonts w:ascii="Times New Roman" w:hAnsi="Times New Roman" w:cs="Times New Roman"/>
          <w:sz w:val="28"/>
          <w:szCs w:val="28"/>
        </w:rPr>
        <w:t>в) проведение работ по содержанию автомобильных дорог;</w:t>
      </w:r>
    </w:p>
    <w:p w14:paraId="3A102A89" w14:textId="77777777" w:rsidR="006177E2" w:rsidRPr="007C60AA" w:rsidRDefault="006177E2" w:rsidP="002E07AD">
      <w:pPr>
        <w:pStyle w:val="ab"/>
        <w:ind w:firstLine="680"/>
        <w:jc w:val="both"/>
        <w:rPr>
          <w:rFonts w:ascii="Times New Roman" w:hAnsi="Times New Roman" w:cs="Times New Roman"/>
          <w:sz w:val="28"/>
          <w:szCs w:val="28"/>
        </w:rPr>
      </w:pPr>
      <w:r w:rsidRPr="007C60AA">
        <w:rPr>
          <w:rFonts w:ascii="Times New Roman" w:hAnsi="Times New Roman" w:cs="Times New Roman"/>
          <w:sz w:val="28"/>
          <w:szCs w:val="28"/>
        </w:rPr>
        <w:t xml:space="preserve">г) проведение работ по ремонту автомобильных дорог; </w:t>
      </w:r>
    </w:p>
    <w:p w14:paraId="193CA735" w14:textId="77777777" w:rsidR="006177E2" w:rsidRPr="007C60AA" w:rsidRDefault="006177E2" w:rsidP="002E07AD">
      <w:pPr>
        <w:pStyle w:val="ab"/>
        <w:ind w:firstLine="680"/>
        <w:jc w:val="both"/>
        <w:rPr>
          <w:rFonts w:ascii="Times New Roman" w:hAnsi="Times New Roman" w:cs="Times New Roman"/>
          <w:sz w:val="28"/>
          <w:szCs w:val="28"/>
        </w:rPr>
      </w:pPr>
      <w:r w:rsidRPr="007C60AA">
        <w:rPr>
          <w:rFonts w:ascii="Times New Roman" w:hAnsi="Times New Roman" w:cs="Times New Roman"/>
          <w:sz w:val="28"/>
          <w:szCs w:val="28"/>
        </w:rPr>
        <w:t>д) приемка и оценка качества работ по содержанию и ремонту автомобильных дорог;</w:t>
      </w:r>
    </w:p>
    <w:p w14:paraId="46E76323" w14:textId="77777777" w:rsidR="006177E2" w:rsidRPr="007C60AA" w:rsidRDefault="006177E2" w:rsidP="002E07AD">
      <w:pPr>
        <w:pStyle w:val="ab"/>
        <w:ind w:firstLine="680"/>
        <w:jc w:val="both"/>
        <w:rPr>
          <w:rFonts w:ascii="Times New Roman" w:hAnsi="Times New Roman" w:cs="Times New Roman"/>
          <w:sz w:val="28"/>
          <w:szCs w:val="28"/>
        </w:rPr>
      </w:pPr>
      <w:r w:rsidRPr="007C60AA">
        <w:rPr>
          <w:rFonts w:ascii="Times New Roman" w:hAnsi="Times New Roman" w:cs="Times New Roman"/>
          <w:sz w:val="28"/>
          <w:szCs w:val="28"/>
        </w:rPr>
        <w:t xml:space="preserve">е) охрана окружающей среды. </w:t>
      </w:r>
    </w:p>
    <w:p w14:paraId="3DF7C96E" w14:textId="77777777" w:rsidR="00A74D45" w:rsidRPr="007C60AA" w:rsidRDefault="00A74D45" w:rsidP="006177E2">
      <w:pPr>
        <w:pStyle w:val="ab"/>
        <w:ind w:firstLine="567"/>
        <w:jc w:val="center"/>
        <w:rPr>
          <w:rFonts w:ascii="Times New Roman" w:hAnsi="Times New Roman" w:cs="Times New Roman"/>
          <w:sz w:val="28"/>
          <w:szCs w:val="28"/>
        </w:rPr>
      </w:pPr>
    </w:p>
    <w:p w14:paraId="35D3091C" w14:textId="37D33DD4" w:rsidR="006177E2" w:rsidRPr="007C60AA" w:rsidRDefault="006177E2" w:rsidP="006177E2">
      <w:pPr>
        <w:pStyle w:val="ab"/>
        <w:ind w:firstLine="567"/>
        <w:jc w:val="center"/>
        <w:rPr>
          <w:rFonts w:ascii="Times New Roman" w:hAnsi="Times New Roman" w:cs="Times New Roman"/>
          <w:sz w:val="28"/>
          <w:szCs w:val="28"/>
        </w:rPr>
      </w:pPr>
      <w:r w:rsidRPr="007C60AA">
        <w:rPr>
          <w:rFonts w:ascii="Times New Roman" w:hAnsi="Times New Roman" w:cs="Times New Roman"/>
          <w:sz w:val="28"/>
          <w:szCs w:val="28"/>
        </w:rPr>
        <w:t>2. Оценка технического состояния автомобильных дорог</w:t>
      </w:r>
    </w:p>
    <w:p w14:paraId="33FC6538" w14:textId="77777777" w:rsidR="006177E2" w:rsidRPr="007C60AA" w:rsidRDefault="006177E2" w:rsidP="002E07AD">
      <w:pPr>
        <w:pStyle w:val="ab"/>
        <w:ind w:firstLine="709"/>
        <w:jc w:val="both"/>
        <w:rPr>
          <w:rFonts w:ascii="Times New Roman" w:hAnsi="Times New Roman" w:cs="Times New Roman"/>
          <w:sz w:val="28"/>
          <w:szCs w:val="28"/>
        </w:rPr>
      </w:pPr>
    </w:p>
    <w:p w14:paraId="7C115760" w14:textId="182998E0" w:rsidR="006177E2" w:rsidRPr="007C60AA" w:rsidRDefault="006177E2" w:rsidP="002E07AD">
      <w:pPr>
        <w:pStyle w:val="ac"/>
        <w:spacing w:after="0" w:line="240" w:lineRule="auto"/>
        <w:ind w:firstLine="709"/>
        <w:jc w:val="both"/>
        <w:rPr>
          <w:sz w:val="28"/>
          <w:szCs w:val="28"/>
        </w:rPr>
      </w:pPr>
      <w:r w:rsidRPr="007C60AA">
        <w:rPr>
          <w:sz w:val="28"/>
          <w:szCs w:val="28"/>
        </w:rPr>
        <w:t>2.1. Оценка технического состояния автомобильных дорог проводится в целях получения полной, объективной и достоверной информации о транспортно-эксплуатационном состоянии дорог, условиях их работы и степени соответствия их фактических потребительских свойств, параметров и характеристик требованиям, определенным государственными стандартами,  техническими регламентами и иными нормативными правовыми актами Российской Федерации.</w:t>
      </w:r>
    </w:p>
    <w:p w14:paraId="405206C5" w14:textId="42AD16FE" w:rsidR="006177E2"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 xml:space="preserve">2.2. Порядок, методика и сроки проведения оценки технического состояния автомобильных дорог осуществляются в соответствии с Приказом </w:t>
      </w:r>
      <w:r w:rsidR="0086225E" w:rsidRPr="007C60AA">
        <w:rPr>
          <w:rFonts w:ascii="Times New Roman" w:hAnsi="Times New Roman" w:cs="Times New Roman"/>
          <w:sz w:val="28"/>
          <w:szCs w:val="28"/>
        </w:rPr>
        <w:t>Министерством транспорта Российской Федерации</w:t>
      </w:r>
      <w:r w:rsidRPr="007C60AA">
        <w:rPr>
          <w:rFonts w:ascii="Times New Roman" w:hAnsi="Times New Roman" w:cs="Times New Roman"/>
          <w:sz w:val="28"/>
          <w:szCs w:val="28"/>
        </w:rPr>
        <w:t xml:space="preserve"> от 07.08.2020 N 288 "О порядке проведения оценки технического состояния автомобильных дорог».</w:t>
      </w:r>
    </w:p>
    <w:p w14:paraId="2E6E05E0" w14:textId="32CD1B0D" w:rsidR="001E1318"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 xml:space="preserve">2.3. Визуальные осмотры автомобильных дорог организуются в соответствии с Порядком проведения оценки технического состояния автомобильных дорог, утвержденным </w:t>
      </w:r>
      <w:r w:rsidR="001E1318" w:rsidRPr="007C60AA">
        <w:rPr>
          <w:rFonts w:ascii="Times New Roman" w:hAnsi="Times New Roman" w:cs="Times New Roman"/>
          <w:sz w:val="28"/>
          <w:szCs w:val="28"/>
        </w:rPr>
        <w:t>П</w:t>
      </w:r>
      <w:r w:rsidRPr="007C60AA">
        <w:rPr>
          <w:rFonts w:ascii="Times New Roman" w:hAnsi="Times New Roman" w:cs="Times New Roman"/>
          <w:sz w:val="28"/>
          <w:szCs w:val="28"/>
        </w:rPr>
        <w:t xml:space="preserve">риказом </w:t>
      </w:r>
      <w:r w:rsidR="0086225E" w:rsidRPr="007C60AA">
        <w:rPr>
          <w:rFonts w:ascii="Times New Roman" w:hAnsi="Times New Roman" w:cs="Times New Roman"/>
          <w:sz w:val="28"/>
          <w:szCs w:val="28"/>
        </w:rPr>
        <w:t xml:space="preserve">Министерством транспорта Российской Федерации </w:t>
      </w:r>
      <w:r w:rsidRPr="007C60AA">
        <w:rPr>
          <w:rFonts w:ascii="Times New Roman" w:hAnsi="Times New Roman" w:cs="Times New Roman"/>
          <w:sz w:val="28"/>
          <w:szCs w:val="28"/>
        </w:rPr>
        <w:t xml:space="preserve">от </w:t>
      </w:r>
      <w:r w:rsidR="001E1318" w:rsidRPr="007C60AA">
        <w:rPr>
          <w:rFonts w:ascii="Times New Roman" w:hAnsi="Times New Roman" w:cs="Times New Roman"/>
          <w:sz w:val="28"/>
          <w:szCs w:val="28"/>
        </w:rPr>
        <w:t>07</w:t>
      </w:r>
      <w:r w:rsidRPr="007C60AA">
        <w:rPr>
          <w:rFonts w:ascii="Times New Roman" w:hAnsi="Times New Roman" w:cs="Times New Roman"/>
          <w:sz w:val="28"/>
          <w:szCs w:val="28"/>
        </w:rPr>
        <w:t>.08.20</w:t>
      </w:r>
      <w:r w:rsidR="001E1318" w:rsidRPr="007C60AA">
        <w:rPr>
          <w:rFonts w:ascii="Times New Roman" w:hAnsi="Times New Roman" w:cs="Times New Roman"/>
          <w:sz w:val="28"/>
          <w:szCs w:val="28"/>
        </w:rPr>
        <w:t>20</w:t>
      </w:r>
      <w:r w:rsidRPr="007C60AA">
        <w:rPr>
          <w:rFonts w:ascii="Times New Roman" w:hAnsi="Times New Roman" w:cs="Times New Roman"/>
          <w:sz w:val="28"/>
          <w:szCs w:val="28"/>
        </w:rPr>
        <w:t xml:space="preserve"> № </w:t>
      </w:r>
      <w:r w:rsidR="001E1318" w:rsidRPr="007C60AA">
        <w:rPr>
          <w:rFonts w:ascii="Times New Roman" w:hAnsi="Times New Roman" w:cs="Times New Roman"/>
          <w:sz w:val="28"/>
          <w:szCs w:val="28"/>
        </w:rPr>
        <w:t>288</w:t>
      </w:r>
      <w:r w:rsidRPr="007C60AA">
        <w:rPr>
          <w:rFonts w:ascii="Times New Roman" w:hAnsi="Times New Roman" w:cs="Times New Roman"/>
          <w:sz w:val="28"/>
          <w:szCs w:val="28"/>
        </w:rPr>
        <w:t xml:space="preserve">. </w:t>
      </w:r>
    </w:p>
    <w:p w14:paraId="25DA8803" w14:textId="4BC2FC74" w:rsidR="006177E2"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 xml:space="preserve">2.4. В ходе визуального осмотра автомобильных дорог определяются: </w:t>
      </w:r>
    </w:p>
    <w:p w14:paraId="14FB8DC9" w14:textId="77777777" w:rsidR="00E127BD" w:rsidRPr="007C60AA" w:rsidRDefault="00E127BD"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1) постоянные параметры и характеристики автомобильной дороги (далее - технический уровень автомобильной дороги):</w:t>
      </w:r>
    </w:p>
    <w:p w14:paraId="117B227E" w14:textId="77777777" w:rsidR="00E127BD" w:rsidRPr="007C60AA" w:rsidRDefault="00E127BD"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ширина проезжей части и земляного полотна;</w:t>
      </w:r>
    </w:p>
    <w:p w14:paraId="3BE6F522" w14:textId="77777777" w:rsidR="00E127BD" w:rsidRPr="007C60AA" w:rsidRDefault="00E127BD"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габарит приближения;</w:t>
      </w:r>
    </w:p>
    <w:p w14:paraId="2656E1C6" w14:textId="77777777" w:rsidR="00E127BD" w:rsidRPr="007C60AA" w:rsidRDefault="00E127BD"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длины прямых, величины углов поворотов в плане трассы и величины их радиусов;</w:t>
      </w:r>
    </w:p>
    <w:p w14:paraId="6E201E93" w14:textId="77777777" w:rsidR="00E127BD" w:rsidRPr="007C60AA" w:rsidRDefault="00E127BD"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протяженность подъемов и спусков;</w:t>
      </w:r>
    </w:p>
    <w:p w14:paraId="6141EFB3" w14:textId="77777777" w:rsidR="00E127BD" w:rsidRPr="007C60AA" w:rsidRDefault="00E127BD"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продольный и поперечный уклоны;</w:t>
      </w:r>
    </w:p>
    <w:p w14:paraId="3995A16F" w14:textId="77777777" w:rsidR="00E127BD" w:rsidRPr="007C60AA" w:rsidRDefault="00E127BD"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высота насыпи и глубина выемки;</w:t>
      </w:r>
    </w:p>
    <w:p w14:paraId="3C5EFF62" w14:textId="77777777" w:rsidR="00E127BD" w:rsidRPr="007C60AA" w:rsidRDefault="00E127BD"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габариты искусственных дорожных сооружений;</w:t>
      </w:r>
    </w:p>
    <w:p w14:paraId="23782733" w14:textId="77777777" w:rsidR="00E127BD" w:rsidRPr="007C60AA" w:rsidRDefault="00E127BD"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состояние элементов водоотвода;</w:t>
      </w:r>
    </w:p>
    <w:p w14:paraId="538485C6" w14:textId="77777777" w:rsidR="00E127BD" w:rsidRPr="007C60AA" w:rsidRDefault="00E127BD"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состояние элементов обустройства дороги и технических средств организации дорожного движения;</w:t>
      </w:r>
    </w:p>
    <w:p w14:paraId="1E0CEA41" w14:textId="77777777" w:rsidR="00E127BD" w:rsidRPr="007C60AA" w:rsidRDefault="00E127BD"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 xml:space="preserve">2) переменные параметры и характеристики автомобильной дороги, организации и условий дорожного движения, изменяющиеся в процессе </w:t>
      </w:r>
      <w:r w:rsidRPr="007C60AA">
        <w:rPr>
          <w:rFonts w:ascii="Times New Roman" w:hAnsi="Times New Roman" w:cs="Times New Roman"/>
          <w:sz w:val="28"/>
          <w:szCs w:val="28"/>
        </w:rPr>
        <w:lastRenderedPageBreak/>
        <w:t>эксплуатации автомобильной дороги (далее - эксплуатационное состояние автомобильной дороги):</w:t>
      </w:r>
    </w:p>
    <w:p w14:paraId="7083739C" w14:textId="77777777" w:rsidR="00E127BD" w:rsidRPr="007C60AA" w:rsidRDefault="00E127BD"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продольная ровность и глубина колеи дорожного покрытия;</w:t>
      </w:r>
    </w:p>
    <w:p w14:paraId="7DF72A1E" w14:textId="77777777" w:rsidR="00E127BD" w:rsidRPr="007C60AA" w:rsidRDefault="00E127BD"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сцепные свойства дорожного покрытия и состояние обочин;</w:t>
      </w:r>
    </w:p>
    <w:p w14:paraId="0E17CA3F" w14:textId="77777777" w:rsidR="00E127BD" w:rsidRPr="007C60AA" w:rsidRDefault="00E127BD"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прочность дорожной одежды;</w:t>
      </w:r>
    </w:p>
    <w:p w14:paraId="41B6846A" w14:textId="77777777" w:rsidR="00E127BD" w:rsidRPr="007C60AA" w:rsidRDefault="00E127BD"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грузоподъемность искусственных дорожных сооружений;</w:t>
      </w:r>
    </w:p>
    <w:p w14:paraId="1202B2D3" w14:textId="77777777" w:rsidR="00E127BD" w:rsidRPr="007C60AA" w:rsidRDefault="00E127BD"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объем и вид повреждений проезжей части, земляного полотна и системы водоотвода, искусственных дорожных сооружений, элементов обустройства дороги и технических средств организации дорожного движения;</w:t>
      </w:r>
    </w:p>
    <w:p w14:paraId="0C92F3BD" w14:textId="77777777" w:rsidR="00E127BD" w:rsidRPr="007C60AA" w:rsidRDefault="00E127BD"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3) характеристики автомобильной дороги, определяющие совокупность показателей, влияющих на эффективность и безопасность работы автомобильного транспорта (далее - параметры движения транспортного потока):</w:t>
      </w:r>
    </w:p>
    <w:p w14:paraId="7C9D5E24" w14:textId="77777777" w:rsidR="00E127BD" w:rsidRPr="007C60AA" w:rsidRDefault="00E127BD"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средняя скорость движения транспортного потока;</w:t>
      </w:r>
    </w:p>
    <w:p w14:paraId="3C318C08" w14:textId="77777777" w:rsidR="00E127BD" w:rsidRPr="007C60AA" w:rsidRDefault="00E127BD"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безопасность движения транспортного потока;</w:t>
      </w:r>
    </w:p>
    <w:p w14:paraId="53D5D99C" w14:textId="77777777" w:rsidR="00E127BD" w:rsidRPr="007C60AA" w:rsidRDefault="00E127BD"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пропускная способность, уровень загрузки автомобильной дороги движением;</w:t>
      </w:r>
    </w:p>
    <w:p w14:paraId="4E0A132F" w14:textId="77777777" w:rsidR="00E127BD" w:rsidRPr="007C60AA" w:rsidRDefault="00E127BD"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среднегодовая суточная интенсивность движения и состав транспортного потока;</w:t>
      </w:r>
    </w:p>
    <w:p w14:paraId="738EBFEC" w14:textId="77777777" w:rsidR="00E127BD" w:rsidRPr="007C60AA" w:rsidRDefault="00E127BD"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способность дороги пропускать транспортные средства с допустимыми для движения осевыми нагрузками, общей массой и габаритами.</w:t>
      </w:r>
    </w:p>
    <w:p w14:paraId="10766D06" w14:textId="17A0C7EC" w:rsidR="006177E2"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2.5. По результатам визуального осмотра выявляются участки автомобильных дорог, не отвечающие нормативным требованиям к их транспортно-эксплуатационному состоянию, и определяются виды и состав основных работ и мероприятий по содержанию и ремонту автомобильных дорог с целью повышения их транспортно-эксплуатационного состояния до требуемого уровня.</w:t>
      </w:r>
    </w:p>
    <w:p w14:paraId="2A414C48" w14:textId="0E225AF1" w:rsidR="006177E2"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2.6. Результаты визуального осмотра оформляются актом обследования, в котором отражаются выявленные недостатки автомобильной дороги и предложения по их устранению с указанием необходимых мероприятий.</w:t>
      </w:r>
    </w:p>
    <w:p w14:paraId="26183C7A" w14:textId="06D892F3" w:rsidR="006177E2"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 xml:space="preserve"> 2.7. Акты обследований утверждаются </w:t>
      </w:r>
      <w:r w:rsidR="00E127BD" w:rsidRPr="007C60AA">
        <w:rPr>
          <w:rFonts w:ascii="Times New Roman" w:hAnsi="Times New Roman" w:cs="Times New Roman"/>
          <w:sz w:val="28"/>
          <w:szCs w:val="28"/>
        </w:rPr>
        <w:t>г</w:t>
      </w:r>
      <w:r w:rsidRPr="007C60AA">
        <w:rPr>
          <w:rFonts w:ascii="Times New Roman" w:hAnsi="Times New Roman" w:cs="Times New Roman"/>
          <w:sz w:val="28"/>
          <w:szCs w:val="28"/>
        </w:rPr>
        <w:t xml:space="preserve">лавой </w:t>
      </w:r>
      <w:r w:rsidR="00E127BD" w:rsidRPr="007C60AA">
        <w:rPr>
          <w:rFonts w:ascii="Times New Roman" w:hAnsi="Times New Roman" w:cs="Times New Roman"/>
          <w:sz w:val="28"/>
          <w:szCs w:val="28"/>
        </w:rPr>
        <w:t>администрации м</w:t>
      </w:r>
      <w:r w:rsidRPr="007C60AA">
        <w:rPr>
          <w:rFonts w:ascii="Times New Roman" w:hAnsi="Times New Roman" w:cs="Times New Roman"/>
          <w:sz w:val="28"/>
          <w:szCs w:val="28"/>
        </w:rPr>
        <w:t>униципального образования «Юкковское сельское поселение» Всеволожского муниципального района Ленинградской области</w:t>
      </w:r>
      <w:r w:rsidR="00E127BD" w:rsidRPr="007C60AA">
        <w:rPr>
          <w:rFonts w:ascii="Times New Roman" w:hAnsi="Times New Roman" w:cs="Times New Roman"/>
          <w:sz w:val="28"/>
          <w:szCs w:val="28"/>
        </w:rPr>
        <w:t xml:space="preserve"> (далее – глава администрации, администрация поселения)</w:t>
      </w:r>
      <w:r w:rsidRPr="007C60AA">
        <w:rPr>
          <w:rFonts w:ascii="Times New Roman" w:hAnsi="Times New Roman" w:cs="Times New Roman"/>
          <w:sz w:val="28"/>
          <w:szCs w:val="28"/>
        </w:rPr>
        <w:t>, который на их основании планирует виды работ по содержанию и ремонту автомобильных дорог, а также определяет объемы и очередность их выполнения.</w:t>
      </w:r>
    </w:p>
    <w:p w14:paraId="0AD4D164" w14:textId="0A921B32" w:rsidR="006177E2"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2.8.</w:t>
      </w:r>
      <w:r w:rsidRPr="007C60AA">
        <w:rPr>
          <w:rFonts w:ascii="Times New Roman" w:hAnsi="Times New Roman" w:cs="Times New Roman"/>
          <w:b/>
          <w:bCs/>
          <w:sz w:val="28"/>
          <w:szCs w:val="28"/>
        </w:rPr>
        <w:t xml:space="preserve"> </w:t>
      </w:r>
      <w:r w:rsidRPr="007C60AA">
        <w:rPr>
          <w:rFonts w:ascii="Times New Roman" w:hAnsi="Times New Roman" w:cs="Times New Roman"/>
          <w:bCs/>
          <w:sz w:val="28"/>
          <w:szCs w:val="28"/>
        </w:rPr>
        <w:t>Администрация поселения проводит диагностику состояния автомобильных дорог с привлечением специализированных подрядных организаций в порядке, установленном действующим законодательством Российской Федерации в сфере размещения заказов на поставки товаров, выполнение работ и оказания услуг для муниципальных нужд</w:t>
      </w:r>
      <w:r w:rsidRPr="007C60AA">
        <w:rPr>
          <w:rFonts w:ascii="Times New Roman" w:hAnsi="Times New Roman" w:cs="Times New Roman"/>
          <w:sz w:val="28"/>
          <w:szCs w:val="28"/>
        </w:rPr>
        <w:t xml:space="preserve">. </w:t>
      </w:r>
    </w:p>
    <w:p w14:paraId="62EACF22" w14:textId="77777777" w:rsidR="00A74D45" w:rsidRPr="007C60AA" w:rsidRDefault="00A74D45" w:rsidP="006177E2">
      <w:pPr>
        <w:pStyle w:val="ab"/>
        <w:ind w:firstLine="567"/>
        <w:jc w:val="center"/>
        <w:rPr>
          <w:rFonts w:ascii="Times New Roman" w:hAnsi="Times New Roman" w:cs="Times New Roman"/>
          <w:sz w:val="28"/>
          <w:szCs w:val="28"/>
        </w:rPr>
      </w:pPr>
    </w:p>
    <w:p w14:paraId="21719E3B" w14:textId="5B18D687" w:rsidR="006177E2" w:rsidRPr="007C60AA" w:rsidRDefault="006177E2" w:rsidP="006177E2">
      <w:pPr>
        <w:pStyle w:val="ab"/>
        <w:ind w:firstLine="567"/>
        <w:jc w:val="center"/>
        <w:rPr>
          <w:rFonts w:ascii="Times New Roman" w:hAnsi="Times New Roman" w:cs="Times New Roman"/>
          <w:sz w:val="28"/>
          <w:szCs w:val="28"/>
        </w:rPr>
      </w:pPr>
      <w:r w:rsidRPr="007C60AA">
        <w:rPr>
          <w:rFonts w:ascii="Times New Roman" w:hAnsi="Times New Roman" w:cs="Times New Roman"/>
          <w:sz w:val="28"/>
          <w:szCs w:val="28"/>
        </w:rPr>
        <w:t>3. Планирование работ по содержанию и ремонту автомобильных дорог</w:t>
      </w:r>
    </w:p>
    <w:p w14:paraId="7DF02E49" w14:textId="77777777" w:rsidR="000339F0" w:rsidRPr="007C60AA" w:rsidRDefault="000339F0" w:rsidP="006177E2">
      <w:pPr>
        <w:pStyle w:val="ab"/>
        <w:ind w:firstLine="567"/>
        <w:jc w:val="center"/>
        <w:rPr>
          <w:rFonts w:ascii="Times New Roman" w:hAnsi="Times New Roman" w:cs="Times New Roman"/>
          <w:sz w:val="28"/>
          <w:szCs w:val="28"/>
        </w:rPr>
      </w:pPr>
    </w:p>
    <w:p w14:paraId="1ECFFA0E" w14:textId="022CB20A" w:rsidR="006177E2"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 xml:space="preserve">3.1. Планирование работ по содержанию и ремонту автомобильных </w:t>
      </w:r>
      <w:r w:rsidRPr="007C60AA">
        <w:rPr>
          <w:rFonts w:ascii="Times New Roman" w:hAnsi="Times New Roman" w:cs="Times New Roman"/>
          <w:sz w:val="28"/>
          <w:szCs w:val="28"/>
        </w:rPr>
        <w:lastRenderedPageBreak/>
        <w:t>дорог осуществляется администрацией поселения ежегодно по результатам диагностики и оценки технического состояния автомобильных дорог.</w:t>
      </w:r>
    </w:p>
    <w:p w14:paraId="2BB89C8A" w14:textId="77777777" w:rsidR="006177E2"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3.2. Состав и виды работ устанавливаются в соответствии с классификацией работ по содержанию и ремонту автомобильных дорог общего пользования.</w:t>
      </w:r>
    </w:p>
    <w:p w14:paraId="645A2F79" w14:textId="77777777" w:rsidR="006177E2"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 xml:space="preserve">3.3. Планирование видов работ по содержанию автомобильных дорог осуществляется на основании документов территориального планирования, подготовка и утверждение которых осуществляются в соответствии с Градостроительным кодексом Российской Федерации, нормативов финансовых затрат на ремонт и содержание автомобильных дорог и материалов оценки транспортно-эксплуатационного состояния автомобильных дорог. </w:t>
      </w:r>
    </w:p>
    <w:p w14:paraId="72DC30E3" w14:textId="41EFFB35" w:rsidR="006177E2"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 xml:space="preserve">3.4. Планирование работ по обеспечению безопасности дорожного движения осуществляется с учетом проектов, схем и иной документации по организации дорожного движения и анализа аварийности. </w:t>
      </w:r>
    </w:p>
    <w:p w14:paraId="2E8501D0" w14:textId="56EA0784" w:rsidR="004F3786" w:rsidRPr="007C60AA" w:rsidRDefault="004F3786"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3.5. .По результатам оценки технического состояния автомобильных дорог и в соответствии с проектами организации дорожного движения, а также с учетом анализа аварийности администрация поселения осуществляет формирование муниципальных программ, включающих ремонт и содержание автомобильных дорог.</w:t>
      </w:r>
    </w:p>
    <w:p w14:paraId="5319DDDF" w14:textId="58CED4A3" w:rsidR="004F3786" w:rsidRPr="007C60AA" w:rsidRDefault="004F3786"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3.6. В соответствии с муниципальными программами разраб</w:t>
      </w:r>
      <w:r w:rsidR="00C26C8F" w:rsidRPr="007C60AA">
        <w:rPr>
          <w:rFonts w:ascii="Times New Roman" w:hAnsi="Times New Roman" w:cs="Times New Roman"/>
          <w:sz w:val="28"/>
          <w:szCs w:val="28"/>
        </w:rPr>
        <w:t xml:space="preserve">атываются </w:t>
      </w:r>
      <w:r w:rsidRPr="007C60AA">
        <w:rPr>
          <w:rFonts w:ascii="Times New Roman" w:hAnsi="Times New Roman" w:cs="Times New Roman"/>
          <w:sz w:val="28"/>
          <w:szCs w:val="28"/>
        </w:rPr>
        <w:t>сметн</w:t>
      </w:r>
      <w:r w:rsidR="00C26C8F" w:rsidRPr="007C60AA">
        <w:rPr>
          <w:rFonts w:ascii="Times New Roman" w:hAnsi="Times New Roman" w:cs="Times New Roman"/>
          <w:sz w:val="28"/>
          <w:szCs w:val="28"/>
        </w:rPr>
        <w:t>ые</w:t>
      </w:r>
      <w:r w:rsidRPr="007C60AA">
        <w:rPr>
          <w:rFonts w:ascii="Times New Roman" w:hAnsi="Times New Roman" w:cs="Times New Roman"/>
          <w:sz w:val="28"/>
          <w:szCs w:val="28"/>
        </w:rPr>
        <w:t xml:space="preserve"> расчет</w:t>
      </w:r>
      <w:r w:rsidR="00C26C8F" w:rsidRPr="007C60AA">
        <w:rPr>
          <w:rFonts w:ascii="Times New Roman" w:hAnsi="Times New Roman" w:cs="Times New Roman"/>
          <w:sz w:val="28"/>
          <w:szCs w:val="28"/>
        </w:rPr>
        <w:t>ы</w:t>
      </w:r>
      <w:r w:rsidRPr="007C60AA">
        <w:rPr>
          <w:rFonts w:ascii="Times New Roman" w:hAnsi="Times New Roman" w:cs="Times New Roman"/>
          <w:sz w:val="28"/>
          <w:szCs w:val="28"/>
        </w:rPr>
        <w:t xml:space="preserve"> по ремонту (</w:t>
      </w:r>
      <w:r w:rsidR="00EE2158" w:rsidRPr="007C60AA">
        <w:rPr>
          <w:rFonts w:ascii="Times New Roman" w:hAnsi="Times New Roman" w:cs="Times New Roman"/>
          <w:sz w:val="28"/>
          <w:szCs w:val="28"/>
        </w:rPr>
        <w:t xml:space="preserve">при необходимости </w:t>
      </w:r>
      <w:r w:rsidRPr="007C60AA">
        <w:rPr>
          <w:rFonts w:ascii="Times New Roman" w:hAnsi="Times New Roman" w:cs="Times New Roman"/>
          <w:sz w:val="28"/>
          <w:szCs w:val="28"/>
        </w:rPr>
        <w:t>сметн</w:t>
      </w:r>
      <w:r w:rsidR="00C26C8F" w:rsidRPr="007C60AA">
        <w:rPr>
          <w:rFonts w:ascii="Times New Roman" w:hAnsi="Times New Roman" w:cs="Times New Roman"/>
          <w:sz w:val="28"/>
          <w:szCs w:val="28"/>
        </w:rPr>
        <w:t>ые</w:t>
      </w:r>
      <w:r w:rsidRPr="007C60AA">
        <w:rPr>
          <w:rFonts w:ascii="Times New Roman" w:hAnsi="Times New Roman" w:cs="Times New Roman"/>
          <w:sz w:val="28"/>
          <w:szCs w:val="28"/>
        </w:rPr>
        <w:t xml:space="preserve"> расчет</w:t>
      </w:r>
      <w:r w:rsidR="00C26C8F" w:rsidRPr="007C60AA">
        <w:rPr>
          <w:rFonts w:ascii="Times New Roman" w:hAnsi="Times New Roman" w:cs="Times New Roman"/>
          <w:sz w:val="28"/>
          <w:szCs w:val="28"/>
        </w:rPr>
        <w:t>ы</w:t>
      </w:r>
      <w:r w:rsidRPr="007C60AA">
        <w:rPr>
          <w:rFonts w:ascii="Times New Roman" w:hAnsi="Times New Roman" w:cs="Times New Roman"/>
          <w:sz w:val="28"/>
          <w:szCs w:val="28"/>
        </w:rPr>
        <w:t xml:space="preserve"> по содержанию) и (или) проект</w:t>
      </w:r>
      <w:r w:rsidR="00C26C8F" w:rsidRPr="007C60AA">
        <w:rPr>
          <w:rFonts w:ascii="Times New Roman" w:hAnsi="Times New Roman" w:cs="Times New Roman"/>
          <w:sz w:val="28"/>
          <w:szCs w:val="28"/>
        </w:rPr>
        <w:t xml:space="preserve">ы </w:t>
      </w:r>
      <w:r w:rsidRPr="007C60AA">
        <w:rPr>
          <w:rFonts w:ascii="Times New Roman" w:hAnsi="Times New Roman" w:cs="Times New Roman"/>
          <w:sz w:val="28"/>
          <w:szCs w:val="28"/>
        </w:rPr>
        <w:t>по ремонту (</w:t>
      </w:r>
      <w:r w:rsidR="00EE2158" w:rsidRPr="007C60AA">
        <w:rPr>
          <w:rFonts w:ascii="Times New Roman" w:hAnsi="Times New Roman" w:cs="Times New Roman"/>
          <w:sz w:val="28"/>
          <w:szCs w:val="28"/>
        </w:rPr>
        <w:t>при</w:t>
      </w:r>
      <w:r w:rsidR="002E07AD">
        <w:rPr>
          <w:rFonts w:ascii="Times New Roman" w:hAnsi="Times New Roman" w:cs="Times New Roman"/>
          <w:sz w:val="28"/>
          <w:szCs w:val="28"/>
        </w:rPr>
        <w:t xml:space="preserve"> необходимости </w:t>
      </w:r>
      <w:r w:rsidRPr="007C60AA">
        <w:rPr>
          <w:rFonts w:ascii="Times New Roman" w:hAnsi="Times New Roman" w:cs="Times New Roman"/>
          <w:sz w:val="28"/>
          <w:szCs w:val="28"/>
        </w:rPr>
        <w:t>проект</w:t>
      </w:r>
      <w:r w:rsidR="00C26C8F" w:rsidRPr="007C60AA">
        <w:rPr>
          <w:rFonts w:ascii="Times New Roman" w:hAnsi="Times New Roman" w:cs="Times New Roman"/>
          <w:sz w:val="28"/>
          <w:szCs w:val="28"/>
        </w:rPr>
        <w:t>ы</w:t>
      </w:r>
      <w:r w:rsidRPr="007C60AA">
        <w:rPr>
          <w:rFonts w:ascii="Times New Roman" w:hAnsi="Times New Roman" w:cs="Times New Roman"/>
          <w:sz w:val="28"/>
          <w:szCs w:val="28"/>
        </w:rPr>
        <w:t xml:space="preserve"> по содержанию).</w:t>
      </w:r>
    </w:p>
    <w:p w14:paraId="22619E56" w14:textId="77777777" w:rsidR="004F3786" w:rsidRPr="007C60AA" w:rsidRDefault="004F3786"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Сметные расчеты по ремонту (сметные расчеты по содержанию) и (или) проекты по ремонту (проекты по содержанию) разрабатываются с учетом установленной Министерством транспорта Российской Федерации классификации работ по ремонту автомобильных дорог и работ по содержанию автомобильных дорог, а также устанавливаемых документами по стандартизации их периодичности и межремонтных сроков проведения дорожных работ.</w:t>
      </w:r>
    </w:p>
    <w:p w14:paraId="364FDEFC" w14:textId="66E442DF" w:rsidR="004F3786" w:rsidRPr="007C60AA" w:rsidRDefault="005D236B"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3.7</w:t>
      </w:r>
      <w:r w:rsidR="004F3786" w:rsidRPr="007C60AA">
        <w:rPr>
          <w:rFonts w:ascii="Times New Roman" w:hAnsi="Times New Roman" w:cs="Times New Roman"/>
          <w:sz w:val="28"/>
          <w:szCs w:val="28"/>
        </w:rPr>
        <w:t>. При разработке сметных расчетов по содержанию должны учитываться следующие приоритеты:</w:t>
      </w:r>
    </w:p>
    <w:p w14:paraId="312A3D78" w14:textId="77777777" w:rsidR="004F3786" w:rsidRPr="007C60AA" w:rsidRDefault="004F3786"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а) проведение работ, влияющих на безопасность дорожного движения, в том числе уборка снега и борьба с зимней скользкостью, восстановление и замена технических средств организации дорожного движения, уборка посторонних предметов с проезжей части, ликвидация деформаций и повреждений дорожного покрытия;</w:t>
      </w:r>
    </w:p>
    <w:p w14:paraId="3C84E8DB" w14:textId="77777777" w:rsidR="004F3786" w:rsidRPr="007C60AA" w:rsidRDefault="004F3786"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б) проведение работ, влияющих на срок службы элементов автомобильной дороги и входящих в ее состав дорожных сооружений, в том числе восстановление обочин, откосов земляного полотна, элементов водоотвода, приведение полосы отвода автомобильной дороги в нормативное состояние.</w:t>
      </w:r>
    </w:p>
    <w:p w14:paraId="6D45A10B" w14:textId="395DF5F9" w:rsidR="005D236B" w:rsidRPr="007C60AA" w:rsidRDefault="005D236B" w:rsidP="002E07AD">
      <w:pPr>
        <w:autoSpaceDE w:val="0"/>
        <w:autoSpaceDN w:val="0"/>
        <w:adjustRightInd w:val="0"/>
        <w:spacing w:after="0" w:line="240" w:lineRule="auto"/>
        <w:ind w:firstLine="709"/>
        <w:jc w:val="both"/>
        <w:rPr>
          <w:rFonts w:ascii="Times New Roman" w:hAnsi="Times New Roman" w:cs="Times New Roman"/>
          <w:sz w:val="28"/>
          <w:szCs w:val="28"/>
        </w:rPr>
      </w:pPr>
      <w:r w:rsidRPr="007C60AA">
        <w:rPr>
          <w:rFonts w:ascii="Times New Roman" w:hAnsi="Times New Roman" w:cs="Times New Roman"/>
          <w:sz w:val="28"/>
          <w:szCs w:val="28"/>
        </w:rPr>
        <w:t>3.8</w:t>
      </w:r>
      <w:r w:rsidR="004F3786" w:rsidRPr="007C60AA">
        <w:rPr>
          <w:rFonts w:ascii="Times New Roman" w:hAnsi="Times New Roman" w:cs="Times New Roman"/>
          <w:sz w:val="28"/>
          <w:szCs w:val="28"/>
        </w:rPr>
        <w:t xml:space="preserve">. Утвержденные сметные расчеты по ремонту (сметные расчеты по содержанию) и (или) проекты по ремонту (проекты по содержанию) являются </w:t>
      </w:r>
      <w:r w:rsidR="004F3786" w:rsidRPr="007C60AA">
        <w:rPr>
          <w:rFonts w:ascii="Times New Roman" w:hAnsi="Times New Roman" w:cs="Times New Roman"/>
          <w:sz w:val="28"/>
          <w:szCs w:val="28"/>
        </w:rPr>
        <w:lastRenderedPageBreak/>
        <w:t xml:space="preserve">основанием для формирования ежегодных программ (объемов) проведения работ по ремонту автомобильных дорог и работ по содержанию автомобильных дорог и могут быть использованы при формировании обоснований на заключение долгосрочных </w:t>
      </w:r>
      <w:r w:rsidRPr="007C60AA">
        <w:rPr>
          <w:rFonts w:ascii="Times New Roman" w:hAnsi="Times New Roman" w:cs="Times New Roman"/>
          <w:sz w:val="28"/>
          <w:szCs w:val="28"/>
        </w:rPr>
        <w:t>муниципальных</w:t>
      </w:r>
      <w:r w:rsidR="004F3786" w:rsidRPr="007C60AA">
        <w:rPr>
          <w:rFonts w:ascii="Times New Roman" w:hAnsi="Times New Roman" w:cs="Times New Roman"/>
          <w:sz w:val="28"/>
          <w:szCs w:val="28"/>
        </w:rPr>
        <w:t xml:space="preserve"> контрактов</w:t>
      </w:r>
      <w:r w:rsidRPr="007C60AA">
        <w:rPr>
          <w:rFonts w:ascii="Times New Roman" w:hAnsi="Times New Roman" w:cs="Times New Roman"/>
          <w:sz w:val="28"/>
          <w:szCs w:val="28"/>
        </w:rPr>
        <w:t>.</w:t>
      </w:r>
    </w:p>
    <w:p w14:paraId="441AAE64" w14:textId="4EA0FCA8" w:rsidR="004F3786" w:rsidRPr="007C60AA" w:rsidRDefault="004F3786" w:rsidP="002E07AD">
      <w:pPr>
        <w:pStyle w:val="ab"/>
        <w:ind w:firstLine="709"/>
        <w:jc w:val="both"/>
        <w:rPr>
          <w:rFonts w:ascii="Times New Roman" w:hAnsi="Times New Roman" w:cs="Times New Roman"/>
          <w:sz w:val="28"/>
          <w:szCs w:val="28"/>
        </w:rPr>
      </w:pPr>
    </w:p>
    <w:p w14:paraId="044C5EF1" w14:textId="1E247539" w:rsidR="006177E2" w:rsidRPr="007C60AA" w:rsidRDefault="006177E2" w:rsidP="006177E2">
      <w:pPr>
        <w:pStyle w:val="ab"/>
        <w:ind w:firstLine="567"/>
        <w:jc w:val="center"/>
        <w:rPr>
          <w:rFonts w:ascii="Times New Roman" w:hAnsi="Times New Roman" w:cs="Times New Roman"/>
          <w:sz w:val="28"/>
          <w:szCs w:val="28"/>
        </w:rPr>
      </w:pPr>
      <w:r w:rsidRPr="007C60AA">
        <w:rPr>
          <w:rFonts w:ascii="Times New Roman" w:hAnsi="Times New Roman" w:cs="Times New Roman"/>
          <w:sz w:val="28"/>
          <w:szCs w:val="28"/>
        </w:rPr>
        <w:br/>
        <w:t>4. Проведение работ по содержанию автомобильных дорог</w:t>
      </w:r>
    </w:p>
    <w:p w14:paraId="77B1D249" w14:textId="77777777" w:rsidR="00816674" w:rsidRPr="007C60AA" w:rsidRDefault="00816674" w:rsidP="006177E2">
      <w:pPr>
        <w:pStyle w:val="ab"/>
        <w:ind w:firstLine="567"/>
        <w:jc w:val="center"/>
        <w:rPr>
          <w:rFonts w:ascii="Times New Roman" w:hAnsi="Times New Roman" w:cs="Times New Roman"/>
          <w:sz w:val="28"/>
          <w:szCs w:val="28"/>
        </w:rPr>
      </w:pPr>
    </w:p>
    <w:p w14:paraId="00E2FB60" w14:textId="599E04A1" w:rsidR="006177E2" w:rsidRPr="007C60AA" w:rsidRDefault="00816674"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4</w:t>
      </w:r>
      <w:r w:rsidR="006177E2" w:rsidRPr="007C60AA">
        <w:rPr>
          <w:rFonts w:ascii="Times New Roman" w:hAnsi="Times New Roman" w:cs="Times New Roman"/>
          <w:sz w:val="28"/>
          <w:szCs w:val="28"/>
        </w:rPr>
        <w:t>.1. Содержание автомобильных дорог включает в себя осуществление комплекса работ по поддержанию надлежащего технического состояния автомобильных дорог, оценке их технического состояния, а также по организации и обеспечению круглогодичного беспрепятственного и безопасного движения по ним автотранспортных средств.</w:t>
      </w:r>
    </w:p>
    <w:p w14:paraId="1ED251B7" w14:textId="77777777" w:rsidR="006177E2"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 xml:space="preserve">4.2. Для выполнения работ по содержанию автомобильных дорог привлекаются специализированные организации в порядке, установленном действующим законодательством Российской Федерации. При возникновении на обслуживаемой автомобильной дороге или ее участке препятствий для движения, подрядная организация в целях обеспечения безопасности дорожного движения принимает меры по временному ограничению движения на период до устранения препятствий для движения. </w:t>
      </w:r>
    </w:p>
    <w:p w14:paraId="0595AA09" w14:textId="77777777" w:rsidR="006177E2"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 xml:space="preserve"> 4.3. Периодичность, объемы и сроки проведения работ по содержанию автомобильных дорог определяются заключенными с подрядными организациями муниципальными контрактами.</w:t>
      </w:r>
    </w:p>
    <w:p w14:paraId="59A8BDFF" w14:textId="77777777" w:rsidR="006177E2"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 xml:space="preserve">4.4. Последовательность ведения работ по содержанию автомобильных дорог и их объем определяются с учетом следующей приоритетности: </w:t>
      </w:r>
    </w:p>
    <w:p w14:paraId="398DD3F7" w14:textId="77777777" w:rsidR="006177E2"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а) виды работ, влияющие на безопасность движения (восстановление и замена элементов удерживающих ограждений; восстановление и замена дорожных знаков; уборка посторонних предметов с проезжей части; уборка снега и борьба с зимней скользкостью; ямочный ремонт покрытий и т.п.);</w:t>
      </w:r>
    </w:p>
    <w:p w14:paraId="11097151" w14:textId="77777777" w:rsidR="006177E2"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 xml:space="preserve">б) виды работ, влияющие на срок службы элементов дорог и дорожных сооружений (ремонт обочин, откосов земляного полотна, элементов водоотвода, приведение полосы отвода в нормативное состояние); </w:t>
      </w:r>
    </w:p>
    <w:p w14:paraId="324CE7F3" w14:textId="77777777" w:rsidR="006177E2"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в) прочие работы.</w:t>
      </w:r>
    </w:p>
    <w:p w14:paraId="4B6B1F9B" w14:textId="160C472C" w:rsidR="006177E2"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 xml:space="preserve"> 4.5. В случае если лимиты бюджетных обязательств на текущий период ниже потребности, определенной в соответствии с нормативами затрат, </w:t>
      </w:r>
      <w:r w:rsidR="00C573ED" w:rsidRPr="007C60AA">
        <w:rPr>
          <w:rFonts w:ascii="Times New Roman" w:hAnsi="Times New Roman" w:cs="Times New Roman"/>
          <w:sz w:val="28"/>
          <w:szCs w:val="28"/>
        </w:rPr>
        <w:t>а</w:t>
      </w:r>
      <w:r w:rsidRPr="007C60AA">
        <w:rPr>
          <w:rFonts w:ascii="Times New Roman" w:hAnsi="Times New Roman" w:cs="Times New Roman"/>
          <w:sz w:val="28"/>
          <w:szCs w:val="28"/>
        </w:rPr>
        <w:t xml:space="preserve">дминистрация </w:t>
      </w:r>
      <w:r w:rsidR="00C573ED" w:rsidRPr="007C60AA">
        <w:rPr>
          <w:rFonts w:ascii="Times New Roman" w:hAnsi="Times New Roman" w:cs="Times New Roman"/>
          <w:sz w:val="28"/>
          <w:szCs w:val="28"/>
        </w:rPr>
        <w:t>поселения</w:t>
      </w:r>
      <w:r w:rsidRPr="007C60AA">
        <w:rPr>
          <w:rFonts w:ascii="Times New Roman" w:hAnsi="Times New Roman" w:cs="Times New Roman"/>
          <w:sz w:val="28"/>
          <w:szCs w:val="28"/>
        </w:rPr>
        <w:t xml:space="preserve"> определяет виды работ, обязательные к выполнению при содержании автомобильных дорог, и коэффициенты периодичности их выполнения исходя из фактических объемов финансирования. При этом обеспечиваются минимально допустимые по условиям обеспечения безопасности дорожного движения требования к эксплуатационному состоянию автомобильных дорог. </w:t>
      </w:r>
    </w:p>
    <w:p w14:paraId="67A85E57" w14:textId="77777777" w:rsidR="006177E2" w:rsidRPr="007C60AA" w:rsidRDefault="006177E2" w:rsidP="002E07AD">
      <w:pPr>
        <w:pStyle w:val="ab"/>
        <w:ind w:firstLine="709"/>
        <w:jc w:val="both"/>
        <w:rPr>
          <w:rFonts w:ascii="Times New Roman" w:hAnsi="Times New Roman" w:cs="Times New Roman"/>
          <w:sz w:val="28"/>
          <w:szCs w:val="28"/>
        </w:rPr>
      </w:pPr>
    </w:p>
    <w:p w14:paraId="41381210" w14:textId="536A952A" w:rsidR="006177E2" w:rsidRPr="007C60AA" w:rsidRDefault="006177E2" w:rsidP="002E07AD">
      <w:pPr>
        <w:pStyle w:val="ab"/>
        <w:numPr>
          <w:ilvl w:val="0"/>
          <w:numId w:val="2"/>
        </w:numPr>
        <w:ind w:left="0" w:firstLine="709"/>
        <w:jc w:val="center"/>
        <w:rPr>
          <w:rFonts w:ascii="Times New Roman" w:hAnsi="Times New Roman" w:cs="Times New Roman"/>
          <w:sz w:val="28"/>
          <w:szCs w:val="28"/>
        </w:rPr>
      </w:pPr>
      <w:r w:rsidRPr="007C60AA">
        <w:rPr>
          <w:rFonts w:ascii="Times New Roman" w:hAnsi="Times New Roman" w:cs="Times New Roman"/>
          <w:sz w:val="28"/>
          <w:szCs w:val="28"/>
        </w:rPr>
        <w:t>Проведение работ по ремонту автомобильных дорог</w:t>
      </w:r>
    </w:p>
    <w:p w14:paraId="3AE958FB" w14:textId="77777777" w:rsidR="00C573ED" w:rsidRPr="007C60AA" w:rsidRDefault="00C573ED" w:rsidP="002E07AD">
      <w:pPr>
        <w:pStyle w:val="ab"/>
        <w:ind w:firstLine="709"/>
        <w:jc w:val="both"/>
        <w:rPr>
          <w:rFonts w:ascii="Times New Roman" w:hAnsi="Times New Roman" w:cs="Times New Roman"/>
          <w:sz w:val="28"/>
          <w:szCs w:val="28"/>
        </w:rPr>
      </w:pPr>
    </w:p>
    <w:p w14:paraId="1F19BD37" w14:textId="2B3131EC" w:rsidR="006177E2"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 xml:space="preserve">5.1. Ремонт автомобильных дорог включает в себя осуществление </w:t>
      </w:r>
      <w:r w:rsidRPr="007C60AA">
        <w:rPr>
          <w:rFonts w:ascii="Times New Roman" w:hAnsi="Times New Roman" w:cs="Times New Roman"/>
          <w:sz w:val="28"/>
          <w:szCs w:val="28"/>
        </w:rPr>
        <w:lastRenderedPageBreak/>
        <w:t xml:space="preserve">комплекса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 </w:t>
      </w:r>
    </w:p>
    <w:p w14:paraId="397CB2CF" w14:textId="77777777" w:rsidR="006177E2"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5.2. Для проведения работ по ремонту автомобильных дорог привлекаются организации в порядке, установленном действующим законодательством Российской Федерации в сфере размещения заказов на поставки товаров, выполнение работ и оказание услуг для государственных нужд.</w:t>
      </w:r>
    </w:p>
    <w:p w14:paraId="7FE48224" w14:textId="414B2FD4" w:rsidR="006177E2"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 xml:space="preserve">5.3. Проведение работ по ремонту автомобильных дорог организовывается </w:t>
      </w:r>
      <w:r w:rsidR="00C573ED" w:rsidRPr="007C60AA">
        <w:rPr>
          <w:rFonts w:ascii="Times New Roman" w:hAnsi="Times New Roman" w:cs="Times New Roman"/>
          <w:sz w:val="28"/>
          <w:szCs w:val="28"/>
        </w:rPr>
        <w:t>а</w:t>
      </w:r>
      <w:r w:rsidRPr="007C60AA">
        <w:rPr>
          <w:rFonts w:ascii="Times New Roman" w:hAnsi="Times New Roman" w:cs="Times New Roman"/>
          <w:sz w:val="28"/>
          <w:szCs w:val="28"/>
        </w:rPr>
        <w:t xml:space="preserve">дминистрацией </w:t>
      </w:r>
      <w:r w:rsidR="008F5C2C" w:rsidRPr="007C60AA">
        <w:rPr>
          <w:rFonts w:ascii="Times New Roman" w:hAnsi="Times New Roman" w:cs="Times New Roman"/>
          <w:sz w:val="28"/>
          <w:szCs w:val="28"/>
        </w:rPr>
        <w:t>поселения</w:t>
      </w:r>
      <w:r w:rsidR="00DF2B2B" w:rsidRPr="007C60AA">
        <w:rPr>
          <w:rFonts w:ascii="Times New Roman" w:hAnsi="Times New Roman" w:cs="Times New Roman"/>
          <w:sz w:val="28"/>
          <w:szCs w:val="28"/>
        </w:rPr>
        <w:t>.</w:t>
      </w:r>
    </w:p>
    <w:p w14:paraId="7C61A233" w14:textId="42B1AB98" w:rsidR="006177E2"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5.4. Технология проведения ремонтных работ определяется исходя из</w:t>
      </w:r>
      <w:r w:rsidR="00DF2B2B" w:rsidRPr="007C60AA">
        <w:rPr>
          <w:rFonts w:ascii="Times New Roman" w:hAnsi="Times New Roman" w:cs="Times New Roman"/>
          <w:sz w:val="28"/>
          <w:szCs w:val="28"/>
        </w:rPr>
        <w:t xml:space="preserve"> сметной или </w:t>
      </w:r>
      <w:r w:rsidRPr="007C60AA">
        <w:rPr>
          <w:rFonts w:ascii="Times New Roman" w:hAnsi="Times New Roman" w:cs="Times New Roman"/>
          <w:sz w:val="28"/>
          <w:szCs w:val="28"/>
        </w:rPr>
        <w:t xml:space="preserve">проектной документации на выполнение ремонта автомобильных дорог. </w:t>
      </w:r>
    </w:p>
    <w:p w14:paraId="489879EF" w14:textId="77777777" w:rsidR="006177E2"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 xml:space="preserve">5.5. Ограждение мест производства работ в целях обеспечения безопасности дорожного движения, а также содержания участков автомобильных дорог или отдельных ее элементов, находящихся на стадии ремонта, для обеспечения проезда по ним транспортных средств, осуществляются организациями, выполняющими работы по ремонту. </w:t>
      </w:r>
    </w:p>
    <w:p w14:paraId="1C8AA5F6" w14:textId="77777777" w:rsidR="006177E2" w:rsidRPr="007C60AA" w:rsidRDefault="006177E2" w:rsidP="002E07AD">
      <w:pPr>
        <w:pStyle w:val="ab"/>
        <w:ind w:firstLine="709"/>
        <w:jc w:val="center"/>
        <w:rPr>
          <w:rFonts w:ascii="Times New Roman" w:hAnsi="Times New Roman" w:cs="Times New Roman"/>
          <w:sz w:val="28"/>
          <w:szCs w:val="28"/>
        </w:rPr>
      </w:pPr>
    </w:p>
    <w:p w14:paraId="0E0D8392" w14:textId="77777777" w:rsidR="006177E2" w:rsidRPr="007C60AA" w:rsidRDefault="006177E2" w:rsidP="002E07AD">
      <w:pPr>
        <w:pStyle w:val="ab"/>
        <w:ind w:firstLine="709"/>
        <w:jc w:val="center"/>
        <w:rPr>
          <w:rFonts w:ascii="Times New Roman" w:hAnsi="Times New Roman" w:cs="Times New Roman"/>
          <w:sz w:val="28"/>
          <w:szCs w:val="28"/>
        </w:rPr>
      </w:pPr>
      <w:r w:rsidRPr="007C60AA">
        <w:rPr>
          <w:rFonts w:ascii="Times New Roman" w:hAnsi="Times New Roman" w:cs="Times New Roman"/>
          <w:sz w:val="28"/>
          <w:szCs w:val="28"/>
        </w:rPr>
        <w:t>6. Прием и оценка качества работ по содержанию и ремонту автомобильных дорог</w:t>
      </w:r>
    </w:p>
    <w:p w14:paraId="622FE326" w14:textId="77777777" w:rsidR="005C52DB" w:rsidRPr="007C60AA" w:rsidRDefault="005C52DB" w:rsidP="002E07AD">
      <w:pPr>
        <w:pStyle w:val="ab"/>
        <w:ind w:firstLine="709"/>
        <w:jc w:val="both"/>
        <w:rPr>
          <w:rFonts w:ascii="Times New Roman" w:hAnsi="Times New Roman" w:cs="Times New Roman"/>
          <w:sz w:val="28"/>
          <w:szCs w:val="28"/>
        </w:rPr>
      </w:pPr>
    </w:p>
    <w:p w14:paraId="377D2A2B" w14:textId="3370AF49" w:rsidR="006177E2"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 xml:space="preserve">6.1. Прием и оценка качества выполненных подрядными организациями работ по содержанию и ремонту автомобильных дорог производится </w:t>
      </w:r>
      <w:r w:rsidR="005C52DB" w:rsidRPr="007C60AA">
        <w:rPr>
          <w:rFonts w:ascii="Times New Roman" w:hAnsi="Times New Roman" w:cs="Times New Roman"/>
          <w:sz w:val="28"/>
          <w:szCs w:val="28"/>
        </w:rPr>
        <w:t>администрацией поселения</w:t>
      </w:r>
      <w:r w:rsidRPr="007C60AA">
        <w:rPr>
          <w:rFonts w:ascii="Times New Roman" w:hAnsi="Times New Roman" w:cs="Times New Roman"/>
          <w:sz w:val="28"/>
          <w:szCs w:val="28"/>
        </w:rPr>
        <w:t xml:space="preserve"> с целью определения соответствия полноты и качества выполненных работ условиям муниципального контракта, требованиям технических регламентов, проектной документации на ремонт автомобильных дорог.</w:t>
      </w:r>
    </w:p>
    <w:p w14:paraId="4DA65F3B" w14:textId="77777777" w:rsidR="005C52DB"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 xml:space="preserve">6.2. Прием выполненных работ, ввод в эксплуатацию отремонтированных автомобильных дорог, в том числе участков автомобильных дорог или их отдельных элементов, а также оценка уровня содержания автомобильных дорог осуществляются в соответствии с правовыми актами, регулирующими эти вопросы, и условиями муниципальных контрактов на выполнение этих работ. </w:t>
      </w:r>
    </w:p>
    <w:p w14:paraId="69585879" w14:textId="77777777" w:rsidR="00DF2B2B"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6.3. По результатам оценки выполненных работ по ремонту автомобильных дорог составляется акт о выполненных работах установленной формы, в котором отражаются, какие работы на автомобильной дороге (участке автомобильной дороги) произведены, качество выполненных работ, а также недостатки выполненных работ.</w:t>
      </w:r>
    </w:p>
    <w:p w14:paraId="57C77AF4" w14:textId="7C796DE5" w:rsidR="006177E2" w:rsidRPr="007C60AA" w:rsidRDefault="00DF2B2B"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6.4. Допускается привлечение представителей технического контроля для надзора за ходом и приемкой ремонтных работ</w:t>
      </w:r>
      <w:r w:rsidR="00E24834">
        <w:rPr>
          <w:rFonts w:ascii="Times New Roman" w:hAnsi="Times New Roman" w:cs="Times New Roman"/>
          <w:sz w:val="28"/>
          <w:szCs w:val="28"/>
        </w:rPr>
        <w:t>.</w:t>
      </w:r>
    </w:p>
    <w:p w14:paraId="1AC4B97C" w14:textId="77777777" w:rsidR="006177E2" w:rsidRPr="007C60AA" w:rsidRDefault="006177E2" w:rsidP="002E07AD">
      <w:pPr>
        <w:pStyle w:val="ab"/>
        <w:ind w:firstLine="709"/>
        <w:jc w:val="both"/>
        <w:rPr>
          <w:rFonts w:ascii="Times New Roman" w:hAnsi="Times New Roman" w:cs="Times New Roman"/>
          <w:sz w:val="28"/>
          <w:szCs w:val="28"/>
        </w:rPr>
      </w:pPr>
    </w:p>
    <w:p w14:paraId="080C9188" w14:textId="0A46630C" w:rsidR="006177E2" w:rsidRPr="007C60AA" w:rsidRDefault="006177E2" w:rsidP="002E07AD">
      <w:pPr>
        <w:pStyle w:val="ab"/>
        <w:numPr>
          <w:ilvl w:val="0"/>
          <w:numId w:val="3"/>
        </w:numPr>
        <w:ind w:left="0" w:firstLine="709"/>
        <w:jc w:val="center"/>
        <w:rPr>
          <w:rFonts w:ascii="Times New Roman" w:hAnsi="Times New Roman" w:cs="Times New Roman"/>
          <w:sz w:val="28"/>
          <w:szCs w:val="28"/>
        </w:rPr>
      </w:pPr>
      <w:r w:rsidRPr="007C60AA">
        <w:rPr>
          <w:rFonts w:ascii="Times New Roman" w:hAnsi="Times New Roman" w:cs="Times New Roman"/>
          <w:sz w:val="28"/>
          <w:szCs w:val="28"/>
        </w:rPr>
        <w:t>Охрана окружающей среды</w:t>
      </w:r>
    </w:p>
    <w:p w14:paraId="5D8B665F" w14:textId="77777777" w:rsidR="005C52DB" w:rsidRPr="007C60AA" w:rsidRDefault="005C52DB" w:rsidP="002E07AD">
      <w:pPr>
        <w:pStyle w:val="ab"/>
        <w:ind w:firstLine="709"/>
        <w:jc w:val="both"/>
        <w:rPr>
          <w:rFonts w:ascii="Times New Roman" w:hAnsi="Times New Roman" w:cs="Times New Roman"/>
          <w:sz w:val="28"/>
          <w:szCs w:val="28"/>
        </w:rPr>
      </w:pPr>
    </w:p>
    <w:p w14:paraId="45CD28C9" w14:textId="470B2B82" w:rsidR="005C52DB"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lastRenderedPageBreak/>
        <w:t xml:space="preserve">7.1. Выполнение работ по содержанию и ремонту автомобильных дорог осуществляется с соблюдением действующего законодательства Российской Федерации об охране окружающей среды. </w:t>
      </w:r>
    </w:p>
    <w:p w14:paraId="6537CCD2" w14:textId="562CA1FE" w:rsidR="006177E2" w:rsidRPr="007C60AA" w:rsidRDefault="006177E2" w:rsidP="002E07AD">
      <w:pPr>
        <w:pStyle w:val="ab"/>
        <w:ind w:firstLine="709"/>
        <w:jc w:val="both"/>
        <w:rPr>
          <w:rFonts w:ascii="Times New Roman" w:hAnsi="Times New Roman" w:cs="Times New Roman"/>
          <w:sz w:val="28"/>
          <w:szCs w:val="28"/>
        </w:rPr>
      </w:pPr>
      <w:r w:rsidRPr="007C60AA">
        <w:rPr>
          <w:rFonts w:ascii="Times New Roman" w:hAnsi="Times New Roman" w:cs="Times New Roman"/>
          <w:sz w:val="28"/>
          <w:szCs w:val="28"/>
        </w:rPr>
        <w:t xml:space="preserve">7.2. Применяемые при выполнении работ по содержанию автомобильных дорог и их ремонту материалы должны соответствовать требованиям экологической безопасности. </w:t>
      </w:r>
    </w:p>
    <w:p w14:paraId="7E5BCADE" w14:textId="5C840CCB" w:rsidR="000D16F2" w:rsidRPr="007C60AA" w:rsidRDefault="000D16F2" w:rsidP="002E07AD">
      <w:pPr>
        <w:spacing w:after="0" w:line="240" w:lineRule="auto"/>
        <w:ind w:firstLine="709"/>
        <w:jc w:val="both"/>
        <w:rPr>
          <w:rFonts w:ascii="Times New Roman" w:hAnsi="Times New Roman" w:cs="Times New Roman"/>
          <w:sz w:val="28"/>
          <w:szCs w:val="28"/>
        </w:rPr>
      </w:pPr>
    </w:p>
    <w:p w14:paraId="07CC0A9A" w14:textId="77777777" w:rsidR="000D16F2" w:rsidRPr="007C60AA" w:rsidRDefault="000D16F2">
      <w:pPr>
        <w:rPr>
          <w:rFonts w:ascii="Times New Roman" w:hAnsi="Times New Roman" w:cs="Times New Roman"/>
          <w:sz w:val="28"/>
          <w:szCs w:val="28"/>
        </w:rPr>
      </w:pPr>
    </w:p>
    <w:sectPr w:rsidR="000D16F2" w:rsidRPr="007C60AA" w:rsidSect="00515640">
      <w:headerReference w:type="default" r:id="rId8"/>
      <w:pgSz w:w="11906" w:h="16838"/>
      <w:pgMar w:top="851"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5017F" w14:textId="77777777" w:rsidR="00AF6171" w:rsidRDefault="00AF6171" w:rsidP="002C3073">
      <w:pPr>
        <w:spacing w:after="0" w:line="240" w:lineRule="auto"/>
      </w:pPr>
      <w:r>
        <w:separator/>
      </w:r>
    </w:p>
  </w:endnote>
  <w:endnote w:type="continuationSeparator" w:id="0">
    <w:p w14:paraId="103A3C64" w14:textId="77777777" w:rsidR="00AF6171" w:rsidRDefault="00AF6171" w:rsidP="002C3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D6015" w14:textId="77777777" w:rsidR="00AF6171" w:rsidRDefault="00AF6171" w:rsidP="002C3073">
      <w:pPr>
        <w:spacing w:after="0" w:line="240" w:lineRule="auto"/>
      </w:pPr>
      <w:r>
        <w:separator/>
      </w:r>
    </w:p>
  </w:footnote>
  <w:footnote w:type="continuationSeparator" w:id="0">
    <w:p w14:paraId="0817B667" w14:textId="77777777" w:rsidR="00AF6171" w:rsidRDefault="00AF6171" w:rsidP="002C30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27172"/>
      <w:docPartObj>
        <w:docPartGallery w:val="Page Numbers (Top of Page)"/>
        <w:docPartUnique/>
      </w:docPartObj>
    </w:sdtPr>
    <w:sdtContent>
      <w:p w14:paraId="65E83D8E" w14:textId="77777777" w:rsidR="002C3073" w:rsidRDefault="00000000">
        <w:pPr>
          <w:pStyle w:val="a5"/>
          <w:jc w:val="center"/>
        </w:pPr>
        <w:r>
          <w:fldChar w:fldCharType="begin"/>
        </w:r>
        <w:r>
          <w:instrText xml:space="preserve"> PAGE   \* MERGEFORMAT </w:instrText>
        </w:r>
        <w:r>
          <w:fldChar w:fldCharType="separate"/>
        </w:r>
        <w:r w:rsidR="002C3073">
          <w:rPr>
            <w:noProof/>
          </w:rPr>
          <w:t>2</w:t>
        </w:r>
        <w:r>
          <w:rPr>
            <w:noProof/>
          </w:rPr>
          <w:fldChar w:fldCharType="end"/>
        </w:r>
      </w:p>
    </w:sdtContent>
  </w:sdt>
  <w:p w14:paraId="198E6374" w14:textId="77777777" w:rsidR="002C3073" w:rsidRDefault="002C307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F5E96"/>
    <w:multiLevelType w:val="hybridMultilevel"/>
    <w:tmpl w:val="A65A53D0"/>
    <w:lvl w:ilvl="0" w:tplc="A2DEA8AE">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ECE3496"/>
    <w:multiLevelType w:val="hybridMultilevel"/>
    <w:tmpl w:val="03D8C32E"/>
    <w:lvl w:ilvl="0" w:tplc="3E967A08">
      <w:start w:val="5"/>
      <w:numFmt w:val="decimal"/>
      <w:lvlText w:val="%1."/>
      <w:lvlJc w:val="left"/>
      <w:pPr>
        <w:ind w:left="2044" w:hanging="360"/>
      </w:pPr>
      <w:rPr>
        <w:rFonts w:hint="default"/>
      </w:rPr>
    </w:lvl>
    <w:lvl w:ilvl="1" w:tplc="04190019" w:tentative="1">
      <w:start w:val="1"/>
      <w:numFmt w:val="lowerLetter"/>
      <w:lvlText w:val="%2."/>
      <w:lvlJc w:val="left"/>
      <w:pPr>
        <w:ind w:left="2764" w:hanging="360"/>
      </w:pPr>
    </w:lvl>
    <w:lvl w:ilvl="2" w:tplc="0419001B" w:tentative="1">
      <w:start w:val="1"/>
      <w:numFmt w:val="lowerRoman"/>
      <w:lvlText w:val="%3."/>
      <w:lvlJc w:val="right"/>
      <w:pPr>
        <w:ind w:left="3484" w:hanging="180"/>
      </w:pPr>
    </w:lvl>
    <w:lvl w:ilvl="3" w:tplc="0419000F" w:tentative="1">
      <w:start w:val="1"/>
      <w:numFmt w:val="decimal"/>
      <w:lvlText w:val="%4."/>
      <w:lvlJc w:val="left"/>
      <w:pPr>
        <w:ind w:left="4204" w:hanging="360"/>
      </w:pPr>
    </w:lvl>
    <w:lvl w:ilvl="4" w:tplc="04190019" w:tentative="1">
      <w:start w:val="1"/>
      <w:numFmt w:val="lowerLetter"/>
      <w:lvlText w:val="%5."/>
      <w:lvlJc w:val="left"/>
      <w:pPr>
        <w:ind w:left="4924" w:hanging="360"/>
      </w:pPr>
    </w:lvl>
    <w:lvl w:ilvl="5" w:tplc="0419001B" w:tentative="1">
      <w:start w:val="1"/>
      <w:numFmt w:val="lowerRoman"/>
      <w:lvlText w:val="%6."/>
      <w:lvlJc w:val="right"/>
      <w:pPr>
        <w:ind w:left="5644" w:hanging="180"/>
      </w:pPr>
    </w:lvl>
    <w:lvl w:ilvl="6" w:tplc="0419000F" w:tentative="1">
      <w:start w:val="1"/>
      <w:numFmt w:val="decimal"/>
      <w:lvlText w:val="%7."/>
      <w:lvlJc w:val="left"/>
      <w:pPr>
        <w:ind w:left="6364" w:hanging="360"/>
      </w:pPr>
    </w:lvl>
    <w:lvl w:ilvl="7" w:tplc="04190019" w:tentative="1">
      <w:start w:val="1"/>
      <w:numFmt w:val="lowerLetter"/>
      <w:lvlText w:val="%8."/>
      <w:lvlJc w:val="left"/>
      <w:pPr>
        <w:ind w:left="7084" w:hanging="360"/>
      </w:pPr>
    </w:lvl>
    <w:lvl w:ilvl="8" w:tplc="0419001B" w:tentative="1">
      <w:start w:val="1"/>
      <w:numFmt w:val="lowerRoman"/>
      <w:lvlText w:val="%9."/>
      <w:lvlJc w:val="right"/>
      <w:pPr>
        <w:ind w:left="7804" w:hanging="180"/>
      </w:pPr>
    </w:lvl>
  </w:abstractNum>
  <w:abstractNum w:abstractNumId="2" w15:restartNumberingAfterBreak="0">
    <w:nsid w:val="7F57095D"/>
    <w:multiLevelType w:val="hybridMultilevel"/>
    <w:tmpl w:val="9B7C81E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0618510">
    <w:abstractNumId w:val="0"/>
  </w:num>
  <w:num w:numId="2" w16cid:durableId="563566264">
    <w:abstractNumId w:val="1"/>
  </w:num>
  <w:num w:numId="3" w16cid:durableId="103158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trackedChanges" w:enforcement="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6CB"/>
    <w:rsid w:val="000339F0"/>
    <w:rsid w:val="00037B44"/>
    <w:rsid w:val="0006526F"/>
    <w:rsid w:val="000C6028"/>
    <w:rsid w:val="000D16F2"/>
    <w:rsid w:val="00175CE5"/>
    <w:rsid w:val="001E1318"/>
    <w:rsid w:val="0025639C"/>
    <w:rsid w:val="002C3073"/>
    <w:rsid w:val="002C5852"/>
    <w:rsid w:val="002E0005"/>
    <w:rsid w:val="002E07AD"/>
    <w:rsid w:val="003206CB"/>
    <w:rsid w:val="004C20E6"/>
    <w:rsid w:val="004F3786"/>
    <w:rsid w:val="005147E6"/>
    <w:rsid w:val="00515640"/>
    <w:rsid w:val="005267C2"/>
    <w:rsid w:val="00596626"/>
    <w:rsid w:val="005C52DB"/>
    <w:rsid w:val="005D236B"/>
    <w:rsid w:val="006177E2"/>
    <w:rsid w:val="00646524"/>
    <w:rsid w:val="00665D2D"/>
    <w:rsid w:val="00682B9D"/>
    <w:rsid w:val="0069148B"/>
    <w:rsid w:val="0069159A"/>
    <w:rsid w:val="006D71DA"/>
    <w:rsid w:val="00751B39"/>
    <w:rsid w:val="007B6036"/>
    <w:rsid w:val="007C110B"/>
    <w:rsid w:val="007C60AA"/>
    <w:rsid w:val="00816674"/>
    <w:rsid w:val="008363D1"/>
    <w:rsid w:val="0086225E"/>
    <w:rsid w:val="008B03BB"/>
    <w:rsid w:val="008B4C79"/>
    <w:rsid w:val="008F5C2C"/>
    <w:rsid w:val="0090413D"/>
    <w:rsid w:val="0099784B"/>
    <w:rsid w:val="00A0782C"/>
    <w:rsid w:val="00A126C9"/>
    <w:rsid w:val="00A74D45"/>
    <w:rsid w:val="00AE5DAE"/>
    <w:rsid w:val="00AF6171"/>
    <w:rsid w:val="00B06993"/>
    <w:rsid w:val="00B83C0B"/>
    <w:rsid w:val="00BA489B"/>
    <w:rsid w:val="00C26C8F"/>
    <w:rsid w:val="00C30352"/>
    <w:rsid w:val="00C573ED"/>
    <w:rsid w:val="00C7262A"/>
    <w:rsid w:val="00CB188E"/>
    <w:rsid w:val="00CC226C"/>
    <w:rsid w:val="00D5308D"/>
    <w:rsid w:val="00D57ABA"/>
    <w:rsid w:val="00DF2B2B"/>
    <w:rsid w:val="00E127BD"/>
    <w:rsid w:val="00E1303F"/>
    <w:rsid w:val="00E2295A"/>
    <w:rsid w:val="00E24834"/>
    <w:rsid w:val="00E74245"/>
    <w:rsid w:val="00E7620B"/>
    <w:rsid w:val="00EB575B"/>
    <w:rsid w:val="00EC57D1"/>
    <w:rsid w:val="00EE2158"/>
    <w:rsid w:val="00F668B5"/>
    <w:rsid w:val="00FA4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9EA15"/>
  <w15:docId w15:val="{2FBC8ED4-A4EB-4899-A02B-C5A1C06AE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6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68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68B5"/>
    <w:rPr>
      <w:rFonts w:ascii="Tahoma" w:hAnsi="Tahoma" w:cs="Tahoma"/>
      <w:sz w:val="16"/>
      <w:szCs w:val="16"/>
    </w:rPr>
  </w:style>
  <w:style w:type="paragraph" w:styleId="a5">
    <w:name w:val="header"/>
    <w:basedOn w:val="a"/>
    <w:link w:val="a6"/>
    <w:uiPriority w:val="99"/>
    <w:unhideWhenUsed/>
    <w:rsid w:val="002C307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C3073"/>
  </w:style>
  <w:style w:type="paragraph" w:styleId="a7">
    <w:name w:val="footer"/>
    <w:basedOn w:val="a"/>
    <w:link w:val="a8"/>
    <w:uiPriority w:val="99"/>
    <w:semiHidden/>
    <w:unhideWhenUsed/>
    <w:rsid w:val="002C3073"/>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C3073"/>
  </w:style>
  <w:style w:type="character" w:styleId="a9">
    <w:name w:val="Hyperlink"/>
    <w:uiPriority w:val="99"/>
    <w:unhideWhenUsed/>
    <w:rsid w:val="00596626"/>
    <w:rPr>
      <w:color w:val="0000FF"/>
      <w:u w:val="single"/>
    </w:rPr>
  </w:style>
  <w:style w:type="paragraph" w:styleId="aa">
    <w:name w:val="List Paragraph"/>
    <w:basedOn w:val="a"/>
    <w:uiPriority w:val="34"/>
    <w:qFormat/>
    <w:rsid w:val="008B4C79"/>
    <w:pPr>
      <w:ind w:left="720"/>
      <w:contextualSpacing/>
    </w:pPr>
  </w:style>
  <w:style w:type="paragraph" w:customStyle="1" w:styleId="ab">
    <w:name w:val="Содержимое таблицы"/>
    <w:basedOn w:val="a"/>
    <w:rsid w:val="006177E2"/>
    <w:pPr>
      <w:widowControl w:val="0"/>
      <w:suppressLineNumbers/>
      <w:suppressAutoHyphens/>
      <w:autoSpaceDE w:val="0"/>
      <w:spacing w:after="0" w:line="240" w:lineRule="auto"/>
    </w:pPr>
    <w:rPr>
      <w:rFonts w:ascii="Arial" w:eastAsia="Times New Roman" w:hAnsi="Arial" w:cs="Arial"/>
      <w:sz w:val="20"/>
      <w:szCs w:val="20"/>
      <w:lang w:eastAsia="ar-SA"/>
    </w:rPr>
  </w:style>
  <w:style w:type="paragraph" w:customStyle="1" w:styleId="ac">
    <w:basedOn w:val="a"/>
    <w:next w:val="ad"/>
    <w:rsid w:val="006177E2"/>
    <w:pPr>
      <w:suppressAutoHyphens/>
      <w:spacing w:after="240" w:line="312" w:lineRule="auto"/>
    </w:pPr>
    <w:rPr>
      <w:rFonts w:ascii="Times New Roman" w:eastAsia="Times New Roman" w:hAnsi="Times New Roman" w:cs="Times New Roman"/>
      <w:sz w:val="24"/>
      <w:szCs w:val="24"/>
      <w:lang w:eastAsia="ar-SA"/>
    </w:rPr>
  </w:style>
  <w:style w:type="paragraph" w:styleId="ad">
    <w:name w:val="Normal (Web)"/>
    <w:basedOn w:val="a"/>
    <w:uiPriority w:val="99"/>
    <w:semiHidden/>
    <w:unhideWhenUsed/>
    <w:rsid w:val="006177E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ykk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cretary\Application%20Data\Microsoft\&#1064;&#1072;&#1073;&#1083;&#1086;&#1085;&#1099;\&#1055;&#1086;&#1089;&#1090;&#1072;&#1085;&#1086;&#1074;&#1083;&#1077;&#1085;&#1080;&#107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Постановление</Template>
  <TotalTime>15</TotalTime>
  <Pages>9</Pages>
  <Words>2450</Words>
  <Characters>13966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16384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Настя Горшкова</cp:lastModifiedBy>
  <cp:revision>7</cp:revision>
  <cp:lastPrinted>2023-03-16T11:44:00Z</cp:lastPrinted>
  <dcterms:created xsi:type="dcterms:W3CDTF">2023-03-16T11:32:00Z</dcterms:created>
  <dcterms:modified xsi:type="dcterms:W3CDTF">2023-03-17T08:09:00Z</dcterms:modified>
</cp:coreProperties>
</file>