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73181" w14:textId="27CE9B4D" w:rsidR="00474DC9" w:rsidRDefault="008B2163" w:rsidP="00474DC9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4665DEF9" w14:textId="5686F4B9" w:rsidR="00F668B5" w:rsidRPr="00F668B5" w:rsidRDefault="00474DC9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4D27DDC8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0D742E02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D15A8DE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2FC119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B3B5F2B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FBEA68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60075279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3F3C619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A037444" w14:textId="38DA2068" w:rsidR="00F668B5" w:rsidRPr="00F668B5" w:rsidRDefault="008B2163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______</w:t>
      </w:r>
      <w:r w:rsidRPr="008B216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03.11.2022___</w:t>
      </w:r>
      <w:r w:rsidR="00F668B5" w:rsidRPr="008B216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______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  <w:t>№___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Pr="008B216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351</w:t>
      </w:r>
      <w:r w:rsidR="00F668B5" w:rsidRPr="008B216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</w:t>
      </w:r>
    </w:p>
    <w:p w14:paraId="41901D9C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392C61" w:rsidRPr="00EE18AD" w14:paraId="224BEFAE" w14:textId="77777777" w:rsidTr="00C70FB9">
        <w:tc>
          <w:tcPr>
            <w:tcW w:w="5103" w:type="dxa"/>
            <w:hideMark/>
          </w:tcPr>
          <w:p w14:paraId="001E5D7E" w14:textId="77777777" w:rsidR="00392C61" w:rsidRDefault="00392C61" w:rsidP="00C7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91B14E" w14:textId="06CCF6A2" w:rsidR="00392C61" w:rsidRPr="00EE18AD" w:rsidRDefault="00392C61" w:rsidP="00C7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 определении управляющей организации для управления многоквартирным домами </w:t>
            </w:r>
          </w:p>
        </w:tc>
      </w:tr>
    </w:tbl>
    <w:p w14:paraId="5636A0BB" w14:textId="77777777" w:rsidR="00392C61" w:rsidRPr="00EE18AD" w:rsidRDefault="00392C61" w:rsidP="00392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0FA75" w14:textId="77777777" w:rsidR="00392C61" w:rsidRPr="00EE18AD" w:rsidRDefault="00392C61" w:rsidP="00392C6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18AD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06.10.2003 г. № 131-ФЗ «Об общих принципах организации местного самоуправления в Российской Федерации», ч. 17 ст.161 Жилищного кодекса РФ, Постановлением Правительства РФ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о внесении изменений в некоторые акты Правительства Российской Федерации»</w:t>
      </w:r>
      <w:bookmarkStart w:id="0" w:name="bookmark2"/>
      <w:bookmarkStart w:id="1" w:name="bookmark3"/>
      <w:r w:rsidRPr="00EE18AD">
        <w:rPr>
          <w:rFonts w:ascii="Times New Roman" w:hAnsi="Times New Roman" w:cs="Times New Roman"/>
          <w:sz w:val="24"/>
          <w:szCs w:val="24"/>
        </w:rPr>
        <w:t>, Постановлением администрации МО «Юкковское сельское поселение» № 11.10.2022 года № 316 «Об утверждении П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на территории МО «Юкковское сельское поселение» Всеволожского муниципального района Ленинградской области», </w:t>
      </w:r>
      <w:bookmarkEnd w:id="0"/>
      <w:bookmarkEnd w:id="1"/>
      <w:r w:rsidRPr="00EE18AD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E5509C8" w14:textId="77777777" w:rsidR="00392C61" w:rsidRPr="00EE18AD" w:rsidRDefault="00392C61" w:rsidP="00392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8AD"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т:</w:t>
      </w:r>
    </w:p>
    <w:p w14:paraId="4F652F19" w14:textId="77777777" w:rsidR="00392C61" w:rsidRPr="00EE18AD" w:rsidRDefault="00392C61" w:rsidP="0039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CAC38" w14:textId="77777777" w:rsidR="00392C61" w:rsidRPr="00EE18AD" w:rsidRDefault="00392C61" w:rsidP="00392C61">
      <w:pPr>
        <w:pStyle w:val="1"/>
        <w:shd w:val="clear" w:color="auto" w:fill="auto"/>
        <w:tabs>
          <w:tab w:val="left" w:pos="71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E18AD">
        <w:rPr>
          <w:rFonts w:ascii="Times New Roman" w:hAnsi="Times New Roman" w:cs="Times New Roman"/>
          <w:sz w:val="24"/>
          <w:szCs w:val="24"/>
        </w:rPr>
        <w:t xml:space="preserve">1. </w:t>
      </w:r>
      <w:r w:rsidRPr="00EE18AD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Определить ООО «</w:t>
      </w:r>
      <w:proofErr w:type="spellStart"/>
      <w:r w:rsidRPr="00EE18AD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АйЭмДэ</w:t>
      </w:r>
      <w:proofErr w:type="spellEnd"/>
      <w:r w:rsidRPr="00EE18AD">
        <w:rPr>
          <w:rFonts w:ascii="Times New Roman" w:hAnsi="Times New Roman" w:cs="Times New Roman"/>
          <w:color w:val="000000"/>
          <w:sz w:val="24"/>
          <w:szCs w:val="24"/>
          <w:lang w:bidi="ru-RU"/>
        </w:rPr>
        <w:t>-сервис» как управляющую организацию для управления многоквартирными домами</w:t>
      </w:r>
      <w:r w:rsidRPr="00EE18AD">
        <w:rPr>
          <w:rFonts w:ascii="Times New Roman" w:hAnsi="Times New Roman" w:cs="Times New Roman"/>
          <w:sz w:val="24"/>
          <w:szCs w:val="24"/>
        </w:rPr>
        <w:t>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Pr="00EE18A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по адресам:</w:t>
      </w:r>
    </w:p>
    <w:p w14:paraId="01F7CDE5" w14:textId="77777777" w:rsidR="00392C61" w:rsidRPr="00EE18AD" w:rsidRDefault="00392C61" w:rsidP="00392C61">
      <w:pPr>
        <w:pStyle w:val="1"/>
        <w:shd w:val="clear" w:color="auto" w:fill="auto"/>
        <w:tabs>
          <w:tab w:val="left" w:pos="717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8A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1) </w:t>
      </w:r>
      <w:r w:rsidRPr="00EE18AD">
        <w:rPr>
          <w:rFonts w:ascii="Times New Roman" w:hAnsi="Times New Roman" w:cs="Times New Roman"/>
          <w:sz w:val="24"/>
          <w:szCs w:val="24"/>
        </w:rPr>
        <w:t>Ленинградская область, Всеволожский район, деревня Юкки, Ленинградское шоссе, дом 1А</w:t>
      </w:r>
      <w:r w:rsidRPr="00EE18AD">
        <w:rPr>
          <w:rFonts w:ascii="Times New Roman" w:hAnsi="Times New Roman" w:cs="Times New Roman"/>
          <w:b/>
          <w:sz w:val="24"/>
          <w:szCs w:val="24"/>
        </w:rPr>
        <w:t>;</w:t>
      </w:r>
    </w:p>
    <w:p w14:paraId="1AA26CE3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8AD">
        <w:rPr>
          <w:rFonts w:ascii="Times New Roman" w:hAnsi="Times New Roman" w:cs="Times New Roman"/>
          <w:bCs/>
          <w:sz w:val="24"/>
          <w:szCs w:val="24"/>
        </w:rPr>
        <w:t>2)</w:t>
      </w:r>
      <w:r w:rsidRPr="00EE18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8AD">
        <w:rPr>
          <w:rFonts w:ascii="Times New Roman" w:hAnsi="Times New Roman" w:cs="Times New Roman"/>
          <w:sz w:val="24"/>
          <w:szCs w:val="24"/>
        </w:rPr>
        <w:t>Ленинградская область, Всеволожский район, деревня Юкки, Ленинградское шоссе, дом 5</w:t>
      </w:r>
      <w:r w:rsidRPr="00EE18AD">
        <w:rPr>
          <w:rFonts w:ascii="Times New Roman" w:hAnsi="Times New Roman" w:cs="Times New Roman"/>
          <w:b/>
          <w:sz w:val="24"/>
          <w:szCs w:val="24"/>
        </w:rPr>
        <w:t>;</w:t>
      </w:r>
    </w:p>
    <w:p w14:paraId="6437F7C3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AD">
        <w:rPr>
          <w:rFonts w:ascii="Times New Roman" w:hAnsi="Times New Roman" w:cs="Times New Roman"/>
          <w:bCs/>
          <w:sz w:val="24"/>
          <w:szCs w:val="24"/>
        </w:rPr>
        <w:t>3)</w:t>
      </w:r>
      <w:r w:rsidRPr="00EE18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8AD">
        <w:rPr>
          <w:rFonts w:ascii="Times New Roman" w:hAnsi="Times New Roman" w:cs="Times New Roman"/>
          <w:sz w:val="24"/>
          <w:szCs w:val="24"/>
        </w:rPr>
        <w:t>Ленинградская область, Всеволожский район, деревня Юкки, Ленинградское шоссе, дом 10;</w:t>
      </w:r>
    </w:p>
    <w:p w14:paraId="5228E6A1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AD">
        <w:rPr>
          <w:rFonts w:ascii="Times New Roman" w:hAnsi="Times New Roman" w:cs="Times New Roman"/>
          <w:sz w:val="24"/>
          <w:szCs w:val="24"/>
        </w:rPr>
        <w:t>4) Ленинградская область, Всеволожский район, деревня Юкки, Ленинградское шоссе, дом 23;</w:t>
      </w:r>
    </w:p>
    <w:p w14:paraId="062492D2" w14:textId="17094CA9" w:rsidR="00392C61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AD">
        <w:rPr>
          <w:rFonts w:ascii="Times New Roman" w:hAnsi="Times New Roman" w:cs="Times New Roman"/>
          <w:sz w:val="24"/>
          <w:szCs w:val="24"/>
        </w:rPr>
        <w:t>5) Ленинградская область, Всеволожский район, деревня Юкки, Ленинградское шоссе, дом 40;</w:t>
      </w:r>
    </w:p>
    <w:p w14:paraId="43794020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AD">
        <w:rPr>
          <w:rFonts w:ascii="Times New Roman" w:hAnsi="Times New Roman" w:cs="Times New Roman"/>
          <w:sz w:val="24"/>
          <w:szCs w:val="24"/>
        </w:rPr>
        <w:t>6) Ленинградская область, Всеволожский район, деревня Юкки, Ленинградское шоссе, дом 47;</w:t>
      </w:r>
    </w:p>
    <w:p w14:paraId="1D9DDEF3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AD">
        <w:rPr>
          <w:rFonts w:ascii="Times New Roman" w:hAnsi="Times New Roman" w:cs="Times New Roman"/>
          <w:sz w:val="24"/>
          <w:szCs w:val="24"/>
        </w:rPr>
        <w:lastRenderedPageBreak/>
        <w:t>7) Ленинградская область, Всеволожский район, деревня Юкки, Тенистая улица, дом 1;</w:t>
      </w:r>
    </w:p>
    <w:p w14:paraId="4C7EC327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8AD">
        <w:rPr>
          <w:rFonts w:ascii="Times New Roman" w:hAnsi="Times New Roman" w:cs="Times New Roman"/>
          <w:sz w:val="24"/>
          <w:szCs w:val="24"/>
        </w:rPr>
        <w:t>8) Ленинградская область, Всеволожский район, деревня Юкки, Пионерская улица, дом 2.</w:t>
      </w:r>
    </w:p>
    <w:p w14:paraId="361195D2" w14:textId="77777777" w:rsidR="00392C61" w:rsidRPr="00EE18AD" w:rsidRDefault="00392C61" w:rsidP="00392C6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EE18AD">
        <w:rPr>
          <w:rFonts w:ascii="Times New Roman" w:hAnsi="Times New Roman"/>
          <w:sz w:val="24"/>
          <w:szCs w:val="24"/>
        </w:rPr>
        <w:t>2. Назначить ООО «</w:t>
      </w:r>
      <w:proofErr w:type="spellStart"/>
      <w:r w:rsidRPr="00EE18AD">
        <w:rPr>
          <w:rFonts w:ascii="Times New Roman" w:hAnsi="Times New Roman"/>
          <w:sz w:val="24"/>
          <w:szCs w:val="24"/>
        </w:rPr>
        <w:t>АйЭмДэ</w:t>
      </w:r>
      <w:proofErr w:type="spellEnd"/>
      <w:r w:rsidRPr="00EE18AD">
        <w:rPr>
          <w:rFonts w:ascii="Times New Roman" w:hAnsi="Times New Roman"/>
          <w:sz w:val="24"/>
          <w:szCs w:val="24"/>
        </w:rPr>
        <w:t xml:space="preserve">-сервис» (лицензия № 047000519 от 26.04.2019) временной управляющей организацией </w:t>
      </w: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по управлению многоквартирными домами до момента заключения договоров управления многоквартирными домами с управляющей организацией, отобранной по итогам открытого конкурса. </w:t>
      </w:r>
    </w:p>
    <w:p w14:paraId="5BAD6D48" w14:textId="77777777" w:rsidR="00392C61" w:rsidRPr="00EE18AD" w:rsidRDefault="00392C61" w:rsidP="00392C6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3. Утвердить перечень работ и услуг по содержанию и ремонту общего имущества собственников помещений в многоквартирном доме, включающий размер платы за содержание и ремонт жилого помещения, установленный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постановлением администрации муниципального образования </w:t>
      </w: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«Юкковское сельское поселение» №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350</w:t>
      </w: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03</w:t>
      </w: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>.1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1</w:t>
      </w: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.2022 года, согласно приложению. </w:t>
      </w:r>
    </w:p>
    <w:p w14:paraId="274654C0" w14:textId="77777777" w:rsidR="00392C61" w:rsidRPr="00EE18AD" w:rsidRDefault="00392C61" w:rsidP="00392C6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4. Предоставление коммунальных услуг собственникам и пользователям помещений в вышеперечисленных многоквартирных домах в период управления управляющей организацией осуществляется ресурсоснабжающими организациями в соответствии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</w:r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с </w:t>
      </w:r>
      <w:proofErr w:type="spellStart"/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>п.п</w:t>
      </w:r>
      <w:proofErr w:type="spellEnd"/>
      <w:r w:rsidRPr="00EE18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. б п.17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№ 354 «О предоставлении коммунальных услуг собственникам и пользователям помещений в многоквартирных домах и жилых домов». </w:t>
      </w:r>
    </w:p>
    <w:p w14:paraId="502E0B50" w14:textId="77777777" w:rsidR="00392C61" w:rsidRPr="00EE18AD" w:rsidRDefault="00392C61" w:rsidP="00392C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18A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5. </w:t>
      </w:r>
      <w:r w:rsidRPr="00EE18AD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 w:rsidRPr="00EE18A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официальном сайте 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Pr="00EE18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EE18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E18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ykki</w:t>
        </w:r>
        <w:proofErr w:type="spellEnd"/>
        <w:r w:rsidRPr="00EE18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E18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8AD">
        <w:rPr>
          <w:rFonts w:ascii="Times New Roman" w:hAnsi="Times New Roman" w:cs="Times New Roman"/>
          <w:sz w:val="24"/>
          <w:szCs w:val="24"/>
        </w:rPr>
        <w:t>и разместить в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информационной системе жилищно-коммунального хозяйства, а также направить настоящее постановление в </w:t>
      </w:r>
      <w:r w:rsidRPr="00EE18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Комитет государственного жилищного надзора и контроля Ленинградской области.</w:t>
      </w:r>
    </w:p>
    <w:p w14:paraId="1174D36F" w14:textId="77777777" w:rsidR="00392C61" w:rsidRPr="00EE18AD" w:rsidRDefault="00392C61" w:rsidP="0039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8AD">
        <w:rPr>
          <w:rFonts w:ascii="Times New Roman" w:eastAsia="Times New Roman" w:hAnsi="Times New Roman" w:cs="Times New Roman"/>
          <w:sz w:val="24"/>
          <w:szCs w:val="24"/>
        </w:rPr>
        <w:t>6. Настоящее постановление вступает в силу со дня его официального опубликования.</w:t>
      </w:r>
    </w:p>
    <w:p w14:paraId="49DFF4DB" w14:textId="77777777" w:rsidR="00392C61" w:rsidRPr="00EE18AD" w:rsidRDefault="00392C61" w:rsidP="00392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7. Контроль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>исполнени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настоящего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возложить на заместителя главы администрации МО «Юкковское сельское поселение»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C163DB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208A6C" w14:textId="77777777" w:rsidR="00392C61" w:rsidRDefault="00392C61" w:rsidP="0039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B1E1C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6EFFF4" w14:textId="77777777" w:rsidR="00392C61" w:rsidRPr="00EE18AD" w:rsidRDefault="00392C61" w:rsidP="00392C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8AD">
        <w:rPr>
          <w:rFonts w:ascii="Times New Roman" w:eastAsia="Times New Roman" w:hAnsi="Times New Roman" w:cs="Times New Roman"/>
          <w:sz w:val="24"/>
          <w:szCs w:val="24"/>
        </w:rPr>
        <w:t xml:space="preserve">          А.А. Уразов</w:t>
      </w:r>
    </w:p>
    <w:p w14:paraId="255DD6B6" w14:textId="77777777" w:rsidR="00392C61" w:rsidRPr="00EE18AD" w:rsidRDefault="00392C61" w:rsidP="00392C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1C02B7E5" w14:textId="77777777" w:rsidR="00392C61" w:rsidRPr="00EE18AD" w:rsidRDefault="00392C61" w:rsidP="00392C61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F559360" w14:textId="77777777" w:rsidR="00392C61" w:rsidRPr="00EE18AD" w:rsidRDefault="00392C61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14:paraId="010392C9" w14:textId="77777777" w:rsidR="00392C61" w:rsidRPr="00EE18AD" w:rsidRDefault="00392C61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МО «Юкковское сельское поселение»</w:t>
      </w:r>
    </w:p>
    <w:p w14:paraId="0122D262" w14:textId="5A171DC9" w:rsidR="00392C61" w:rsidRPr="001A3502" w:rsidRDefault="00166927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proofErr w:type="gramStart"/>
      <w:r w:rsidR="001A350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03.11.2022</w:t>
      </w:r>
      <w:r w:rsidR="001A35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№</w:t>
      </w:r>
      <w:proofErr w:type="gramEnd"/>
      <w:r w:rsidR="001A35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1A350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351</w:t>
      </w:r>
    </w:p>
    <w:p w14:paraId="2FEDB745" w14:textId="77777777" w:rsidR="00392C61" w:rsidRPr="00EE18AD" w:rsidRDefault="00392C61" w:rsidP="00392C6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9CA3D9" w14:textId="77777777" w:rsidR="00392C61" w:rsidRPr="00EE18AD" w:rsidRDefault="00392C61" w:rsidP="00392C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69BDB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61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Перечень и стоимость услуг и работ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GoBack"/>
      <w:bookmarkEnd w:id="2"/>
    </w:p>
    <w:p w14:paraId="68D5DE72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618">
        <w:rPr>
          <w:rFonts w:ascii="Times New Roman" w:eastAsia="Calibri" w:hAnsi="Times New Roman" w:cs="Times New Roman"/>
          <w:sz w:val="24"/>
          <w:szCs w:val="24"/>
        </w:rPr>
        <w:t>за содержание жилого помещения для собственников жилых помещений,</w:t>
      </w:r>
      <w:r w:rsidRPr="00CF3618">
        <w:rPr>
          <w:rFonts w:ascii="Times New Roman" w:hAnsi="Times New Roman" w:cs="Times New Roman"/>
          <w:sz w:val="24"/>
          <w:szCs w:val="24"/>
        </w:rPr>
        <w:t xml:space="preserve"> 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которые не приняли решение о выборе </w:t>
      </w:r>
      <w:hyperlink r:id="rId9" w:history="1">
        <w:r w:rsidRPr="00CF3618">
          <w:rPr>
            <w:rFonts w:ascii="Times New Roman" w:eastAsia="Calibri" w:hAnsi="Times New Roman" w:cs="Times New Roman"/>
            <w:sz w:val="24"/>
            <w:szCs w:val="24"/>
          </w:rPr>
          <w:t>способа</w:t>
        </w:r>
      </w:hyperlink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управления многоквартирным домом, </w:t>
      </w:r>
      <w:r w:rsidRPr="00CF3618">
        <w:rPr>
          <w:rFonts w:ascii="Times New Roman" w:hAnsi="Times New Roman" w:cs="Times New Roman"/>
          <w:sz w:val="24"/>
          <w:szCs w:val="24"/>
        </w:rPr>
        <w:t xml:space="preserve"> для собственников помещений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618">
        <w:rPr>
          <w:rFonts w:ascii="Times New Roman" w:hAnsi="Times New Roman" w:cs="Times New Roman"/>
          <w:sz w:val="24"/>
          <w:szCs w:val="24"/>
        </w:rPr>
        <w:t>в многоквартирном доме,  которые на общем собрании</w:t>
      </w:r>
      <w:r w:rsidRPr="00CF3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618">
        <w:rPr>
          <w:rFonts w:ascii="Times New Roman" w:hAnsi="Times New Roman" w:cs="Times New Roman"/>
          <w:sz w:val="24"/>
          <w:szCs w:val="24"/>
        </w:rPr>
        <w:t>не приняли решение об установлении размера платы за содержание жилого помещения на территории муниципального образования «Юкковское сельское поселение» Всеволожского муниципального района Ленинградской области</w:t>
      </w:r>
    </w:p>
    <w:p w14:paraId="6FC3BCF6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Style w:val="ac"/>
        <w:tblW w:w="9493" w:type="dxa"/>
        <w:tblLayout w:type="fixed"/>
        <w:tblLook w:val="04A0" w:firstRow="1" w:lastRow="0" w:firstColumn="1" w:lastColumn="0" w:noHBand="0" w:noVBand="1"/>
      </w:tblPr>
      <w:tblGrid>
        <w:gridCol w:w="702"/>
        <w:gridCol w:w="4680"/>
        <w:gridCol w:w="1134"/>
        <w:gridCol w:w="709"/>
        <w:gridCol w:w="708"/>
        <w:gridCol w:w="825"/>
        <w:gridCol w:w="735"/>
      </w:tblGrid>
      <w:tr w:rsidR="00392C61" w:rsidRPr="00CF3618" w14:paraId="70E73B26" w14:textId="77777777" w:rsidTr="00C70FB9">
        <w:trPr>
          <w:trHeight w:val="825"/>
          <w:tblHeader/>
        </w:trPr>
        <w:tc>
          <w:tcPr>
            <w:tcW w:w="702" w:type="dxa"/>
            <w:vMerge w:val="restart"/>
          </w:tcPr>
          <w:p w14:paraId="43352BBE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№ п/п</w:t>
            </w:r>
          </w:p>
        </w:tc>
        <w:tc>
          <w:tcPr>
            <w:tcW w:w="4680" w:type="dxa"/>
            <w:vMerge w:val="restart"/>
          </w:tcPr>
          <w:p w14:paraId="69DBF3F5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Наименование работ и услуг,</w:t>
            </w:r>
          </w:p>
          <w:p w14:paraId="362AF956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в соответствии с пунктами постановления Правительства РФ от 03.04.2013 № 290</w:t>
            </w:r>
          </w:p>
          <w:p w14:paraId="29AC3155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(ред. от 29.06.2020)</w:t>
            </w:r>
          </w:p>
        </w:tc>
        <w:tc>
          <w:tcPr>
            <w:tcW w:w="1134" w:type="dxa"/>
            <w:vMerge w:val="restart"/>
          </w:tcPr>
          <w:p w14:paraId="4DED629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Периодичность выполнения работ</w:t>
            </w:r>
          </w:p>
          <w:p w14:paraId="26EC3D7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и оказания услуг*</w:t>
            </w:r>
          </w:p>
        </w:tc>
        <w:tc>
          <w:tcPr>
            <w:tcW w:w="2977" w:type="dxa"/>
            <w:gridSpan w:val="4"/>
          </w:tcPr>
          <w:p w14:paraId="4FFE7BF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Типы многоквартирных домов по степени благоустройства</w:t>
            </w:r>
          </w:p>
        </w:tc>
      </w:tr>
      <w:tr w:rsidR="00392C61" w:rsidRPr="00CF3618" w14:paraId="76968DFB" w14:textId="77777777" w:rsidTr="00C70FB9">
        <w:trPr>
          <w:trHeight w:val="825"/>
          <w:tblHeader/>
        </w:trPr>
        <w:tc>
          <w:tcPr>
            <w:tcW w:w="702" w:type="dxa"/>
            <w:vMerge/>
          </w:tcPr>
          <w:p w14:paraId="71D52161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680" w:type="dxa"/>
            <w:vMerge/>
          </w:tcPr>
          <w:p w14:paraId="186E7AC1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34" w:type="dxa"/>
            <w:vMerge/>
          </w:tcPr>
          <w:p w14:paraId="616802F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14:paraId="6E46E18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 </w:t>
            </w:r>
            <w:r w:rsidRPr="00CF3618">
              <w:rPr>
                <w:szCs w:val="28"/>
              </w:rPr>
              <w:t>тип</w:t>
            </w:r>
          </w:p>
        </w:tc>
        <w:tc>
          <w:tcPr>
            <w:tcW w:w="708" w:type="dxa"/>
          </w:tcPr>
          <w:p w14:paraId="3046AE1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II </w:t>
            </w:r>
            <w:r w:rsidRPr="00CF3618">
              <w:rPr>
                <w:szCs w:val="28"/>
              </w:rPr>
              <w:t>тип</w:t>
            </w:r>
          </w:p>
        </w:tc>
        <w:tc>
          <w:tcPr>
            <w:tcW w:w="825" w:type="dxa"/>
          </w:tcPr>
          <w:p w14:paraId="22909AA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III </w:t>
            </w:r>
            <w:r w:rsidRPr="00CF3618">
              <w:rPr>
                <w:szCs w:val="28"/>
              </w:rPr>
              <w:t>тип</w:t>
            </w:r>
          </w:p>
        </w:tc>
        <w:tc>
          <w:tcPr>
            <w:tcW w:w="735" w:type="dxa"/>
          </w:tcPr>
          <w:p w14:paraId="208A597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 xml:space="preserve">IV </w:t>
            </w:r>
            <w:r w:rsidRPr="00CF3618">
              <w:rPr>
                <w:szCs w:val="28"/>
              </w:rPr>
              <w:t>тип</w:t>
            </w:r>
          </w:p>
        </w:tc>
      </w:tr>
      <w:tr w:rsidR="00392C61" w:rsidRPr="00CF3618" w14:paraId="6AC6D531" w14:textId="77777777" w:rsidTr="00C70FB9">
        <w:trPr>
          <w:trHeight w:val="408"/>
          <w:tblHeader/>
        </w:trPr>
        <w:tc>
          <w:tcPr>
            <w:tcW w:w="702" w:type="dxa"/>
          </w:tcPr>
          <w:p w14:paraId="08D1C408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1</w:t>
            </w:r>
          </w:p>
        </w:tc>
        <w:tc>
          <w:tcPr>
            <w:tcW w:w="4680" w:type="dxa"/>
          </w:tcPr>
          <w:p w14:paraId="725A2578" w14:textId="77777777" w:rsidR="00392C61" w:rsidRPr="00CF3618" w:rsidRDefault="00392C61" w:rsidP="00C70FB9">
            <w:pPr>
              <w:jc w:val="center"/>
              <w:rPr>
                <w:bCs/>
                <w:szCs w:val="28"/>
              </w:rPr>
            </w:pPr>
            <w:r w:rsidRPr="00CF3618">
              <w:rPr>
                <w:bCs/>
                <w:szCs w:val="28"/>
              </w:rPr>
              <w:t>2</w:t>
            </w:r>
          </w:p>
        </w:tc>
        <w:tc>
          <w:tcPr>
            <w:tcW w:w="1134" w:type="dxa"/>
          </w:tcPr>
          <w:p w14:paraId="075C602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3</w:t>
            </w:r>
          </w:p>
        </w:tc>
        <w:tc>
          <w:tcPr>
            <w:tcW w:w="709" w:type="dxa"/>
          </w:tcPr>
          <w:p w14:paraId="7DE0D5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4</w:t>
            </w:r>
          </w:p>
        </w:tc>
        <w:tc>
          <w:tcPr>
            <w:tcW w:w="708" w:type="dxa"/>
          </w:tcPr>
          <w:p w14:paraId="35766D4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5</w:t>
            </w:r>
          </w:p>
        </w:tc>
        <w:tc>
          <w:tcPr>
            <w:tcW w:w="825" w:type="dxa"/>
          </w:tcPr>
          <w:p w14:paraId="1B4A9D4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6</w:t>
            </w:r>
          </w:p>
        </w:tc>
        <w:tc>
          <w:tcPr>
            <w:tcW w:w="735" w:type="dxa"/>
          </w:tcPr>
          <w:p w14:paraId="187F680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</w:t>
            </w:r>
          </w:p>
        </w:tc>
      </w:tr>
      <w:tr w:rsidR="00392C61" w:rsidRPr="00CF3618" w14:paraId="76B04994" w14:textId="77777777" w:rsidTr="00C70FB9">
        <w:trPr>
          <w:trHeight w:val="20"/>
        </w:trPr>
        <w:tc>
          <w:tcPr>
            <w:tcW w:w="702" w:type="dxa"/>
          </w:tcPr>
          <w:p w14:paraId="68EDB448" w14:textId="77777777" w:rsidR="00392C61" w:rsidRPr="00CF3618" w:rsidRDefault="00392C61" w:rsidP="00C70FB9">
            <w:pPr>
              <w:jc w:val="center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I.</w:t>
            </w:r>
          </w:p>
        </w:tc>
        <w:tc>
          <w:tcPr>
            <w:tcW w:w="4680" w:type="dxa"/>
            <w:hideMark/>
          </w:tcPr>
          <w:p w14:paraId="022A1530" w14:textId="77777777" w:rsidR="00392C61" w:rsidRPr="00CF3618" w:rsidRDefault="00392C61" w:rsidP="00C70FB9">
            <w:pPr>
              <w:jc w:val="both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  <w:tc>
          <w:tcPr>
            <w:tcW w:w="1134" w:type="dxa"/>
            <w:hideMark/>
          </w:tcPr>
          <w:p w14:paraId="237B7C8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5365E3D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5,11</w:t>
            </w:r>
          </w:p>
        </w:tc>
        <w:tc>
          <w:tcPr>
            <w:tcW w:w="708" w:type="dxa"/>
          </w:tcPr>
          <w:p w14:paraId="06E2D64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5,11</w:t>
            </w:r>
          </w:p>
        </w:tc>
        <w:tc>
          <w:tcPr>
            <w:tcW w:w="825" w:type="dxa"/>
          </w:tcPr>
          <w:p w14:paraId="4742F81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7,62</w:t>
            </w:r>
          </w:p>
        </w:tc>
        <w:tc>
          <w:tcPr>
            <w:tcW w:w="735" w:type="dxa"/>
          </w:tcPr>
          <w:p w14:paraId="6F359C0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7,62</w:t>
            </w:r>
          </w:p>
        </w:tc>
      </w:tr>
      <w:tr w:rsidR="00392C61" w:rsidRPr="00CF3618" w14:paraId="2F9FB2A4" w14:textId="77777777" w:rsidTr="00C70FB9">
        <w:trPr>
          <w:trHeight w:val="20"/>
        </w:trPr>
        <w:tc>
          <w:tcPr>
            <w:tcW w:w="702" w:type="dxa"/>
          </w:tcPr>
          <w:p w14:paraId="6403AF1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1.</w:t>
            </w:r>
          </w:p>
        </w:tc>
        <w:tc>
          <w:tcPr>
            <w:tcW w:w="4680" w:type="dxa"/>
            <w:hideMark/>
          </w:tcPr>
          <w:p w14:paraId="7C602C90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отношении всех видов фундаментов:</w:t>
            </w:r>
          </w:p>
        </w:tc>
        <w:tc>
          <w:tcPr>
            <w:tcW w:w="1134" w:type="dxa"/>
            <w:hideMark/>
          </w:tcPr>
          <w:p w14:paraId="109A872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33F99F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A0183E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72ED89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B38DDB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E1424F3" w14:textId="77777777" w:rsidTr="00C70FB9">
        <w:trPr>
          <w:trHeight w:val="20"/>
        </w:trPr>
        <w:tc>
          <w:tcPr>
            <w:tcW w:w="702" w:type="dxa"/>
          </w:tcPr>
          <w:p w14:paraId="1C9517A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1EB8D52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      </w:r>
            <w:r w:rsidRPr="00CF3618">
              <w:rPr>
                <w:szCs w:val="28"/>
              </w:rPr>
              <w:br/>
              <w:t>проверка технического состояния видимых частей конструкций с выявлением:</w:t>
            </w:r>
            <w:r w:rsidRPr="00CF3618">
              <w:rPr>
                <w:szCs w:val="28"/>
              </w:rPr>
              <w:br/>
              <w:t>признаков неравномерных осадок фундаментов всех типов;</w:t>
            </w:r>
            <w:r w:rsidRPr="00CF3618">
              <w:rPr>
                <w:szCs w:val="28"/>
              </w:rPr>
              <w:br/>
      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  <w:r w:rsidRPr="00CF3618">
              <w:rPr>
                <w:szCs w:val="28"/>
              </w:rPr>
              <w:br/>
              <w:t>поражения гнилью и частичного разрушения деревянного основания в домах со столбчатыми или свайными деревянными фундаментами;</w:t>
            </w:r>
            <w:r w:rsidRPr="00CF3618">
              <w:rPr>
                <w:szCs w:val="28"/>
              </w:rPr>
              <w:br/>
      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      </w:r>
            <w:r w:rsidRPr="00CF3618">
              <w:rPr>
                <w:szCs w:val="28"/>
              </w:rPr>
              <w:br/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      </w:r>
            <w:r w:rsidRPr="00CF3618">
              <w:rPr>
                <w:szCs w:val="28"/>
              </w:rPr>
              <w:br/>
              <w:t>определение и документальное фиксирование температуры вечномерзлых грунтов для фундаментов в условиях вечномерзлых грунтов.</w:t>
            </w:r>
          </w:p>
        </w:tc>
        <w:tc>
          <w:tcPr>
            <w:tcW w:w="1134" w:type="dxa"/>
            <w:hideMark/>
          </w:tcPr>
          <w:p w14:paraId="33D62C8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3A78394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13B002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F81FFC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93E822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99633D8" w14:textId="77777777" w:rsidTr="00C70FB9">
        <w:trPr>
          <w:trHeight w:val="20"/>
        </w:trPr>
        <w:tc>
          <w:tcPr>
            <w:tcW w:w="702" w:type="dxa"/>
          </w:tcPr>
          <w:p w14:paraId="15DA783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2.</w:t>
            </w:r>
          </w:p>
        </w:tc>
        <w:tc>
          <w:tcPr>
            <w:tcW w:w="4680" w:type="dxa"/>
            <w:hideMark/>
          </w:tcPr>
          <w:p w14:paraId="7941914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зданиях с подвалами:</w:t>
            </w:r>
          </w:p>
        </w:tc>
        <w:tc>
          <w:tcPr>
            <w:tcW w:w="1134" w:type="dxa"/>
            <w:hideMark/>
          </w:tcPr>
          <w:p w14:paraId="636FCB8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52DEE5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C04731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1BF17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>X</w:t>
            </w:r>
            <w:r w:rsidRPr="00CF3618">
              <w:rPr>
                <w:szCs w:val="28"/>
              </w:rPr>
              <w:t>**</w:t>
            </w:r>
          </w:p>
        </w:tc>
        <w:tc>
          <w:tcPr>
            <w:tcW w:w="735" w:type="dxa"/>
          </w:tcPr>
          <w:p w14:paraId="7B042897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1EA72EAC" w14:textId="77777777" w:rsidTr="00C70FB9">
        <w:trPr>
          <w:trHeight w:val="20"/>
        </w:trPr>
        <w:tc>
          <w:tcPr>
            <w:tcW w:w="702" w:type="dxa"/>
          </w:tcPr>
          <w:p w14:paraId="424FE39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0DDA4CC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температурно-влажностного режима подвальных помещений и при выявлении нарушений устранение причин его нарушения;</w:t>
            </w:r>
            <w:r w:rsidRPr="00CF3618">
              <w:rPr>
                <w:szCs w:val="28"/>
              </w:rPr>
              <w:br w:type="page"/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      </w:r>
            <w:r w:rsidRPr="00CF3618">
              <w:rPr>
                <w:szCs w:val="28"/>
              </w:rPr>
              <w:br w:type="page"/>
              <w:t>контроль за состоянием дверей подвалов и технических подполий, запорных устройств на них. Устранение выявленных неисправностей.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0AC047F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0D96524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ADF75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9B693DC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7C5331B7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194DE6C7" w14:textId="77777777" w:rsidTr="00C70FB9">
        <w:trPr>
          <w:trHeight w:val="20"/>
        </w:trPr>
        <w:tc>
          <w:tcPr>
            <w:tcW w:w="702" w:type="dxa"/>
          </w:tcPr>
          <w:p w14:paraId="0EB6334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3.</w:t>
            </w:r>
          </w:p>
        </w:tc>
        <w:tc>
          <w:tcPr>
            <w:tcW w:w="4680" w:type="dxa"/>
            <w:hideMark/>
          </w:tcPr>
          <w:p w14:paraId="7ED93C5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134" w:type="dxa"/>
            <w:hideMark/>
          </w:tcPr>
          <w:p w14:paraId="6EED063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614246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DC554B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64FCD6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E87582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498C79C" w14:textId="77777777" w:rsidTr="00C70FB9">
        <w:trPr>
          <w:trHeight w:val="20"/>
        </w:trPr>
        <w:tc>
          <w:tcPr>
            <w:tcW w:w="702" w:type="dxa"/>
          </w:tcPr>
          <w:p w14:paraId="5C9B178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4E1F7C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  <w:r w:rsidRPr="00CF3618">
              <w:rPr>
                <w:szCs w:val="28"/>
              </w:rPr>
              <w:br/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      </w:r>
            <w:r w:rsidRPr="00CF3618">
              <w:rPr>
                <w:szCs w:val="28"/>
              </w:rPr>
              <w:br/>
      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  <w:r w:rsidRPr="00CF3618">
              <w:rPr>
                <w:szCs w:val="28"/>
              </w:rPr>
              <w:br/>
      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      </w:r>
            <w:r w:rsidRPr="00CF3618">
              <w:rPr>
                <w:szCs w:val="28"/>
              </w:rPr>
              <w:br/>
      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1134" w:type="dxa"/>
            <w:hideMark/>
          </w:tcPr>
          <w:p w14:paraId="2BEB321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78ED309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E6DC5F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450FF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2716E1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BDF780A" w14:textId="77777777" w:rsidTr="00C70FB9">
        <w:trPr>
          <w:trHeight w:val="20"/>
        </w:trPr>
        <w:tc>
          <w:tcPr>
            <w:tcW w:w="702" w:type="dxa"/>
          </w:tcPr>
          <w:p w14:paraId="042E9D6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4.</w:t>
            </w:r>
          </w:p>
        </w:tc>
        <w:tc>
          <w:tcPr>
            <w:tcW w:w="4680" w:type="dxa"/>
            <w:hideMark/>
          </w:tcPr>
          <w:p w14:paraId="0B59D20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1134" w:type="dxa"/>
            <w:hideMark/>
          </w:tcPr>
          <w:p w14:paraId="0FDA832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4CE61C4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2D7909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2D368B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3652F9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0C3F221" w14:textId="77777777" w:rsidTr="00C70FB9">
        <w:trPr>
          <w:trHeight w:val="20"/>
        </w:trPr>
        <w:tc>
          <w:tcPr>
            <w:tcW w:w="702" w:type="dxa"/>
          </w:tcPr>
          <w:p w14:paraId="770CFCB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847AD4E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  <w:r w:rsidRPr="00CF3618">
              <w:rPr>
                <w:szCs w:val="28"/>
              </w:rPr>
              <w:br/>
              <w:t xml:space="preserve">выявление наличия, характера и величины трещин в </w:t>
            </w:r>
            <w:r w:rsidRPr="00CF3618">
              <w:rPr>
                <w:szCs w:val="28"/>
              </w:rPr>
              <w:lastRenderedPageBreak/>
              <w:t>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  <w:r w:rsidRPr="00CF3618">
              <w:rPr>
                <w:szCs w:val="28"/>
              </w:rPr>
              <w:br/>
      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  <w:r w:rsidRPr="00CF3618">
              <w:rPr>
                <w:szCs w:val="28"/>
              </w:rPr>
              <w:br/>
      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      </w:r>
            <w:r w:rsidRPr="00CF3618">
              <w:rPr>
                <w:szCs w:val="28"/>
              </w:rPr>
              <w:br/>
      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  <w:r w:rsidRPr="00CF3618">
              <w:rPr>
                <w:szCs w:val="28"/>
              </w:rPr>
              <w:br/>
              <w:t>проверка состояния утеплителя, гидроизоляции и звукоизоляции, адгезии отделочных слоев к конструкциям перекрытия (покрытия);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00D0656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55CFC32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E7E0CE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4C2C5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F0D6AB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72FEA30" w14:textId="77777777" w:rsidTr="00C70FB9">
        <w:trPr>
          <w:trHeight w:val="20"/>
        </w:trPr>
        <w:tc>
          <w:tcPr>
            <w:tcW w:w="702" w:type="dxa"/>
          </w:tcPr>
          <w:p w14:paraId="582CBB4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6.</w:t>
            </w:r>
          </w:p>
        </w:tc>
        <w:tc>
          <w:tcPr>
            <w:tcW w:w="4680" w:type="dxa"/>
            <w:hideMark/>
          </w:tcPr>
          <w:p w14:paraId="471A2E3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1134" w:type="dxa"/>
            <w:hideMark/>
          </w:tcPr>
          <w:p w14:paraId="526D065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3B99478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25A76B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3890E7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735" w:type="dxa"/>
          </w:tcPr>
          <w:p w14:paraId="1BFBD53B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</w:tr>
      <w:tr w:rsidR="00392C61" w:rsidRPr="00CF3618" w14:paraId="1DAF9A6D" w14:textId="77777777" w:rsidTr="00C70FB9">
        <w:trPr>
          <w:trHeight w:val="20"/>
        </w:trPr>
        <w:tc>
          <w:tcPr>
            <w:tcW w:w="702" w:type="dxa"/>
          </w:tcPr>
          <w:p w14:paraId="7437FE4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23234855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      </w:r>
            <w:r w:rsidRPr="00CF3618">
              <w:rPr>
                <w:szCs w:val="28"/>
              </w:rPr>
              <w:br w:type="page"/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  <w:r w:rsidRPr="00CF3618">
              <w:rPr>
                <w:szCs w:val="28"/>
              </w:rPr>
              <w:br w:type="page"/>
      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  <w:r w:rsidRPr="00CF3618">
              <w:rPr>
                <w:szCs w:val="28"/>
              </w:rPr>
              <w:br w:type="page"/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      </w:r>
            <w:r w:rsidRPr="00CF3618">
              <w:rPr>
                <w:szCs w:val="28"/>
              </w:rPr>
              <w:br w:type="page"/>
              <w:t xml:space="preserve">при выявлении повреждений и нарушений - разработка плана </w:t>
            </w:r>
            <w:r w:rsidRPr="00CF3618">
              <w:rPr>
                <w:szCs w:val="28"/>
              </w:rPr>
              <w:lastRenderedPageBreak/>
              <w:t>восстановительных работ (при необходимости), проведение восстановительных работ.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1B9AAAA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17910D2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2B348A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2F6BED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6F0494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4CFA48C7" w14:textId="77777777" w:rsidTr="00C70FB9">
        <w:trPr>
          <w:trHeight w:val="20"/>
        </w:trPr>
        <w:tc>
          <w:tcPr>
            <w:tcW w:w="702" w:type="dxa"/>
          </w:tcPr>
          <w:p w14:paraId="74C3FEF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7.</w:t>
            </w:r>
          </w:p>
        </w:tc>
        <w:tc>
          <w:tcPr>
            <w:tcW w:w="4680" w:type="dxa"/>
            <w:hideMark/>
          </w:tcPr>
          <w:p w14:paraId="1E1952D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134" w:type="dxa"/>
            <w:hideMark/>
          </w:tcPr>
          <w:p w14:paraId="4C8C384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3A57054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771812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875912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14DB3D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9C35E8D" w14:textId="77777777" w:rsidTr="00C70FB9">
        <w:trPr>
          <w:trHeight w:val="20"/>
        </w:trPr>
        <w:tc>
          <w:tcPr>
            <w:tcW w:w="702" w:type="dxa"/>
          </w:tcPr>
          <w:p w14:paraId="38C6E15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0BED74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кровли на отсутствие протечек;</w:t>
            </w:r>
            <w:r w:rsidRPr="00CF3618">
              <w:rPr>
                <w:szCs w:val="28"/>
              </w:rPr>
              <w:br/>
              <w:t xml:space="preserve">проверка </w:t>
            </w:r>
            <w:proofErr w:type="spellStart"/>
            <w:r w:rsidRPr="00CF3618">
              <w:rPr>
                <w:szCs w:val="28"/>
              </w:rPr>
              <w:t>молниезащитных</w:t>
            </w:r>
            <w:proofErr w:type="spellEnd"/>
            <w:r w:rsidRPr="00CF3618">
              <w:rPr>
                <w:szCs w:val="28"/>
              </w:rPr>
              <w:t xml:space="preserve"> устройств, заземления мачт и другого оборудования, расположенного на крыше;</w:t>
            </w:r>
            <w:r w:rsidRPr="00CF3618">
              <w:rPr>
                <w:szCs w:val="28"/>
              </w:rPr>
              <w:br/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      </w:r>
            <w:r w:rsidRPr="00CF3618">
              <w:rPr>
                <w:szCs w:val="28"/>
              </w:rPr>
              <w:br/>
      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  <w:r w:rsidRPr="00CF3618">
              <w:rPr>
                <w:szCs w:val="28"/>
              </w:rPr>
              <w:br/>
              <w:t>проверка температурно-влажностного режима и воздухообмена на чердаке;</w:t>
            </w:r>
            <w:r w:rsidRPr="00CF3618">
              <w:rPr>
                <w:szCs w:val="28"/>
              </w:rPr>
              <w:br/>
              <w:t>контроль состояния оборудования или устройств, предотвращающих образование наледи и сосулек;</w:t>
            </w:r>
            <w:r w:rsidRPr="00CF3618">
              <w:rPr>
                <w:szCs w:val="28"/>
              </w:rPr>
              <w:br/>
              <w:t>осмотр потолков верхних этажей домов с совмещенными (</w:t>
            </w:r>
            <w:proofErr w:type="spellStart"/>
            <w:r w:rsidRPr="00CF3618">
              <w:rPr>
                <w:szCs w:val="28"/>
              </w:rPr>
              <w:t>бесчердачными</w:t>
            </w:r>
            <w:proofErr w:type="spellEnd"/>
            <w:r w:rsidRPr="00CF3618">
              <w:rPr>
                <w:szCs w:val="28"/>
              </w:rPr>
              <w:t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      </w:r>
            <w:r w:rsidRPr="00CF3618">
              <w:rPr>
                <w:szCs w:val="28"/>
              </w:rPr>
              <w:br/>
      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  <w:r w:rsidRPr="00CF3618">
              <w:rPr>
                <w:szCs w:val="28"/>
              </w:rPr>
              <w:br/>
              <w:t>проверка и при необходимости очистка кровли от скопления снега и наледи;</w:t>
            </w:r>
            <w:r w:rsidRPr="00CF3618">
              <w:rPr>
                <w:szCs w:val="28"/>
              </w:rPr>
              <w:br/>
      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      </w:r>
            <w:r w:rsidRPr="00CF3618">
              <w:rPr>
                <w:szCs w:val="28"/>
              </w:rPr>
              <w:br/>
              <w:t xml:space="preserve">проверка и при необходимости восстановление насыпного </w:t>
            </w:r>
            <w:proofErr w:type="spellStart"/>
            <w:r w:rsidRPr="00CF3618">
              <w:rPr>
                <w:szCs w:val="28"/>
              </w:rPr>
              <w:t>пригрузочного</w:t>
            </w:r>
            <w:proofErr w:type="spellEnd"/>
            <w:r w:rsidRPr="00CF3618">
              <w:rPr>
                <w:szCs w:val="28"/>
              </w:rPr>
              <w:t xml:space="preserve"> защитного слоя для эластомерных или термопластичных мембран балластного способа соединения кровель;</w:t>
            </w:r>
            <w:r w:rsidRPr="00CF3618">
              <w:rPr>
                <w:szCs w:val="28"/>
              </w:rPr>
              <w:br/>
      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      </w:r>
            <w:r w:rsidRPr="00CF3618">
              <w:rPr>
                <w:szCs w:val="28"/>
              </w:rPr>
              <w:br/>
              <w:t xml:space="preserve">проверка и при необходимости восстановление антикоррозионного покрытия стальных связей, размещенных на крыше и в технических </w:t>
            </w:r>
            <w:r w:rsidRPr="00CF3618">
              <w:rPr>
                <w:szCs w:val="28"/>
              </w:rPr>
              <w:lastRenderedPageBreak/>
              <w:t>помещениях металлических деталей;</w:t>
            </w:r>
            <w:r w:rsidRPr="00CF3618">
              <w:rPr>
                <w:szCs w:val="28"/>
              </w:rPr>
              <w:br/>
      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745502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7C4713F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DD53D6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8A150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F8A5A9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54AF1D8" w14:textId="77777777" w:rsidTr="00C70FB9">
        <w:trPr>
          <w:trHeight w:val="20"/>
        </w:trPr>
        <w:tc>
          <w:tcPr>
            <w:tcW w:w="702" w:type="dxa"/>
          </w:tcPr>
          <w:p w14:paraId="070F2A6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8.</w:t>
            </w:r>
          </w:p>
        </w:tc>
        <w:tc>
          <w:tcPr>
            <w:tcW w:w="4680" w:type="dxa"/>
            <w:hideMark/>
          </w:tcPr>
          <w:p w14:paraId="6BDB845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лестниц многоквартирных домов:</w:t>
            </w:r>
          </w:p>
        </w:tc>
        <w:tc>
          <w:tcPr>
            <w:tcW w:w="1134" w:type="dxa"/>
            <w:hideMark/>
          </w:tcPr>
          <w:p w14:paraId="5F7006C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67C08A6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08AA5A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200CFE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434B68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08DB4C0C" w14:textId="77777777" w:rsidTr="00C70FB9">
        <w:trPr>
          <w:trHeight w:val="20"/>
        </w:trPr>
        <w:tc>
          <w:tcPr>
            <w:tcW w:w="702" w:type="dxa"/>
          </w:tcPr>
          <w:p w14:paraId="072CCA0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C4F5139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деформации и повреждений в несущих конструкциях, надежности крепления ограждений, выбоин и сколов в ступенях;</w:t>
            </w:r>
            <w:r w:rsidRPr="00CF3618">
              <w:rPr>
                <w:szCs w:val="28"/>
              </w:rPr>
              <w:br w:type="page"/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CF3618">
              <w:rPr>
                <w:szCs w:val="28"/>
              </w:rPr>
              <w:t>проступях</w:t>
            </w:r>
            <w:proofErr w:type="spellEnd"/>
            <w:r w:rsidRPr="00CF3618">
              <w:rPr>
                <w:szCs w:val="28"/>
              </w:rPr>
              <w:t xml:space="preserve"> в домах с железобетонными лестницами;</w:t>
            </w:r>
            <w:r w:rsidRPr="00CF3618">
              <w:rPr>
                <w:szCs w:val="28"/>
              </w:rPr>
              <w:br w:type="page"/>
              <w:t xml:space="preserve">выявление прогибов </w:t>
            </w:r>
            <w:proofErr w:type="spellStart"/>
            <w:r w:rsidRPr="00CF3618">
              <w:rPr>
                <w:szCs w:val="28"/>
              </w:rPr>
              <w:t>косоуров</w:t>
            </w:r>
            <w:proofErr w:type="spellEnd"/>
            <w:r w:rsidRPr="00CF3618">
              <w:rPr>
                <w:szCs w:val="28"/>
              </w:rPr>
              <w:t xml:space="preserve">, нарушения связи </w:t>
            </w:r>
            <w:proofErr w:type="spellStart"/>
            <w:r w:rsidRPr="00CF3618">
              <w:rPr>
                <w:szCs w:val="28"/>
              </w:rPr>
              <w:t>косоуров</w:t>
            </w:r>
            <w:proofErr w:type="spellEnd"/>
            <w:r w:rsidRPr="00CF3618">
              <w:rPr>
                <w:szCs w:val="28"/>
              </w:rPr>
              <w:t xml:space="preserve"> с площадками, коррозии металлических конструкций в домах с лестницами по стальным </w:t>
            </w:r>
            <w:proofErr w:type="spellStart"/>
            <w:r w:rsidRPr="00CF3618">
              <w:rPr>
                <w:szCs w:val="28"/>
              </w:rPr>
              <w:t>косоурам</w:t>
            </w:r>
            <w:proofErr w:type="spellEnd"/>
            <w:r w:rsidRPr="00CF3618">
              <w:rPr>
                <w:szCs w:val="28"/>
              </w:rPr>
              <w:t>;</w:t>
            </w:r>
            <w:r w:rsidRPr="00CF3618">
              <w:rPr>
                <w:szCs w:val="28"/>
              </w:rPr>
              <w:br w:type="page"/>
              <w:t xml:space="preserve">выявление прогибов несущих конструкций, нарушений крепления </w:t>
            </w:r>
            <w:proofErr w:type="spellStart"/>
            <w:r w:rsidRPr="00CF3618">
              <w:rPr>
                <w:szCs w:val="28"/>
              </w:rPr>
              <w:t>тетив</w:t>
            </w:r>
            <w:proofErr w:type="spellEnd"/>
            <w:r w:rsidRPr="00CF3618">
              <w:rPr>
                <w:szCs w:val="28"/>
              </w:rPr>
      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      </w:r>
            <w:r w:rsidRPr="00CF3618">
              <w:rPr>
                <w:szCs w:val="28"/>
              </w:rPr>
              <w:br w:type="page"/>
      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      </w:r>
            <w:r w:rsidRPr="00CF3618">
              <w:rPr>
                <w:szCs w:val="28"/>
              </w:rPr>
              <w:br w:type="page"/>
              <w:t xml:space="preserve">проверка состояния и при необходимости восстановление штукатурного слоя или окраска металлических </w:t>
            </w:r>
            <w:proofErr w:type="spellStart"/>
            <w:r w:rsidRPr="00CF3618">
              <w:rPr>
                <w:szCs w:val="28"/>
              </w:rPr>
              <w:t>косоуров</w:t>
            </w:r>
            <w:proofErr w:type="spellEnd"/>
            <w:r w:rsidRPr="00CF3618">
              <w:rPr>
                <w:szCs w:val="28"/>
              </w:rPr>
              <w:t xml:space="preserve"> краской, обеспечивающей предел огнестойкости 1 час в домах с лестницами по стальным </w:t>
            </w:r>
            <w:proofErr w:type="spellStart"/>
            <w:r w:rsidRPr="00CF3618">
              <w:rPr>
                <w:szCs w:val="28"/>
              </w:rPr>
              <w:t>косоурам</w:t>
            </w:r>
            <w:proofErr w:type="spellEnd"/>
            <w:r w:rsidRPr="00CF3618">
              <w:rPr>
                <w:szCs w:val="28"/>
              </w:rPr>
              <w:t>;</w:t>
            </w:r>
            <w:r w:rsidRPr="00CF3618">
              <w:rPr>
                <w:szCs w:val="28"/>
              </w:rPr>
              <w:br w:type="page"/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CF3618">
              <w:rPr>
                <w:szCs w:val="28"/>
              </w:rPr>
              <w:t>антипереновыми</w:t>
            </w:r>
            <w:proofErr w:type="spellEnd"/>
            <w:r w:rsidRPr="00CF3618">
              <w:rPr>
                <w:szCs w:val="28"/>
              </w:rPr>
              <w:t xml:space="preserve"> составами в домах с деревянными лестницами.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69EBDA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18178AE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A392D7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E911A3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FA8C6B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089C1CD" w14:textId="77777777" w:rsidTr="00C70FB9">
        <w:trPr>
          <w:trHeight w:val="20"/>
        </w:trPr>
        <w:tc>
          <w:tcPr>
            <w:tcW w:w="702" w:type="dxa"/>
          </w:tcPr>
          <w:p w14:paraId="6001107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9.</w:t>
            </w:r>
          </w:p>
        </w:tc>
        <w:tc>
          <w:tcPr>
            <w:tcW w:w="4680" w:type="dxa"/>
            <w:hideMark/>
          </w:tcPr>
          <w:p w14:paraId="23E0C61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134" w:type="dxa"/>
            <w:hideMark/>
          </w:tcPr>
          <w:p w14:paraId="011B868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80457F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79AF425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39033D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E21C4D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65DC181" w14:textId="77777777" w:rsidTr="00C70FB9">
        <w:trPr>
          <w:trHeight w:val="20"/>
        </w:trPr>
        <w:tc>
          <w:tcPr>
            <w:tcW w:w="702" w:type="dxa"/>
          </w:tcPr>
          <w:p w14:paraId="4FDCB0C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077DF25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  <w:r w:rsidRPr="00CF3618">
              <w:rPr>
                <w:szCs w:val="28"/>
              </w:rPr>
              <w:br/>
              <w:t>контроль состояния и работоспособности подсветки информационных знаков, входов в подъезды (домовые знаки и т.д.);</w:t>
            </w:r>
            <w:r w:rsidRPr="00CF3618">
              <w:rPr>
                <w:szCs w:val="28"/>
              </w:rPr>
              <w:br/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      </w:r>
            <w:r w:rsidRPr="00CF3618">
              <w:rPr>
                <w:szCs w:val="28"/>
              </w:rPr>
              <w:br/>
              <w:t>контроль состояния и восстановление или замена отдельных элементов крылец и зонтов над входами в здание, в подвалы и над балконами;</w:t>
            </w:r>
            <w:r w:rsidRPr="00CF3618">
              <w:rPr>
                <w:szCs w:val="28"/>
              </w:rPr>
              <w:br/>
              <w:t xml:space="preserve">контроль состояния и восстановление плотности притворов входных дверей, самозакрывающихся устройств (доводчики, пружины), ограничителей </w:t>
            </w:r>
            <w:r w:rsidRPr="00CF3618">
              <w:rPr>
                <w:szCs w:val="28"/>
              </w:rPr>
              <w:lastRenderedPageBreak/>
              <w:t>хода дверей (остановы);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71B8887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4F596C3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499726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DC63C3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9002A2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66C3625" w14:textId="77777777" w:rsidTr="00C70FB9">
        <w:trPr>
          <w:trHeight w:val="20"/>
        </w:trPr>
        <w:tc>
          <w:tcPr>
            <w:tcW w:w="702" w:type="dxa"/>
          </w:tcPr>
          <w:p w14:paraId="65D5599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10.</w:t>
            </w:r>
          </w:p>
        </w:tc>
        <w:tc>
          <w:tcPr>
            <w:tcW w:w="4680" w:type="dxa"/>
            <w:hideMark/>
          </w:tcPr>
          <w:p w14:paraId="44D9D223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1134" w:type="dxa"/>
            <w:hideMark/>
          </w:tcPr>
          <w:p w14:paraId="735F66F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2DFE4BA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FA82BF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1AC743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FF2F34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8E4CE2B" w14:textId="77777777" w:rsidTr="00C70FB9">
        <w:trPr>
          <w:trHeight w:val="20"/>
        </w:trPr>
        <w:tc>
          <w:tcPr>
            <w:tcW w:w="702" w:type="dxa"/>
          </w:tcPr>
          <w:p w14:paraId="3066289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A30327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  <w:r w:rsidRPr="00CF3618">
              <w:rPr>
                <w:szCs w:val="28"/>
              </w:rPr>
              <w:br/>
              <w:t>проверка звукоизоляции и огнезащиты;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060E25D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7CDFA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41E3A7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6B4DD6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39FEA1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F5913C7" w14:textId="77777777" w:rsidTr="00C70FB9">
        <w:trPr>
          <w:trHeight w:val="20"/>
        </w:trPr>
        <w:tc>
          <w:tcPr>
            <w:tcW w:w="702" w:type="dxa"/>
          </w:tcPr>
          <w:p w14:paraId="7CC648F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11.</w:t>
            </w:r>
          </w:p>
        </w:tc>
        <w:tc>
          <w:tcPr>
            <w:tcW w:w="4680" w:type="dxa"/>
            <w:hideMark/>
          </w:tcPr>
          <w:p w14:paraId="5DE9598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1134" w:type="dxa"/>
            <w:hideMark/>
          </w:tcPr>
          <w:p w14:paraId="5C1CACB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531AE16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9467FC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0A151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7CF1B5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267397F" w14:textId="77777777" w:rsidTr="00C70FB9">
        <w:trPr>
          <w:trHeight w:val="20"/>
        </w:trPr>
        <w:tc>
          <w:tcPr>
            <w:tcW w:w="702" w:type="dxa"/>
          </w:tcPr>
          <w:p w14:paraId="375889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12.</w:t>
            </w:r>
          </w:p>
        </w:tc>
        <w:tc>
          <w:tcPr>
            <w:tcW w:w="4680" w:type="dxa"/>
            <w:hideMark/>
          </w:tcPr>
          <w:p w14:paraId="5A90225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1134" w:type="dxa"/>
            <w:hideMark/>
          </w:tcPr>
          <w:p w14:paraId="6682BF3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40EEB0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FE660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3FE1E0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6D271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E6A754B" w14:textId="77777777" w:rsidTr="00C70FB9">
        <w:trPr>
          <w:trHeight w:val="20"/>
        </w:trPr>
        <w:tc>
          <w:tcPr>
            <w:tcW w:w="702" w:type="dxa"/>
          </w:tcPr>
          <w:p w14:paraId="7D15B3E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4A354A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состояния основания, поверхностного слоя и работоспособности системы вентиляции (для деревянных полов);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48F332E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34F4B68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2B0A9D5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1425BE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9CCBC8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74CCED3" w14:textId="77777777" w:rsidTr="00C70FB9">
        <w:trPr>
          <w:trHeight w:val="20"/>
        </w:trPr>
        <w:tc>
          <w:tcPr>
            <w:tcW w:w="702" w:type="dxa"/>
          </w:tcPr>
          <w:p w14:paraId="152292B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13.</w:t>
            </w:r>
          </w:p>
        </w:tc>
        <w:tc>
          <w:tcPr>
            <w:tcW w:w="4680" w:type="dxa"/>
            <w:hideMark/>
          </w:tcPr>
          <w:p w14:paraId="6A625EF9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5AE26C0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3B56D56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0D46C01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E44181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55DB74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B10EF1F" w14:textId="77777777" w:rsidTr="00C70FB9">
        <w:trPr>
          <w:trHeight w:val="20"/>
        </w:trPr>
        <w:tc>
          <w:tcPr>
            <w:tcW w:w="702" w:type="dxa"/>
          </w:tcPr>
          <w:p w14:paraId="18A738B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2368F14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      </w:r>
            <w:r w:rsidRPr="00CF3618">
              <w:rPr>
                <w:szCs w:val="28"/>
              </w:rPr>
              <w:br/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621BD59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0DF090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76B452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94A19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ACFA59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02036BAC" w14:textId="77777777" w:rsidTr="00C70FB9">
        <w:trPr>
          <w:trHeight w:val="20"/>
        </w:trPr>
        <w:tc>
          <w:tcPr>
            <w:tcW w:w="702" w:type="dxa"/>
          </w:tcPr>
          <w:p w14:paraId="73B23A7F" w14:textId="77777777" w:rsidR="00392C61" w:rsidRPr="00CF3618" w:rsidRDefault="00392C61" w:rsidP="00C70FB9">
            <w:pPr>
              <w:jc w:val="center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II.</w:t>
            </w:r>
          </w:p>
        </w:tc>
        <w:tc>
          <w:tcPr>
            <w:tcW w:w="4680" w:type="dxa"/>
            <w:hideMark/>
          </w:tcPr>
          <w:p w14:paraId="177B09DC" w14:textId="77777777" w:rsidR="00392C61" w:rsidRPr="00CF3618" w:rsidRDefault="00392C61" w:rsidP="00C70FB9">
            <w:pPr>
              <w:jc w:val="both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Работы, необходимые для надлежащего содержания оборудования и систем инженерно-</w:t>
            </w:r>
            <w:r w:rsidRPr="00CF3618">
              <w:rPr>
                <w:b/>
                <w:bCs/>
                <w:szCs w:val="28"/>
              </w:rPr>
              <w:lastRenderedPageBreak/>
              <w:t>технического обеспечения, входящих в состав общего имущества в многоквартирном доме</w:t>
            </w:r>
          </w:p>
        </w:tc>
        <w:tc>
          <w:tcPr>
            <w:tcW w:w="1134" w:type="dxa"/>
            <w:hideMark/>
          </w:tcPr>
          <w:p w14:paraId="6635E9C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3D57561C" w14:textId="77777777" w:rsidR="00392C61" w:rsidRPr="00CF3618" w:rsidRDefault="00392C61" w:rsidP="00C70FB9">
            <w:pPr>
              <w:ind w:hanging="134"/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17,75</w:t>
            </w:r>
          </w:p>
        </w:tc>
        <w:tc>
          <w:tcPr>
            <w:tcW w:w="708" w:type="dxa"/>
          </w:tcPr>
          <w:p w14:paraId="5A8F349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10,10</w:t>
            </w:r>
          </w:p>
        </w:tc>
        <w:tc>
          <w:tcPr>
            <w:tcW w:w="825" w:type="dxa"/>
          </w:tcPr>
          <w:p w14:paraId="42E10BC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8</w:t>
            </w:r>
            <w:r w:rsidRPr="00CF3618">
              <w:rPr>
                <w:szCs w:val="28"/>
              </w:rPr>
              <w:t>,</w:t>
            </w:r>
            <w:r w:rsidRPr="00CF3618">
              <w:rPr>
                <w:szCs w:val="28"/>
                <w:lang w:val="en-US"/>
              </w:rPr>
              <w:t>11</w:t>
            </w:r>
          </w:p>
        </w:tc>
        <w:tc>
          <w:tcPr>
            <w:tcW w:w="735" w:type="dxa"/>
          </w:tcPr>
          <w:p w14:paraId="4E8C938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8,11</w:t>
            </w:r>
          </w:p>
        </w:tc>
      </w:tr>
      <w:tr w:rsidR="00392C61" w:rsidRPr="00CF3618" w14:paraId="7F3E7252" w14:textId="77777777" w:rsidTr="00C70FB9">
        <w:trPr>
          <w:trHeight w:val="20"/>
        </w:trPr>
        <w:tc>
          <w:tcPr>
            <w:tcW w:w="702" w:type="dxa"/>
          </w:tcPr>
          <w:p w14:paraId="584654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15.</w:t>
            </w:r>
          </w:p>
        </w:tc>
        <w:tc>
          <w:tcPr>
            <w:tcW w:w="4680" w:type="dxa"/>
            <w:hideMark/>
          </w:tcPr>
          <w:p w14:paraId="1D28EE8B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систем вентиляции и дымоудаления многоквартирных домов:</w:t>
            </w:r>
          </w:p>
        </w:tc>
        <w:tc>
          <w:tcPr>
            <w:tcW w:w="1134" w:type="dxa"/>
            <w:hideMark/>
          </w:tcPr>
          <w:p w14:paraId="46541D5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23F774F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74E1A9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25" w:type="dxa"/>
          </w:tcPr>
          <w:p w14:paraId="3A5DFE6C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42F65598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3E19B677" w14:textId="77777777" w:rsidTr="00C70FB9">
        <w:trPr>
          <w:trHeight w:val="20"/>
        </w:trPr>
        <w:tc>
          <w:tcPr>
            <w:tcW w:w="702" w:type="dxa"/>
          </w:tcPr>
          <w:p w14:paraId="19B4A64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25BE09D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      </w:r>
            <w:r w:rsidRPr="00CF3618">
              <w:rPr>
                <w:szCs w:val="28"/>
              </w:rPr>
              <w:br/>
              <w:t>контроль состояния, выявление и устранение причин недопустимых вибраций и шума при работе вентиляционной установки;</w:t>
            </w:r>
            <w:r w:rsidRPr="00CF3618">
              <w:rPr>
                <w:szCs w:val="28"/>
              </w:rPr>
              <w:br/>
              <w:t>проверка утепления теплых чердаков, плотности закрытия входов на них;</w:t>
            </w:r>
            <w:r w:rsidRPr="00CF3618">
              <w:rPr>
                <w:szCs w:val="28"/>
              </w:rPr>
              <w:br/>
              <w:t xml:space="preserve">устранение </w:t>
            </w:r>
            <w:proofErr w:type="spellStart"/>
            <w:r w:rsidRPr="00CF3618">
              <w:rPr>
                <w:szCs w:val="28"/>
              </w:rPr>
              <w:t>неплотностей</w:t>
            </w:r>
            <w:proofErr w:type="spellEnd"/>
            <w:r w:rsidRPr="00CF3618">
              <w:rPr>
                <w:szCs w:val="28"/>
              </w:rPr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      </w:r>
            <w:r w:rsidRPr="00CF3618">
              <w:rPr>
                <w:szCs w:val="28"/>
              </w:rPr>
              <w:br/>
              <w:t>проверка исправности, техническое обслуживание и ремонт оборудования системы холодоснабжения;</w:t>
            </w:r>
            <w:r w:rsidRPr="00CF3618">
              <w:rPr>
                <w:szCs w:val="28"/>
              </w:rPr>
              <w:br/>
              <w:t>контроль и обеспечение исправного состояния систем автоматического дымоудаления;</w:t>
            </w:r>
            <w:r w:rsidRPr="00CF3618">
              <w:rPr>
                <w:szCs w:val="28"/>
              </w:rPr>
              <w:br/>
              <w:t>сезонное открытие и закрытие калорифера со стороны подвода воздуха;</w:t>
            </w:r>
            <w:r w:rsidRPr="00CF3618">
              <w:rPr>
                <w:szCs w:val="28"/>
              </w:rPr>
              <w:br/>
              <w:t>контроль состояния и восстановление антикоррозионной окраски металлических вытяжных каналов, труб, поддонов и дефлекторов;</w:t>
            </w:r>
            <w:r w:rsidRPr="00CF3618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59C4B35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A1FDA7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30C7E8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15F4B4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6FD79FC8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27F31B14" w14:textId="77777777" w:rsidTr="00C70FB9">
        <w:trPr>
          <w:trHeight w:val="20"/>
        </w:trPr>
        <w:tc>
          <w:tcPr>
            <w:tcW w:w="702" w:type="dxa"/>
          </w:tcPr>
          <w:p w14:paraId="7B79C1F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17.</w:t>
            </w:r>
          </w:p>
        </w:tc>
        <w:tc>
          <w:tcPr>
            <w:tcW w:w="4680" w:type="dxa"/>
            <w:hideMark/>
          </w:tcPr>
          <w:p w14:paraId="0913905B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CF3618">
              <w:rPr>
                <w:szCs w:val="28"/>
              </w:rPr>
              <w:t>водоподкачек</w:t>
            </w:r>
            <w:proofErr w:type="spellEnd"/>
            <w:r w:rsidRPr="00CF3618">
              <w:rPr>
                <w:szCs w:val="28"/>
              </w:rPr>
              <w:t xml:space="preserve"> в многоквартирных домах:</w:t>
            </w:r>
          </w:p>
        </w:tc>
        <w:tc>
          <w:tcPr>
            <w:tcW w:w="1134" w:type="dxa"/>
            <w:hideMark/>
          </w:tcPr>
          <w:p w14:paraId="4E95A25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5D81AEA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317499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F6DF8E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8F346E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F48E9E4" w14:textId="77777777" w:rsidTr="00C70FB9">
        <w:trPr>
          <w:trHeight w:val="20"/>
        </w:trPr>
        <w:tc>
          <w:tcPr>
            <w:tcW w:w="702" w:type="dxa"/>
          </w:tcPr>
          <w:p w14:paraId="3462932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4B309B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      </w:r>
            <w:proofErr w:type="spellStart"/>
            <w:r w:rsidRPr="00CF3618">
              <w:rPr>
                <w:szCs w:val="28"/>
              </w:rPr>
              <w:t>водоподкачках</w:t>
            </w:r>
            <w:proofErr w:type="spellEnd"/>
            <w:r w:rsidRPr="00CF3618">
              <w:rPr>
                <w:szCs w:val="28"/>
              </w:rPr>
              <w:t xml:space="preserve"> в многоквартирных домах;</w:t>
            </w:r>
            <w:r w:rsidRPr="00CF3618">
              <w:rPr>
                <w:szCs w:val="28"/>
              </w:rPr>
              <w:br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      </w:r>
            <w:r w:rsidRPr="00CF3618">
              <w:rPr>
                <w:szCs w:val="28"/>
              </w:rPr>
              <w:br/>
              <w:t xml:space="preserve">гидравлические и тепловые испытания оборудования индивидуальных тепловых пунктов и </w:t>
            </w:r>
            <w:proofErr w:type="spellStart"/>
            <w:r w:rsidRPr="00CF3618">
              <w:rPr>
                <w:szCs w:val="28"/>
              </w:rPr>
              <w:t>водоподкачек</w:t>
            </w:r>
            <w:proofErr w:type="spellEnd"/>
            <w:r w:rsidRPr="00CF3618">
              <w:rPr>
                <w:szCs w:val="28"/>
              </w:rPr>
              <w:t>;</w:t>
            </w:r>
            <w:r w:rsidRPr="00CF3618">
              <w:rPr>
                <w:szCs w:val="28"/>
              </w:rPr>
              <w:br/>
              <w:t xml:space="preserve">работы по очистке теплообменного оборудования для удаления </w:t>
            </w:r>
            <w:proofErr w:type="spellStart"/>
            <w:r w:rsidRPr="00CF3618">
              <w:rPr>
                <w:szCs w:val="28"/>
              </w:rPr>
              <w:t>накипно</w:t>
            </w:r>
            <w:proofErr w:type="spellEnd"/>
            <w:r w:rsidRPr="00CF3618">
              <w:rPr>
                <w:szCs w:val="28"/>
              </w:rPr>
              <w:t>-коррозионных отложений;</w:t>
            </w:r>
            <w:r w:rsidRPr="00CF3618">
              <w:rPr>
                <w:szCs w:val="28"/>
              </w:rPr>
              <w:br/>
              <w:t xml:space="preserve"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</w:t>
            </w:r>
            <w:r w:rsidRPr="00CF3618">
              <w:rPr>
                <w:szCs w:val="28"/>
              </w:rPr>
              <w:lastRenderedPageBreak/>
              <w:t>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2387A7B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2638E35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F76DA6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DA63C3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D6037C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287360B" w14:textId="77777777" w:rsidTr="00C70FB9">
        <w:trPr>
          <w:trHeight w:val="20"/>
        </w:trPr>
        <w:tc>
          <w:tcPr>
            <w:tcW w:w="702" w:type="dxa"/>
          </w:tcPr>
          <w:p w14:paraId="0B41C1C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18.</w:t>
            </w:r>
          </w:p>
        </w:tc>
        <w:tc>
          <w:tcPr>
            <w:tcW w:w="4680" w:type="dxa"/>
            <w:hideMark/>
          </w:tcPr>
          <w:p w14:paraId="74B46D2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1134" w:type="dxa"/>
            <w:hideMark/>
          </w:tcPr>
          <w:p w14:paraId="48CC33E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5CF1054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256564F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DE02E1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C548BE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FDDE46A" w14:textId="77777777" w:rsidTr="00C70FB9">
        <w:trPr>
          <w:trHeight w:val="20"/>
        </w:trPr>
        <w:tc>
          <w:tcPr>
            <w:tcW w:w="702" w:type="dxa"/>
          </w:tcPr>
          <w:p w14:paraId="08310EC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D10A668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      </w:r>
            <w:r w:rsidRPr="00CF3618">
              <w:rPr>
                <w:szCs w:val="28"/>
              </w:rPr>
              <w:br w:type="page"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      </w:r>
            <w:r w:rsidRPr="00CF3618">
              <w:rPr>
                <w:szCs w:val="28"/>
              </w:rPr>
              <w:br w:type="page"/>
              <w:t>контроль состояния и замена неисправных контрольно-измерительных приборов (манометров, термометров и т.п.);</w:t>
            </w:r>
            <w:r w:rsidRPr="00CF3618">
              <w:rPr>
                <w:szCs w:val="28"/>
              </w:rPr>
              <w:br w:type="page"/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  <w:r w:rsidRPr="00CF3618">
              <w:rPr>
                <w:szCs w:val="28"/>
              </w:rPr>
              <w:br w:type="page"/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  <w:r w:rsidRPr="00CF3618">
              <w:rPr>
                <w:szCs w:val="28"/>
              </w:rPr>
              <w:br w:type="page"/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  <w:r w:rsidRPr="00CF3618">
              <w:rPr>
                <w:szCs w:val="28"/>
              </w:rPr>
              <w:br w:type="page"/>
              <w:t>переключение в целях надежной эксплуатации режимов работы внутреннего водостока, гидравлического затвора внутреннего водостока;</w:t>
            </w:r>
            <w:r w:rsidRPr="00CF3618">
              <w:rPr>
                <w:szCs w:val="28"/>
              </w:rPr>
              <w:br w:type="page"/>
              <w:t>промывка участков водопровода после выполнения ремонтно-строительных работ на водопроводе;</w:t>
            </w:r>
            <w:r w:rsidRPr="00CF3618">
              <w:rPr>
                <w:szCs w:val="28"/>
              </w:rPr>
              <w:br w:type="page"/>
              <w:t>очистка и промывка водонапорных баков;</w:t>
            </w:r>
            <w:r w:rsidRPr="00CF3618">
              <w:rPr>
                <w:szCs w:val="28"/>
              </w:rPr>
              <w:br w:type="page"/>
              <w:t>проверка и обеспечение работоспособности местных локальных очистных сооружений (септики) и дворовых туалетов;</w:t>
            </w:r>
            <w:r w:rsidRPr="00CF3618">
              <w:rPr>
                <w:szCs w:val="28"/>
              </w:rPr>
              <w:br w:type="page"/>
              <w:t xml:space="preserve">промывка систем водоснабжения для удаления </w:t>
            </w:r>
            <w:proofErr w:type="spellStart"/>
            <w:r w:rsidRPr="00CF3618">
              <w:rPr>
                <w:szCs w:val="28"/>
              </w:rPr>
              <w:t>накипно</w:t>
            </w:r>
            <w:proofErr w:type="spellEnd"/>
            <w:r w:rsidRPr="00CF3618">
              <w:rPr>
                <w:szCs w:val="28"/>
              </w:rPr>
              <w:t>-коррозионных отложений.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62CCD3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66E908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4E5AB3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9E733E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5BFF31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3C3A2A3" w14:textId="77777777" w:rsidTr="00C70FB9">
        <w:trPr>
          <w:trHeight w:val="20"/>
        </w:trPr>
        <w:tc>
          <w:tcPr>
            <w:tcW w:w="702" w:type="dxa"/>
          </w:tcPr>
          <w:p w14:paraId="2E90AAA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19.</w:t>
            </w:r>
          </w:p>
        </w:tc>
        <w:tc>
          <w:tcPr>
            <w:tcW w:w="4680" w:type="dxa"/>
            <w:hideMark/>
          </w:tcPr>
          <w:p w14:paraId="7EEF6AC2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1134" w:type="dxa"/>
            <w:hideMark/>
          </w:tcPr>
          <w:p w14:paraId="41DF871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374F607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7B33A10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6B53215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704F0D71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3C701A77" w14:textId="77777777" w:rsidTr="00C70FB9">
        <w:trPr>
          <w:trHeight w:val="20"/>
        </w:trPr>
        <w:tc>
          <w:tcPr>
            <w:tcW w:w="702" w:type="dxa"/>
          </w:tcPr>
          <w:p w14:paraId="234300F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C899F1C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  <w:r w:rsidRPr="00CF3618">
              <w:rPr>
                <w:szCs w:val="28"/>
              </w:rPr>
              <w:br/>
              <w:t>проведение пробных пусконаладочных работ (пробные топки);</w:t>
            </w:r>
            <w:r w:rsidRPr="00CF3618">
              <w:rPr>
                <w:szCs w:val="28"/>
              </w:rPr>
              <w:br/>
            </w:r>
            <w:r w:rsidRPr="00CF3618">
              <w:rPr>
                <w:szCs w:val="28"/>
              </w:rPr>
              <w:lastRenderedPageBreak/>
              <w:t>удаление воздуха из системы отопления;</w:t>
            </w:r>
            <w:r w:rsidRPr="00CF3618">
              <w:rPr>
                <w:szCs w:val="28"/>
              </w:rPr>
              <w:br/>
              <w:t xml:space="preserve">промывка централизованных систем теплоснабжения для удаления </w:t>
            </w:r>
            <w:proofErr w:type="spellStart"/>
            <w:r w:rsidRPr="00CF3618">
              <w:rPr>
                <w:szCs w:val="28"/>
              </w:rPr>
              <w:t>накипно</w:t>
            </w:r>
            <w:proofErr w:type="spellEnd"/>
            <w:r w:rsidRPr="00CF3618">
              <w:rPr>
                <w:szCs w:val="28"/>
              </w:rPr>
              <w:t>-коррозионных отложений.</w:t>
            </w:r>
          </w:p>
        </w:tc>
        <w:tc>
          <w:tcPr>
            <w:tcW w:w="1134" w:type="dxa"/>
            <w:hideMark/>
          </w:tcPr>
          <w:p w14:paraId="26A9CDA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 </w:t>
            </w:r>
          </w:p>
        </w:tc>
        <w:tc>
          <w:tcPr>
            <w:tcW w:w="709" w:type="dxa"/>
          </w:tcPr>
          <w:p w14:paraId="5B43BA1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046DB3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953FB0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35D1608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5678D1E3" w14:textId="77777777" w:rsidTr="00C70FB9">
        <w:trPr>
          <w:trHeight w:val="20"/>
        </w:trPr>
        <w:tc>
          <w:tcPr>
            <w:tcW w:w="702" w:type="dxa"/>
          </w:tcPr>
          <w:p w14:paraId="33B42CC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20.</w:t>
            </w:r>
          </w:p>
        </w:tc>
        <w:tc>
          <w:tcPr>
            <w:tcW w:w="4680" w:type="dxa"/>
            <w:hideMark/>
          </w:tcPr>
          <w:p w14:paraId="2225ED0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  <w:tc>
          <w:tcPr>
            <w:tcW w:w="1134" w:type="dxa"/>
            <w:hideMark/>
          </w:tcPr>
          <w:p w14:paraId="240354F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2EDED09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4F4C9F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DF4901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A47FB1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0B8B058" w14:textId="77777777" w:rsidTr="00C70FB9">
        <w:trPr>
          <w:trHeight w:val="20"/>
        </w:trPr>
        <w:tc>
          <w:tcPr>
            <w:tcW w:w="702" w:type="dxa"/>
          </w:tcPr>
          <w:p w14:paraId="7418C93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75EBC4A0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  <w:r w:rsidRPr="00CF3618">
              <w:rPr>
                <w:szCs w:val="28"/>
              </w:rPr>
              <w:br/>
              <w:t>проверка и обеспечение работоспособности устройств защитного отключения;</w:t>
            </w:r>
            <w:r w:rsidRPr="00CF3618">
              <w:rPr>
                <w:szCs w:val="28"/>
              </w:rPr>
              <w:br/>
      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  <w:r w:rsidRPr="00CF3618">
              <w:rPr>
                <w:szCs w:val="28"/>
              </w:rPr>
              <w:br/>
              <w:t>контроль состояния и замена вышедших из строя датчиков, проводки и оборудования пожарной и охранной сигнализации;</w:t>
            </w:r>
            <w:r w:rsidRPr="00CF3618">
              <w:rPr>
                <w:szCs w:val="28"/>
              </w:rPr>
              <w:br/>
      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      </w:r>
          </w:p>
        </w:tc>
        <w:tc>
          <w:tcPr>
            <w:tcW w:w="1134" w:type="dxa"/>
            <w:hideMark/>
          </w:tcPr>
          <w:p w14:paraId="70E32E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56751E4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616D0C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4540D0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783A75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94A89FE" w14:textId="77777777" w:rsidTr="00C70FB9">
        <w:trPr>
          <w:trHeight w:val="20"/>
        </w:trPr>
        <w:tc>
          <w:tcPr>
            <w:tcW w:w="702" w:type="dxa"/>
          </w:tcPr>
          <w:p w14:paraId="1851E8B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21.</w:t>
            </w:r>
          </w:p>
        </w:tc>
        <w:tc>
          <w:tcPr>
            <w:tcW w:w="4680" w:type="dxa"/>
            <w:hideMark/>
          </w:tcPr>
          <w:p w14:paraId="1959E95C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1134" w:type="dxa"/>
            <w:hideMark/>
          </w:tcPr>
          <w:p w14:paraId="295A345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0496666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8E3B991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7352A6F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44DC7A3F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4225DC18" w14:textId="77777777" w:rsidTr="00C70FB9">
        <w:trPr>
          <w:trHeight w:val="20"/>
        </w:trPr>
        <w:tc>
          <w:tcPr>
            <w:tcW w:w="702" w:type="dxa"/>
          </w:tcPr>
          <w:p w14:paraId="1B9CBD9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721843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организация проверки состояния системы внутридомового газового оборудования и ее отдельных элементов;</w:t>
            </w:r>
            <w:r w:rsidRPr="00CF3618">
              <w:rPr>
                <w:szCs w:val="28"/>
              </w:rPr>
              <w:br w:type="page"/>
              <w:t>организация технического обслуживания и ремонта систем контроля загазованности помещений;</w:t>
            </w:r>
            <w:r w:rsidRPr="00CF3618">
              <w:rPr>
                <w:szCs w:val="28"/>
              </w:rPr>
              <w:br w:type="page"/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  <w:r w:rsidRPr="00CF3618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0BDB488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767AC64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F164E97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75D1CFC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D1D8FE4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5ACC795D" w14:textId="77777777" w:rsidTr="00C70FB9">
        <w:trPr>
          <w:trHeight w:val="20"/>
        </w:trPr>
        <w:tc>
          <w:tcPr>
            <w:tcW w:w="702" w:type="dxa"/>
          </w:tcPr>
          <w:p w14:paraId="41795C63" w14:textId="77777777" w:rsidR="00392C61" w:rsidRPr="00CF3618" w:rsidRDefault="00392C61" w:rsidP="00C70FB9">
            <w:pPr>
              <w:jc w:val="center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III.</w:t>
            </w:r>
          </w:p>
        </w:tc>
        <w:tc>
          <w:tcPr>
            <w:tcW w:w="4680" w:type="dxa"/>
            <w:hideMark/>
          </w:tcPr>
          <w:p w14:paraId="67DA095F" w14:textId="77777777" w:rsidR="00392C61" w:rsidRPr="00CF3618" w:rsidRDefault="00392C61" w:rsidP="00C70FB9">
            <w:pPr>
              <w:jc w:val="both"/>
              <w:rPr>
                <w:b/>
                <w:bCs/>
                <w:szCs w:val="28"/>
              </w:rPr>
            </w:pPr>
            <w:r w:rsidRPr="00CF3618">
              <w:rPr>
                <w:b/>
                <w:bCs/>
                <w:szCs w:val="28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134" w:type="dxa"/>
            <w:hideMark/>
          </w:tcPr>
          <w:p w14:paraId="32A65F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33A3B68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11,80</w:t>
            </w:r>
          </w:p>
        </w:tc>
        <w:tc>
          <w:tcPr>
            <w:tcW w:w="708" w:type="dxa"/>
          </w:tcPr>
          <w:p w14:paraId="2A9DA4B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25,10</w:t>
            </w:r>
          </w:p>
        </w:tc>
        <w:tc>
          <w:tcPr>
            <w:tcW w:w="825" w:type="dxa"/>
          </w:tcPr>
          <w:p w14:paraId="7CC5EF1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>24</w:t>
            </w:r>
            <w:r w:rsidRPr="00CF3618">
              <w:rPr>
                <w:szCs w:val="28"/>
              </w:rPr>
              <w:t>,</w:t>
            </w:r>
            <w:r w:rsidRPr="00CF3618">
              <w:rPr>
                <w:szCs w:val="28"/>
                <w:lang w:val="en-US"/>
              </w:rPr>
              <w:t>1</w:t>
            </w:r>
            <w:r w:rsidRPr="00CF3618">
              <w:rPr>
                <w:szCs w:val="28"/>
              </w:rPr>
              <w:t>0</w:t>
            </w:r>
          </w:p>
        </w:tc>
        <w:tc>
          <w:tcPr>
            <w:tcW w:w="735" w:type="dxa"/>
          </w:tcPr>
          <w:p w14:paraId="5072AFB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  <w:lang w:val="en-US"/>
              </w:rPr>
              <w:t>24</w:t>
            </w:r>
            <w:r w:rsidRPr="00CF3618">
              <w:rPr>
                <w:szCs w:val="28"/>
              </w:rPr>
              <w:t>,</w:t>
            </w:r>
            <w:r w:rsidRPr="00CF3618">
              <w:rPr>
                <w:szCs w:val="28"/>
                <w:lang w:val="en-US"/>
              </w:rPr>
              <w:t>1</w:t>
            </w:r>
            <w:r w:rsidRPr="00CF3618">
              <w:rPr>
                <w:szCs w:val="28"/>
              </w:rPr>
              <w:t>0</w:t>
            </w:r>
          </w:p>
        </w:tc>
      </w:tr>
      <w:tr w:rsidR="00392C61" w:rsidRPr="00CF3618" w14:paraId="19421B6F" w14:textId="77777777" w:rsidTr="00C70FB9">
        <w:trPr>
          <w:trHeight w:val="20"/>
        </w:trPr>
        <w:tc>
          <w:tcPr>
            <w:tcW w:w="702" w:type="dxa"/>
          </w:tcPr>
          <w:p w14:paraId="7158DC3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23.</w:t>
            </w:r>
          </w:p>
        </w:tc>
        <w:tc>
          <w:tcPr>
            <w:tcW w:w="4680" w:type="dxa"/>
            <w:hideMark/>
          </w:tcPr>
          <w:p w14:paraId="79053EB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134" w:type="dxa"/>
            <w:hideMark/>
          </w:tcPr>
          <w:p w14:paraId="5943BB6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167894C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2AEFE7D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09DE54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4714A7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ED7E228" w14:textId="77777777" w:rsidTr="00C70FB9">
        <w:trPr>
          <w:trHeight w:val="20"/>
        </w:trPr>
        <w:tc>
          <w:tcPr>
            <w:tcW w:w="702" w:type="dxa"/>
          </w:tcPr>
          <w:p w14:paraId="18233C4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1ACB55AB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1134" w:type="dxa"/>
            <w:hideMark/>
          </w:tcPr>
          <w:p w14:paraId="05A242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неделю</w:t>
            </w:r>
          </w:p>
        </w:tc>
        <w:tc>
          <w:tcPr>
            <w:tcW w:w="709" w:type="dxa"/>
          </w:tcPr>
          <w:p w14:paraId="3CE22B1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B9B278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A49608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0C0820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0CECD79F" w14:textId="77777777" w:rsidTr="00C70FB9">
        <w:trPr>
          <w:trHeight w:val="20"/>
        </w:trPr>
        <w:tc>
          <w:tcPr>
            <w:tcW w:w="702" w:type="dxa"/>
          </w:tcPr>
          <w:p w14:paraId="2B0BD81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006D0595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 мытье окон;</w:t>
            </w:r>
          </w:p>
        </w:tc>
        <w:tc>
          <w:tcPr>
            <w:tcW w:w="1134" w:type="dxa"/>
            <w:hideMark/>
          </w:tcPr>
          <w:p w14:paraId="717BCCD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356E384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6072285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682EAC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7748A5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6F012DFD" w14:textId="77777777" w:rsidTr="00C70FB9">
        <w:trPr>
          <w:trHeight w:val="20"/>
        </w:trPr>
        <w:tc>
          <w:tcPr>
            <w:tcW w:w="702" w:type="dxa"/>
          </w:tcPr>
          <w:p w14:paraId="7518AD5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EBE3CB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1134" w:type="dxa"/>
            <w:hideMark/>
          </w:tcPr>
          <w:p w14:paraId="732B2FB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5AD32C8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7260A40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08201C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68B09B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26C7AE03" w14:textId="77777777" w:rsidTr="00C70FB9">
        <w:trPr>
          <w:trHeight w:val="20"/>
        </w:trPr>
        <w:tc>
          <w:tcPr>
            <w:tcW w:w="702" w:type="dxa"/>
          </w:tcPr>
          <w:p w14:paraId="1B4E2D3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2128B72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1134" w:type="dxa"/>
            <w:hideMark/>
          </w:tcPr>
          <w:p w14:paraId="3206FA6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50C22EB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4486293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9E933C5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3273FD4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1369E61D" w14:textId="77777777" w:rsidTr="00C70FB9">
        <w:trPr>
          <w:trHeight w:val="20"/>
        </w:trPr>
        <w:tc>
          <w:tcPr>
            <w:tcW w:w="702" w:type="dxa"/>
          </w:tcPr>
          <w:p w14:paraId="556B652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24.</w:t>
            </w:r>
          </w:p>
        </w:tc>
        <w:tc>
          <w:tcPr>
            <w:tcW w:w="4680" w:type="dxa"/>
            <w:hideMark/>
          </w:tcPr>
          <w:p w14:paraId="1415897A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134" w:type="dxa"/>
            <w:hideMark/>
          </w:tcPr>
          <w:p w14:paraId="1947D92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746259B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X</w:t>
            </w:r>
          </w:p>
        </w:tc>
        <w:tc>
          <w:tcPr>
            <w:tcW w:w="708" w:type="dxa"/>
          </w:tcPr>
          <w:p w14:paraId="7C19F782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B3931A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2C31F3FC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t>X</w:t>
            </w:r>
          </w:p>
        </w:tc>
      </w:tr>
      <w:tr w:rsidR="00392C61" w:rsidRPr="00CF3618" w14:paraId="16BE4B47" w14:textId="77777777" w:rsidTr="00C70FB9">
        <w:trPr>
          <w:trHeight w:val="20"/>
        </w:trPr>
        <w:tc>
          <w:tcPr>
            <w:tcW w:w="702" w:type="dxa"/>
          </w:tcPr>
          <w:p w14:paraId="60AD98A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7EC67916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очистка крышек люков колодцев и пожарных гидрантов от снега и льда толщиной слоя свыше 5 см;</w:t>
            </w:r>
            <w:r w:rsidRPr="00CF3618">
              <w:rPr>
                <w:szCs w:val="28"/>
              </w:rPr>
              <w:br/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CF3618">
              <w:rPr>
                <w:szCs w:val="28"/>
              </w:rPr>
              <w:t>колейности</w:t>
            </w:r>
            <w:proofErr w:type="spellEnd"/>
            <w:r w:rsidRPr="00CF3618">
              <w:rPr>
                <w:szCs w:val="28"/>
              </w:rPr>
              <w:t xml:space="preserve"> свыше 5 см;</w:t>
            </w:r>
            <w:r w:rsidRPr="00CF3618">
              <w:rPr>
                <w:szCs w:val="28"/>
              </w:rPr>
              <w:br/>
              <w:t>очистка придомовой территории от снега наносного происхождения (или подметание такой территории, свободной от снежного покрова);</w:t>
            </w:r>
            <w:r w:rsidRPr="00CF3618">
              <w:rPr>
                <w:szCs w:val="28"/>
              </w:rPr>
              <w:br/>
              <w:t>очистка придомовой территории от наледи и льда;</w:t>
            </w:r>
            <w:r w:rsidRPr="00CF3618">
              <w:rPr>
                <w:szCs w:val="28"/>
              </w:rPr>
              <w:br/>
              <w:t>очистка от мусора урн, установленных возле подъездов, и их промывка;</w:t>
            </w:r>
            <w:r w:rsidRPr="00CF3618">
              <w:rPr>
                <w:szCs w:val="28"/>
              </w:rPr>
              <w:br/>
              <w:t>уборка крыльца и площадки перед входом в подъезд.</w:t>
            </w:r>
          </w:p>
        </w:tc>
        <w:tc>
          <w:tcPr>
            <w:tcW w:w="1134" w:type="dxa"/>
            <w:hideMark/>
          </w:tcPr>
          <w:p w14:paraId="1F203E3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ежедневно</w:t>
            </w:r>
          </w:p>
        </w:tc>
        <w:tc>
          <w:tcPr>
            <w:tcW w:w="709" w:type="dxa"/>
          </w:tcPr>
          <w:p w14:paraId="32FEF21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7999FB5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34D735C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6D4F5009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</w:tr>
      <w:tr w:rsidR="00392C61" w:rsidRPr="00CF3618" w14:paraId="5C9C70FF" w14:textId="77777777" w:rsidTr="00C70FB9">
        <w:trPr>
          <w:trHeight w:val="20"/>
        </w:trPr>
        <w:tc>
          <w:tcPr>
            <w:tcW w:w="702" w:type="dxa"/>
          </w:tcPr>
          <w:p w14:paraId="1D5AACC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25.</w:t>
            </w:r>
          </w:p>
        </w:tc>
        <w:tc>
          <w:tcPr>
            <w:tcW w:w="4680" w:type="dxa"/>
            <w:hideMark/>
          </w:tcPr>
          <w:p w14:paraId="3AA1FFF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134" w:type="dxa"/>
            <w:hideMark/>
          </w:tcPr>
          <w:p w14:paraId="73E4913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 </w:t>
            </w:r>
          </w:p>
        </w:tc>
        <w:tc>
          <w:tcPr>
            <w:tcW w:w="709" w:type="dxa"/>
          </w:tcPr>
          <w:p w14:paraId="22A50FC8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315B22B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05026D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35" w:type="dxa"/>
          </w:tcPr>
          <w:p w14:paraId="6DEDF35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</w:tr>
      <w:tr w:rsidR="00392C61" w:rsidRPr="00CF3618" w14:paraId="5EFF7E4E" w14:textId="77777777" w:rsidTr="00C70FB9">
        <w:trPr>
          <w:trHeight w:val="20"/>
        </w:trPr>
        <w:tc>
          <w:tcPr>
            <w:tcW w:w="702" w:type="dxa"/>
          </w:tcPr>
          <w:p w14:paraId="78A7C92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7DD4AFD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подметание и уборка придомовой территории;</w:t>
            </w:r>
            <w:r w:rsidRPr="00CF3618">
              <w:rPr>
                <w:szCs w:val="28"/>
              </w:rPr>
              <w:br/>
              <w:t>очистка от мусора и промывка урн, установленных возле подъездов;</w:t>
            </w:r>
          </w:p>
        </w:tc>
        <w:tc>
          <w:tcPr>
            <w:tcW w:w="1134" w:type="dxa"/>
            <w:hideMark/>
          </w:tcPr>
          <w:p w14:paraId="5F92BA21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ежедневно</w:t>
            </w:r>
          </w:p>
        </w:tc>
        <w:tc>
          <w:tcPr>
            <w:tcW w:w="709" w:type="dxa"/>
          </w:tcPr>
          <w:p w14:paraId="1AFB653F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3967F2E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3DDAF8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4AA2B4D0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</w:tr>
      <w:tr w:rsidR="00392C61" w:rsidRPr="00CF3618" w14:paraId="58A867DF" w14:textId="77777777" w:rsidTr="00C70FB9">
        <w:trPr>
          <w:trHeight w:val="20"/>
        </w:trPr>
        <w:tc>
          <w:tcPr>
            <w:tcW w:w="702" w:type="dxa"/>
          </w:tcPr>
          <w:p w14:paraId="0A9D620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2C5C13D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уборка и выкашивание газонов;</w:t>
            </w:r>
            <w:r w:rsidRPr="00CF3618">
              <w:rPr>
                <w:szCs w:val="28"/>
              </w:rPr>
              <w:br/>
              <w:t>прочистка ливневой канализации;</w:t>
            </w:r>
            <w:r w:rsidRPr="00CF3618">
              <w:rPr>
                <w:szCs w:val="28"/>
              </w:rPr>
              <w:br/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1134" w:type="dxa"/>
            <w:hideMark/>
          </w:tcPr>
          <w:p w14:paraId="07932B3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1 раз в месяц</w:t>
            </w:r>
          </w:p>
        </w:tc>
        <w:tc>
          <w:tcPr>
            <w:tcW w:w="709" w:type="dxa"/>
          </w:tcPr>
          <w:p w14:paraId="33EC84BD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13AD1843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2886E65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  <w:tc>
          <w:tcPr>
            <w:tcW w:w="735" w:type="dxa"/>
          </w:tcPr>
          <w:p w14:paraId="7700116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t>X</w:t>
            </w:r>
          </w:p>
        </w:tc>
      </w:tr>
      <w:tr w:rsidR="00392C61" w:rsidRPr="00CF3618" w14:paraId="62609190" w14:textId="77777777" w:rsidTr="00C70FB9">
        <w:trPr>
          <w:trHeight w:val="20"/>
        </w:trPr>
        <w:tc>
          <w:tcPr>
            <w:tcW w:w="702" w:type="dxa"/>
          </w:tcPr>
          <w:p w14:paraId="4FA5AC8E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26.</w:t>
            </w:r>
          </w:p>
        </w:tc>
        <w:tc>
          <w:tcPr>
            <w:tcW w:w="4680" w:type="dxa"/>
          </w:tcPr>
          <w:p w14:paraId="21D9958F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t>Работы по обеспечению вывоза, в том числе откачке, жидких бытовых отходов:</w:t>
            </w:r>
          </w:p>
        </w:tc>
        <w:tc>
          <w:tcPr>
            <w:tcW w:w="1134" w:type="dxa"/>
          </w:tcPr>
          <w:p w14:paraId="334B5DD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t>2 раза в месяц</w:t>
            </w:r>
          </w:p>
        </w:tc>
        <w:tc>
          <w:tcPr>
            <w:tcW w:w="709" w:type="dxa"/>
          </w:tcPr>
          <w:p w14:paraId="6D5C31EF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04F49171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357C5A0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7E962D9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406967FE" w14:textId="77777777" w:rsidTr="00C70FB9">
        <w:trPr>
          <w:trHeight w:val="20"/>
        </w:trPr>
        <w:tc>
          <w:tcPr>
            <w:tcW w:w="702" w:type="dxa"/>
          </w:tcPr>
          <w:p w14:paraId="2DBD1DB3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4680" w:type="dxa"/>
          </w:tcPr>
          <w:p w14:paraId="4B29347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      </w:r>
          </w:p>
        </w:tc>
        <w:tc>
          <w:tcPr>
            <w:tcW w:w="1134" w:type="dxa"/>
          </w:tcPr>
          <w:p w14:paraId="06CDB9C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14:paraId="1D5CE242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708" w:type="dxa"/>
          </w:tcPr>
          <w:p w14:paraId="0F60C516" w14:textId="77777777" w:rsidR="00392C61" w:rsidRPr="00CF3618" w:rsidRDefault="00392C61" w:rsidP="00C70FB9">
            <w:pPr>
              <w:jc w:val="center"/>
              <w:rPr>
                <w:szCs w:val="28"/>
                <w:lang w:val="en-US"/>
              </w:rPr>
            </w:pPr>
            <w:r w:rsidRPr="00CF3618"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0E759EE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15EE44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7FF38E3D" w14:textId="77777777" w:rsidTr="00C70FB9">
        <w:trPr>
          <w:trHeight w:val="20"/>
        </w:trPr>
        <w:tc>
          <w:tcPr>
            <w:tcW w:w="702" w:type="dxa"/>
          </w:tcPr>
          <w:p w14:paraId="26C7451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lastRenderedPageBreak/>
              <w:t>27.</w:t>
            </w:r>
          </w:p>
        </w:tc>
        <w:tc>
          <w:tcPr>
            <w:tcW w:w="4680" w:type="dxa"/>
            <w:hideMark/>
          </w:tcPr>
          <w:p w14:paraId="45B1E6E2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1134" w:type="dxa"/>
            <w:hideMark/>
          </w:tcPr>
          <w:p w14:paraId="54F3450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 раза в год</w:t>
            </w:r>
          </w:p>
        </w:tc>
        <w:tc>
          <w:tcPr>
            <w:tcW w:w="709" w:type="dxa"/>
          </w:tcPr>
          <w:p w14:paraId="13AC81C7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5BFB6D68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7A11EDF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5B2A470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7807E46" w14:textId="77777777" w:rsidTr="00C70FB9">
        <w:trPr>
          <w:trHeight w:val="20"/>
        </w:trPr>
        <w:tc>
          <w:tcPr>
            <w:tcW w:w="702" w:type="dxa"/>
          </w:tcPr>
          <w:p w14:paraId="3DA4AAE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28.</w:t>
            </w:r>
          </w:p>
        </w:tc>
        <w:tc>
          <w:tcPr>
            <w:tcW w:w="4680" w:type="dxa"/>
            <w:hideMark/>
          </w:tcPr>
          <w:p w14:paraId="713E2E2C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1134" w:type="dxa"/>
            <w:hideMark/>
          </w:tcPr>
          <w:p w14:paraId="797E334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По мере поступления заявок</w:t>
            </w:r>
          </w:p>
        </w:tc>
        <w:tc>
          <w:tcPr>
            <w:tcW w:w="709" w:type="dxa"/>
          </w:tcPr>
          <w:p w14:paraId="79826789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1ACAE1E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448A9B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22A2B82E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5869AF07" w14:textId="77777777" w:rsidTr="00C70FB9">
        <w:trPr>
          <w:trHeight w:val="20"/>
        </w:trPr>
        <w:tc>
          <w:tcPr>
            <w:tcW w:w="702" w:type="dxa"/>
          </w:tcPr>
          <w:p w14:paraId="77791ACB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29.</w:t>
            </w:r>
          </w:p>
        </w:tc>
        <w:tc>
          <w:tcPr>
            <w:tcW w:w="4680" w:type="dxa"/>
            <w:hideMark/>
          </w:tcPr>
          <w:p w14:paraId="7C05D601" w14:textId="77777777" w:rsidR="00392C61" w:rsidRPr="00CF3618" w:rsidRDefault="00392C61" w:rsidP="00C70FB9">
            <w:pPr>
              <w:jc w:val="both"/>
              <w:rPr>
                <w:szCs w:val="28"/>
              </w:rPr>
            </w:pPr>
            <w:r w:rsidRPr="00CF3618">
              <w:rPr>
                <w:szCs w:val="2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      </w:r>
          </w:p>
        </w:tc>
        <w:tc>
          <w:tcPr>
            <w:tcW w:w="1134" w:type="dxa"/>
            <w:hideMark/>
          </w:tcPr>
          <w:p w14:paraId="06EFD2B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  <w:r w:rsidRPr="00CF3618">
              <w:rPr>
                <w:szCs w:val="28"/>
              </w:rPr>
              <w:t>По мере поступления заявок</w:t>
            </w:r>
          </w:p>
        </w:tc>
        <w:tc>
          <w:tcPr>
            <w:tcW w:w="709" w:type="dxa"/>
          </w:tcPr>
          <w:p w14:paraId="39743F34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14:paraId="3BA97D9D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044D410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735" w:type="dxa"/>
          </w:tcPr>
          <w:p w14:paraId="1B885676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</w:tr>
      <w:tr w:rsidR="00392C61" w:rsidRPr="00CF3618" w14:paraId="357ACC25" w14:textId="77777777" w:rsidTr="00C70FB9">
        <w:trPr>
          <w:trHeight w:val="20"/>
        </w:trPr>
        <w:tc>
          <w:tcPr>
            <w:tcW w:w="702" w:type="dxa"/>
          </w:tcPr>
          <w:p w14:paraId="696C884A" w14:textId="77777777" w:rsidR="00392C61" w:rsidRPr="00CF3618" w:rsidRDefault="00392C61" w:rsidP="00C70FB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noWrap/>
            <w:hideMark/>
          </w:tcPr>
          <w:p w14:paraId="03B57C8B" w14:textId="77777777" w:rsidR="00392C61" w:rsidRPr="00CF3618" w:rsidRDefault="00392C61" w:rsidP="00C70FB9">
            <w:pPr>
              <w:jc w:val="center"/>
              <w:rPr>
                <w:b/>
              </w:rPr>
            </w:pPr>
            <w:r w:rsidRPr="00CF3618">
              <w:rPr>
                <w:b/>
                <w:bCs/>
              </w:rPr>
              <w:t xml:space="preserve">Размер платы  (руб. на 1 </w:t>
            </w:r>
            <w:proofErr w:type="spellStart"/>
            <w:r w:rsidRPr="00CF3618">
              <w:rPr>
                <w:b/>
                <w:bCs/>
              </w:rPr>
              <w:t>кв.м.в</w:t>
            </w:r>
            <w:proofErr w:type="spellEnd"/>
            <w:r w:rsidRPr="00CF3618">
              <w:rPr>
                <w:b/>
                <w:bCs/>
              </w:rPr>
              <w:t xml:space="preserve"> мес.)</w:t>
            </w:r>
          </w:p>
        </w:tc>
        <w:tc>
          <w:tcPr>
            <w:tcW w:w="1134" w:type="dxa"/>
            <w:noWrap/>
            <w:hideMark/>
          </w:tcPr>
          <w:p w14:paraId="6477850F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</w:p>
        </w:tc>
        <w:tc>
          <w:tcPr>
            <w:tcW w:w="709" w:type="dxa"/>
          </w:tcPr>
          <w:p w14:paraId="583882DD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  <w:r w:rsidRPr="00CF3618">
              <w:rPr>
                <w:b/>
                <w:szCs w:val="28"/>
              </w:rPr>
              <w:t>34,66</w:t>
            </w:r>
          </w:p>
        </w:tc>
        <w:tc>
          <w:tcPr>
            <w:tcW w:w="708" w:type="dxa"/>
          </w:tcPr>
          <w:p w14:paraId="0B014024" w14:textId="77777777" w:rsidR="00392C61" w:rsidRPr="00CF3618" w:rsidRDefault="00392C61" w:rsidP="00C70FB9">
            <w:pPr>
              <w:jc w:val="center"/>
              <w:rPr>
                <w:b/>
                <w:szCs w:val="28"/>
                <w:lang w:val="en-US"/>
              </w:rPr>
            </w:pPr>
            <w:r w:rsidRPr="00CF3618">
              <w:rPr>
                <w:b/>
                <w:szCs w:val="28"/>
                <w:lang w:val="en-US"/>
              </w:rPr>
              <w:t>40</w:t>
            </w:r>
            <w:r w:rsidRPr="00CF3618">
              <w:rPr>
                <w:b/>
                <w:szCs w:val="28"/>
              </w:rPr>
              <w:t>,</w:t>
            </w:r>
            <w:r w:rsidRPr="00CF3618">
              <w:rPr>
                <w:b/>
                <w:szCs w:val="28"/>
                <w:lang w:val="en-US"/>
              </w:rPr>
              <w:t>31</w:t>
            </w:r>
          </w:p>
        </w:tc>
        <w:tc>
          <w:tcPr>
            <w:tcW w:w="825" w:type="dxa"/>
          </w:tcPr>
          <w:p w14:paraId="4A064F1D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  <w:r w:rsidRPr="00CF3618">
              <w:rPr>
                <w:b/>
                <w:szCs w:val="28"/>
              </w:rPr>
              <w:t>39,82</w:t>
            </w:r>
          </w:p>
        </w:tc>
        <w:tc>
          <w:tcPr>
            <w:tcW w:w="735" w:type="dxa"/>
          </w:tcPr>
          <w:p w14:paraId="6F15E18D" w14:textId="77777777" w:rsidR="00392C61" w:rsidRPr="00CF3618" w:rsidRDefault="00392C61" w:rsidP="00C70FB9">
            <w:pPr>
              <w:jc w:val="center"/>
              <w:rPr>
                <w:b/>
                <w:szCs w:val="28"/>
              </w:rPr>
            </w:pPr>
            <w:r w:rsidRPr="00CF3618">
              <w:rPr>
                <w:b/>
                <w:szCs w:val="28"/>
              </w:rPr>
              <w:t>39,82</w:t>
            </w:r>
          </w:p>
        </w:tc>
      </w:tr>
    </w:tbl>
    <w:p w14:paraId="42F66CE6" w14:textId="77777777" w:rsidR="00392C61" w:rsidRPr="00CF3618" w:rsidRDefault="00392C61" w:rsidP="00392C6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02BC9C02" w14:textId="77777777" w:rsidR="00392C61" w:rsidRPr="00CF3618" w:rsidRDefault="00392C61" w:rsidP="00392C6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Cs w:val="28"/>
        </w:rPr>
      </w:pPr>
      <w:r w:rsidRPr="00CF3618">
        <w:rPr>
          <w:rFonts w:ascii="Times New Roman" w:hAnsi="Times New Roman" w:cs="Times New Roman"/>
          <w:szCs w:val="28"/>
        </w:rPr>
        <w:t>*- Периодичность видов работ. Некоторые виды работ по содержанию мест общего пользования проводятся с примерной периодичностью (п.п.3.2.7, 3.2.9, 3.3.6, 5.9.11 Правил и норм технической эксплуатации, утвержденной постановлением Госстроя России от 27.09.2003 №170).</w:t>
      </w:r>
    </w:p>
    <w:p w14:paraId="18B9B426" w14:textId="77777777" w:rsidR="00392C61" w:rsidRPr="00CF3618" w:rsidRDefault="00392C61" w:rsidP="00392C61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Cs w:val="28"/>
        </w:rPr>
      </w:pPr>
      <w:r w:rsidRPr="00CF3618">
        <w:rPr>
          <w:rFonts w:ascii="Times New Roman" w:hAnsi="Times New Roman" w:cs="Times New Roman"/>
          <w:szCs w:val="28"/>
        </w:rPr>
        <w:t>**- Отмеченные знаком «</w:t>
      </w:r>
      <w:r w:rsidRPr="00CF3618">
        <w:rPr>
          <w:rFonts w:ascii="Times New Roman" w:hAnsi="Times New Roman" w:cs="Times New Roman"/>
          <w:szCs w:val="28"/>
          <w:lang w:val="en-US"/>
        </w:rPr>
        <w:t>X</w:t>
      </w:r>
      <w:r w:rsidRPr="00CF3618">
        <w:rPr>
          <w:rFonts w:ascii="Times New Roman" w:hAnsi="Times New Roman" w:cs="Times New Roman"/>
          <w:szCs w:val="28"/>
        </w:rPr>
        <w:t>» работы и услуги по указанному типу многокварти</w:t>
      </w:r>
      <w:r>
        <w:rPr>
          <w:rFonts w:ascii="Times New Roman" w:hAnsi="Times New Roman" w:cs="Times New Roman"/>
          <w:szCs w:val="28"/>
        </w:rPr>
        <w:t>р</w:t>
      </w:r>
      <w:r w:rsidRPr="00CF3618">
        <w:rPr>
          <w:rFonts w:ascii="Times New Roman" w:hAnsi="Times New Roman" w:cs="Times New Roman"/>
          <w:szCs w:val="28"/>
        </w:rPr>
        <w:t>ного дома не проводятся.</w:t>
      </w:r>
    </w:p>
    <w:p w14:paraId="2740CADC" w14:textId="77777777" w:rsidR="00392C61" w:rsidRPr="00CF3618" w:rsidRDefault="00392C61" w:rsidP="00392C61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ACE9D66" w14:textId="77777777" w:rsidR="00392C61" w:rsidRPr="00EE18AD" w:rsidRDefault="00392C61" w:rsidP="00392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619C8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5380ED4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29DE0EB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DCA3B42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2505368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E9C9412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7E967D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2041226F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DD2BDCF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18C8A4F7" w14:textId="77777777" w:rsidR="00B27C49" w:rsidRPr="00B27C49" w:rsidRDefault="00B27C49" w:rsidP="00FE768F">
      <w:pPr>
        <w:rPr>
          <w:rFonts w:ascii="Times New Roman" w:hAnsi="Times New Roman" w:cs="Times New Roman"/>
          <w:sz w:val="28"/>
          <w:szCs w:val="28"/>
        </w:rPr>
      </w:pPr>
    </w:p>
    <w:p w14:paraId="1FD75278" w14:textId="36B609D7" w:rsidR="000D16F2" w:rsidRPr="00FE768F" w:rsidRDefault="000D16F2" w:rsidP="00FE76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D16F2" w:rsidRPr="00FE768F" w:rsidSect="00392C61">
      <w:headerReference w:type="default" r:id="rId10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9DAFA" w14:textId="77777777" w:rsidR="00D856F7" w:rsidRDefault="00D856F7" w:rsidP="002C3073">
      <w:pPr>
        <w:spacing w:after="0" w:line="240" w:lineRule="auto"/>
      </w:pPr>
      <w:r>
        <w:separator/>
      </w:r>
    </w:p>
  </w:endnote>
  <w:endnote w:type="continuationSeparator" w:id="0">
    <w:p w14:paraId="0940E8E6" w14:textId="77777777" w:rsidR="00D856F7" w:rsidRDefault="00D856F7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E855F" w14:textId="77777777" w:rsidR="00D856F7" w:rsidRDefault="00D856F7" w:rsidP="002C3073">
      <w:pPr>
        <w:spacing w:after="0" w:line="240" w:lineRule="auto"/>
      </w:pPr>
      <w:r>
        <w:separator/>
      </w:r>
    </w:p>
  </w:footnote>
  <w:footnote w:type="continuationSeparator" w:id="0">
    <w:p w14:paraId="6AAE89C6" w14:textId="77777777" w:rsidR="00D856F7" w:rsidRDefault="00D856F7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14:paraId="43B1017E" w14:textId="5926A08B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92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89309A0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6526F"/>
    <w:rsid w:val="00071DA1"/>
    <w:rsid w:val="000A78B7"/>
    <w:rsid w:val="000C6028"/>
    <w:rsid w:val="000D16F2"/>
    <w:rsid w:val="000E31ED"/>
    <w:rsid w:val="00166927"/>
    <w:rsid w:val="001A3502"/>
    <w:rsid w:val="002C3073"/>
    <w:rsid w:val="002E0005"/>
    <w:rsid w:val="003206CB"/>
    <w:rsid w:val="00392C61"/>
    <w:rsid w:val="003A2ABD"/>
    <w:rsid w:val="003D4E4C"/>
    <w:rsid w:val="00474DC9"/>
    <w:rsid w:val="004C38A1"/>
    <w:rsid w:val="005E3EDD"/>
    <w:rsid w:val="0069159A"/>
    <w:rsid w:val="006D71DA"/>
    <w:rsid w:val="00751B39"/>
    <w:rsid w:val="007B6036"/>
    <w:rsid w:val="008363D1"/>
    <w:rsid w:val="008B03BB"/>
    <w:rsid w:val="008B2163"/>
    <w:rsid w:val="0099784B"/>
    <w:rsid w:val="00A0782C"/>
    <w:rsid w:val="00A10963"/>
    <w:rsid w:val="00A126C9"/>
    <w:rsid w:val="00AB783C"/>
    <w:rsid w:val="00B06993"/>
    <w:rsid w:val="00B26ECC"/>
    <w:rsid w:val="00B27C49"/>
    <w:rsid w:val="00B36A17"/>
    <w:rsid w:val="00C34787"/>
    <w:rsid w:val="00C7262A"/>
    <w:rsid w:val="00CA6DB0"/>
    <w:rsid w:val="00CC226C"/>
    <w:rsid w:val="00CE2E28"/>
    <w:rsid w:val="00D25555"/>
    <w:rsid w:val="00D5308D"/>
    <w:rsid w:val="00D57ABA"/>
    <w:rsid w:val="00D856F7"/>
    <w:rsid w:val="00E74245"/>
    <w:rsid w:val="00F52D51"/>
    <w:rsid w:val="00F668B5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23DC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character" w:customStyle="1" w:styleId="aa">
    <w:name w:val="Основной текст_"/>
    <w:basedOn w:val="a0"/>
    <w:link w:val="1"/>
    <w:rsid w:val="00392C61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392C61"/>
    <w:pPr>
      <w:widowControl w:val="0"/>
      <w:shd w:val="clear" w:color="auto" w:fill="FFFFFF"/>
      <w:spacing w:after="260" w:line="240" w:lineRule="auto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392C6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rsid w:val="00392C6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D6ACC393F04416BF2E364B5020A95F29F295156683D999CECF628AD7268331630E1D9F438F787C1By5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C3CD-7CEE-46F4-A321-99EF5D0C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</TotalTime>
  <Pages>13</Pages>
  <Words>4232</Words>
  <Characters>24129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7</cp:revision>
  <cp:lastPrinted>2022-11-10T08:55:00Z</cp:lastPrinted>
  <dcterms:created xsi:type="dcterms:W3CDTF">2022-11-10T09:26:00Z</dcterms:created>
  <dcterms:modified xsi:type="dcterms:W3CDTF">2022-11-10T09:30:00Z</dcterms:modified>
</cp:coreProperties>
</file>