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643D6" w14:textId="5B15704A" w:rsidR="00E73F93" w:rsidRDefault="00E73F93" w:rsidP="00E73F93">
      <w:pPr>
        <w:spacing w:after="0" w:line="240" w:lineRule="auto"/>
        <w:ind w:left="-709"/>
        <w:jc w:val="right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идентификатор</w:t>
      </w:r>
    </w:p>
    <w:p w14:paraId="51A95F38" w14:textId="77777777" w:rsidR="00E73F93" w:rsidRDefault="00E73F93" w:rsidP="003B5411">
      <w:pPr>
        <w:spacing w:after="0" w:line="240" w:lineRule="auto"/>
        <w:ind w:left="-709" w:right="-567"/>
        <w:jc w:val="center"/>
        <w:rPr>
          <w:rFonts w:ascii="Times New Roman" w:hAnsi="Times New Roman"/>
          <w:noProof/>
          <w:sz w:val="24"/>
          <w:szCs w:val="24"/>
        </w:rPr>
      </w:pPr>
    </w:p>
    <w:p w14:paraId="111EDAC5" w14:textId="1C7BBA5E" w:rsidR="00760E52" w:rsidRPr="00E73F93" w:rsidRDefault="00E73F93" w:rsidP="003B5411">
      <w:pPr>
        <w:spacing w:after="0" w:line="240" w:lineRule="auto"/>
        <w:ind w:left="-709" w:right="-567"/>
        <w:jc w:val="center"/>
        <w:rPr>
          <w:rFonts w:ascii="Times New Roman" w:hAnsi="Times New Roman"/>
          <w:noProof/>
          <w:sz w:val="24"/>
          <w:szCs w:val="24"/>
        </w:rPr>
      </w:pPr>
      <w:r w:rsidRPr="00E73F93">
        <w:rPr>
          <w:rFonts w:ascii="Times New Roman" w:hAnsi="Times New Roman"/>
          <w:noProof/>
          <w:sz w:val="24"/>
          <w:szCs w:val="24"/>
        </w:rPr>
        <w:t>ГЕРБ</w:t>
      </w:r>
    </w:p>
    <w:p w14:paraId="67BB7023" w14:textId="77777777" w:rsidR="00760E52" w:rsidRDefault="00760E52" w:rsidP="003B5411">
      <w:pPr>
        <w:spacing w:after="0" w:line="240" w:lineRule="auto"/>
        <w:ind w:left="-709" w:right="-567"/>
        <w:jc w:val="center"/>
        <w:rPr>
          <w:rFonts w:ascii="Times New Roman" w:eastAsia="Calibri" w:hAnsi="Times New Roman"/>
          <w:noProof/>
          <w:sz w:val="24"/>
          <w:szCs w:val="18"/>
        </w:rPr>
      </w:pPr>
    </w:p>
    <w:p w14:paraId="5130DBB6" w14:textId="77777777" w:rsidR="00E73F93" w:rsidRDefault="00E73F93" w:rsidP="003B5411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  <w:lang w:eastAsia="en-US"/>
        </w:rPr>
      </w:pPr>
    </w:p>
    <w:p w14:paraId="1CC9D961" w14:textId="54FEE1FF" w:rsidR="00AC2395" w:rsidRPr="00F668B5" w:rsidRDefault="00AC2395" w:rsidP="003B5411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  <w:lang w:eastAsia="en-US"/>
        </w:rPr>
      </w:pPr>
      <w:r w:rsidRPr="00F668B5">
        <w:rPr>
          <w:rFonts w:ascii="Arial" w:hAnsi="Arial" w:cs="Arial"/>
          <w:sz w:val="24"/>
          <w:szCs w:val="18"/>
          <w:lang w:eastAsia="en-US"/>
        </w:rPr>
        <w:t>Муниципальное образование</w:t>
      </w:r>
    </w:p>
    <w:p w14:paraId="06A51431" w14:textId="77777777" w:rsidR="00AC2395" w:rsidRPr="00F668B5" w:rsidRDefault="00AC2395" w:rsidP="003B5411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  <w:lang w:eastAsia="en-US"/>
        </w:rPr>
      </w:pPr>
      <w:r w:rsidRPr="00F668B5">
        <w:rPr>
          <w:rFonts w:ascii="Arial" w:hAnsi="Arial" w:cs="Arial"/>
          <w:sz w:val="28"/>
          <w:szCs w:val="18"/>
          <w:lang w:eastAsia="en-US"/>
        </w:rPr>
        <w:t>«Юкковское сельское поселение»</w:t>
      </w:r>
    </w:p>
    <w:p w14:paraId="060446E3" w14:textId="77777777" w:rsidR="00AC2395" w:rsidRPr="00F668B5" w:rsidRDefault="00AC2395" w:rsidP="003B5411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  <w:lang w:eastAsia="en-US"/>
        </w:rPr>
      </w:pPr>
      <w:r w:rsidRPr="00F668B5">
        <w:rPr>
          <w:rFonts w:ascii="Arial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14:paraId="6D2036F2" w14:textId="77777777" w:rsidR="00AC2395" w:rsidRPr="00F668B5" w:rsidRDefault="00AC2395" w:rsidP="003B5411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  <w:lang w:eastAsia="en-US"/>
        </w:rPr>
      </w:pPr>
    </w:p>
    <w:p w14:paraId="07E8E2DF" w14:textId="77777777" w:rsidR="00AC2395" w:rsidRPr="00F668B5" w:rsidRDefault="00AC2395" w:rsidP="003B5411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hAnsi="Arial" w:cs="Arial"/>
          <w:spacing w:val="80"/>
          <w:sz w:val="28"/>
          <w:szCs w:val="18"/>
          <w:lang w:eastAsia="en-US"/>
        </w:rPr>
        <w:t>АДМИНИСТРАЦИЯ</w:t>
      </w:r>
    </w:p>
    <w:p w14:paraId="0C54295B" w14:textId="77777777" w:rsidR="00AC2395" w:rsidRPr="00F668B5" w:rsidRDefault="00AC2395" w:rsidP="003B5411">
      <w:pPr>
        <w:spacing w:after="0" w:line="240" w:lineRule="auto"/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  <w:lang w:eastAsia="en-US"/>
        </w:rPr>
      </w:pPr>
    </w:p>
    <w:p w14:paraId="13C33F35" w14:textId="77777777" w:rsidR="00AC2395" w:rsidRPr="00F668B5" w:rsidRDefault="00AC2395" w:rsidP="003B5411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40"/>
          <w:szCs w:val="18"/>
          <w:lang w:eastAsia="en-US"/>
        </w:rPr>
      </w:pPr>
      <w:r>
        <w:rPr>
          <w:rFonts w:ascii="Arial" w:hAnsi="Arial" w:cs="Arial"/>
          <w:spacing w:val="80"/>
          <w:sz w:val="40"/>
          <w:szCs w:val="18"/>
          <w:lang w:eastAsia="en-US"/>
        </w:rPr>
        <w:t>ПОСТАНОВЛЕНИЕ</w:t>
      </w:r>
    </w:p>
    <w:p w14:paraId="445CA21B" w14:textId="77777777" w:rsidR="00AC2395" w:rsidRPr="00F668B5" w:rsidRDefault="00AC2395" w:rsidP="003B5411">
      <w:pPr>
        <w:spacing w:after="0" w:line="240" w:lineRule="auto"/>
        <w:ind w:left="-709" w:right="-567"/>
        <w:rPr>
          <w:rFonts w:ascii="Arial" w:hAnsi="Arial" w:cs="Arial"/>
          <w:sz w:val="44"/>
          <w:szCs w:val="18"/>
          <w:lang w:eastAsia="en-US"/>
        </w:rPr>
      </w:pPr>
    </w:p>
    <w:p w14:paraId="30C3B515" w14:textId="16C07AEC" w:rsidR="00262FDA" w:rsidRPr="00FA0017" w:rsidRDefault="008D6A02" w:rsidP="003B5411">
      <w:pPr>
        <w:spacing w:line="240" w:lineRule="auto"/>
        <w:ind w:right="-1"/>
        <w:rPr>
          <w:rFonts w:ascii="Arial" w:eastAsia="Calibri" w:hAnsi="Arial" w:cs="Arial"/>
          <w:sz w:val="28"/>
          <w:szCs w:val="18"/>
          <w:lang w:eastAsia="en-US"/>
        </w:rPr>
      </w:pPr>
      <w:r>
        <w:rPr>
          <w:rFonts w:ascii="Arial" w:eastAsia="Calibri" w:hAnsi="Arial" w:cs="Arial"/>
          <w:sz w:val="28"/>
          <w:szCs w:val="18"/>
          <w:lang w:eastAsia="en-US"/>
        </w:rPr>
        <w:t>____</w:t>
      </w:r>
      <w:r w:rsidRPr="008D6A02">
        <w:rPr>
          <w:rFonts w:ascii="Arial" w:eastAsia="Calibri" w:hAnsi="Arial" w:cs="Arial"/>
          <w:b/>
          <w:sz w:val="28"/>
          <w:szCs w:val="18"/>
          <w:u w:val="single"/>
          <w:lang w:eastAsia="en-US"/>
        </w:rPr>
        <w:t>30.12.2021</w:t>
      </w:r>
      <w:r w:rsidR="00262FDA" w:rsidRPr="00FA0017">
        <w:rPr>
          <w:rFonts w:ascii="Arial" w:eastAsia="Calibri" w:hAnsi="Arial" w:cs="Arial"/>
          <w:sz w:val="28"/>
          <w:szCs w:val="18"/>
          <w:lang w:eastAsia="en-US"/>
        </w:rPr>
        <w:t xml:space="preserve">___                                             </w:t>
      </w:r>
      <w:r w:rsidR="00262FDA">
        <w:rPr>
          <w:rFonts w:ascii="Arial" w:eastAsia="Calibri" w:hAnsi="Arial" w:cs="Arial"/>
          <w:sz w:val="28"/>
          <w:szCs w:val="18"/>
          <w:lang w:eastAsia="en-US"/>
        </w:rPr>
        <w:t xml:space="preserve">   </w:t>
      </w:r>
      <w:r w:rsidR="00262FDA" w:rsidRPr="00FA0017">
        <w:rPr>
          <w:rFonts w:ascii="Arial" w:eastAsia="Calibri" w:hAnsi="Arial" w:cs="Arial"/>
          <w:sz w:val="28"/>
          <w:szCs w:val="18"/>
          <w:lang w:eastAsia="en-US"/>
        </w:rPr>
        <w:t xml:space="preserve">                        </w:t>
      </w:r>
      <w:r>
        <w:rPr>
          <w:rFonts w:ascii="Arial" w:eastAsia="Calibri" w:hAnsi="Arial" w:cs="Arial"/>
          <w:sz w:val="28"/>
          <w:szCs w:val="18"/>
          <w:lang w:eastAsia="en-US"/>
        </w:rPr>
        <w:t>№___</w:t>
      </w:r>
      <w:r w:rsidRPr="008D6A02">
        <w:rPr>
          <w:rFonts w:ascii="Arial" w:eastAsia="Calibri" w:hAnsi="Arial" w:cs="Arial"/>
          <w:b/>
          <w:sz w:val="28"/>
          <w:szCs w:val="18"/>
          <w:u w:val="single"/>
          <w:lang w:eastAsia="en-US"/>
        </w:rPr>
        <w:t>528</w:t>
      </w:r>
      <w:r w:rsidR="00262FDA" w:rsidRPr="00FA0017">
        <w:rPr>
          <w:rFonts w:ascii="Arial" w:eastAsia="Calibri" w:hAnsi="Arial" w:cs="Arial"/>
          <w:sz w:val="28"/>
          <w:szCs w:val="18"/>
          <w:lang w:eastAsia="en-US"/>
        </w:rPr>
        <w:t>__</w:t>
      </w:r>
    </w:p>
    <w:p w14:paraId="5F06C736" w14:textId="77777777" w:rsidR="00AC2395" w:rsidRPr="00262FDA" w:rsidRDefault="00262FDA" w:rsidP="003B5411">
      <w:pPr>
        <w:spacing w:line="240" w:lineRule="auto"/>
        <w:ind w:left="-709" w:right="-1"/>
        <w:rPr>
          <w:rFonts w:ascii="Arial" w:eastAsia="Calibri" w:hAnsi="Arial" w:cs="Arial"/>
          <w:sz w:val="28"/>
          <w:szCs w:val="18"/>
          <w:lang w:eastAsia="en-US"/>
        </w:rPr>
      </w:pPr>
      <w:r>
        <w:rPr>
          <w:rFonts w:ascii="Arial" w:eastAsia="Calibri" w:hAnsi="Arial" w:cs="Arial"/>
          <w:szCs w:val="18"/>
          <w:lang w:eastAsia="en-US"/>
        </w:rPr>
        <w:t xml:space="preserve">                        </w:t>
      </w:r>
      <w:r w:rsidRPr="00FA0017">
        <w:rPr>
          <w:rFonts w:ascii="Arial" w:eastAsia="Calibri" w:hAnsi="Arial" w:cs="Arial"/>
          <w:szCs w:val="18"/>
          <w:lang w:eastAsia="en-US"/>
        </w:rPr>
        <w:t xml:space="preserve">  д. Юкки</w:t>
      </w:r>
    </w:p>
    <w:p w14:paraId="221541A1" w14:textId="77777777" w:rsidR="00AC2395" w:rsidRPr="00F0744B" w:rsidRDefault="00294596" w:rsidP="003B5411">
      <w:pPr>
        <w:shd w:val="clear" w:color="auto" w:fill="FFFFFF"/>
        <w:spacing w:after="0" w:line="240" w:lineRule="auto"/>
        <w:ind w:right="538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внесении изменения </w:t>
      </w:r>
      <w:r w:rsidR="00D43A4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в постановление администрации муниципального образования «Юкковское сельское поселение» Всеволожского муниципального </w:t>
      </w:r>
      <w:r w:rsidRPr="00F241B3">
        <w:rPr>
          <w:rFonts w:ascii="Times New Roman" w:hAnsi="Times New Roman"/>
          <w:color w:val="000000"/>
          <w:sz w:val="28"/>
          <w:szCs w:val="28"/>
        </w:rPr>
        <w:t xml:space="preserve">района Ленинградской области </w:t>
      </w:r>
      <w:r w:rsidR="00D43A4C">
        <w:rPr>
          <w:rFonts w:ascii="Times New Roman" w:hAnsi="Times New Roman"/>
          <w:color w:val="000000"/>
          <w:sz w:val="28"/>
          <w:szCs w:val="28"/>
        </w:rPr>
        <w:br/>
      </w:r>
      <w:r w:rsidRPr="00F241B3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28</w:t>
      </w:r>
      <w:r w:rsidRPr="00F241B3">
        <w:rPr>
          <w:rFonts w:ascii="Times New Roman" w:hAnsi="Times New Roman"/>
          <w:color w:val="000000"/>
          <w:sz w:val="28"/>
          <w:szCs w:val="28"/>
        </w:rPr>
        <w:t>.1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F241B3">
        <w:rPr>
          <w:rFonts w:ascii="Times New Roman" w:hAnsi="Times New Roman"/>
          <w:color w:val="000000"/>
          <w:sz w:val="28"/>
          <w:szCs w:val="28"/>
        </w:rPr>
        <w:t>.20</w:t>
      </w:r>
      <w:r>
        <w:rPr>
          <w:rFonts w:ascii="Times New Roman" w:hAnsi="Times New Roman"/>
          <w:color w:val="000000"/>
          <w:sz w:val="28"/>
          <w:szCs w:val="28"/>
        </w:rPr>
        <w:t>21 №</w:t>
      </w:r>
      <w:r w:rsidR="00D43A4C">
        <w:rPr>
          <w:rFonts w:ascii="Times New Roman" w:hAnsi="Times New Roman"/>
          <w:color w:val="000000"/>
          <w:sz w:val="28"/>
          <w:szCs w:val="28"/>
        </w:rPr>
        <w:t>396</w:t>
      </w:r>
      <w:r w:rsidRPr="00F241B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C2472">
        <w:rPr>
          <w:rFonts w:ascii="Times New Roman" w:hAnsi="Times New Roman"/>
          <w:color w:val="000000"/>
          <w:sz w:val="28"/>
          <w:szCs w:val="28"/>
        </w:rPr>
        <w:br/>
        <w:t>«</w:t>
      </w:r>
      <w:r w:rsidR="00D43A4C" w:rsidRPr="00DA6F69">
        <w:rPr>
          <w:rFonts w:ascii="Times New Roman" w:hAnsi="Times New Roman"/>
          <w:sz w:val="28"/>
          <w:szCs w:val="28"/>
        </w:rPr>
        <w:t xml:space="preserve">Участие в предупреждении </w:t>
      </w:r>
      <w:r w:rsidR="00D43A4C">
        <w:rPr>
          <w:rFonts w:ascii="Times New Roman" w:hAnsi="Times New Roman"/>
          <w:color w:val="000000"/>
          <w:sz w:val="28"/>
          <w:szCs w:val="28"/>
        </w:rPr>
        <w:br/>
      </w:r>
      <w:r w:rsidR="00D43A4C" w:rsidRPr="00DA6F69">
        <w:rPr>
          <w:rFonts w:ascii="Times New Roman" w:hAnsi="Times New Roman"/>
          <w:sz w:val="28"/>
          <w:szCs w:val="28"/>
        </w:rPr>
        <w:t xml:space="preserve">и ликвидации последствий чрезвычайных ситуаций </w:t>
      </w:r>
      <w:r w:rsidR="00D43A4C">
        <w:rPr>
          <w:rFonts w:ascii="Times New Roman" w:hAnsi="Times New Roman"/>
          <w:color w:val="000000"/>
          <w:sz w:val="28"/>
          <w:szCs w:val="28"/>
        </w:rPr>
        <w:br/>
      </w:r>
      <w:r w:rsidR="00D43A4C" w:rsidRPr="00DA6F69">
        <w:rPr>
          <w:rFonts w:ascii="Times New Roman" w:hAnsi="Times New Roman"/>
          <w:sz w:val="28"/>
          <w:szCs w:val="28"/>
        </w:rPr>
        <w:t xml:space="preserve">и обеспечение первичных мер пожарной безопасности </w:t>
      </w:r>
      <w:r w:rsidR="00D43A4C">
        <w:rPr>
          <w:rFonts w:ascii="Times New Roman" w:hAnsi="Times New Roman"/>
          <w:color w:val="000000"/>
          <w:sz w:val="28"/>
          <w:szCs w:val="28"/>
        </w:rPr>
        <w:br/>
      </w:r>
      <w:r w:rsidR="00D43A4C" w:rsidRPr="00DA6F69">
        <w:rPr>
          <w:rFonts w:ascii="Times New Roman" w:hAnsi="Times New Roman"/>
          <w:sz w:val="28"/>
          <w:szCs w:val="28"/>
        </w:rPr>
        <w:t>на территории</w:t>
      </w:r>
      <w:r w:rsidR="00D43A4C">
        <w:rPr>
          <w:rFonts w:ascii="Times New Roman" w:hAnsi="Times New Roman"/>
          <w:sz w:val="28"/>
          <w:szCs w:val="28"/>
        </w:rPr>
        <w:t xml:space="preserve"> </w:t>
      </w:r>
      <w:r w:rsidR="00D43A4C" w:rsidRPr="00DA6F69">
        <w:rPr>
          <w:rFonts w:ascii="Times New Roman" w:hAnsi="Times New Roman"/>
          <w:sz w:val="28"/>
          <w:szCs w:val="28"/>
        </w:rPr>
        <w:t>МО «Юкковское сельское поселение</w:t>
      </w:r>
      <w:r w:rsidR="00AC2395" w:rsidRPr="00A92FF4">
        <w:rPr>
          <w:rFonts w:ascii="Times New Roman" w:hAnsi="Times New Roman"/>
          <w:color w:val="000000"/>
          <w:sz w:val="28"/>
          <w:szCs w:val="28"/>
        </w:rPr>
        <w:t>»</w:t>
      </w:r>
    </w:p>
    <w:p w14:paraId="24837D41" w14:textId="77777777" w:rsidR="00AC2395" w:rsidRDefault="00AC2395" w:rsidP="003B54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368F031" w14:textId="77777777" w:rsidR="00AC2395" w:rsidRDefault="00AC2395" w:rsidP="003B54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4FE3">
        <w:rPr>
          <w:rFonts w:ascii="Times New Roman" w:hAnsi="Times New Roman"/>
          <w:color w:val="000000"/>
          <w:sz w:val="28"/>
          <w:szCs w:val="28"/>
        </w:rPr>
        <w:t>В соответствии со статьей 179 Бюджетного кодекса Российской Федерации</w:t>
      </w:r>
      <w:r w:rsidR="00D43A4C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8" w:history="1">
        <w:r w:rsidR="00D43A4C" w:rsidRPr="005557DC">
          <w:rPr>
            <w:rFonts w:ascii="Times New Roman" w:hAnsi="Times New Roman"/>
            <w:sz w:val="28"/>
            <w:szCs w:val="28"/>
          </w:rPr>
          <w:t xml:space="preserve">от 31.07.1998 </w:t>
        </w:r>
        <w:r w:rsidR="00D43A4C">
          <w:rPr>
            <w:rFonts w:ascii="Times New Roman" w:hAnsi="Times New Roman"/>
            <w:sz w:val="28"/>
            <w:szCs w:val="28"/>
          </w:rPr>
          <w:t>№</w:t>
        </w:r>
        <w:r w:rsidR="00D43A4C" w:rsidRPr="005557DC">
          <w:rPr>
            <w:rFonts w:ascii="Times New Roman" w:hAnsi="Times New Roman"/>
            <w:sz w:val="28"/>
            <w:szCs w:val="28"/>
          </w:rPr>
          <w:t>145-ФЗ</w:t>
        </w:r>
      </w:hyperlink>
      <w:r w:rsidRPr="008A4FE3">
        <w:rPr>
          <w:rFonts w:ascii="Times New Roman" w:hAnsi="Times New Roman"/>
          <w:color w:val="000000"/>
          <w:sz w:val="28"/>
          <w:szCs w:val="28"/>
        </w:rPr>
        <w:t xml:space="preserve">, статьей </w:t>
      </w:r>
      <w:r>
        <w:rPr>
          <w:rFonts w:ascii="Times New Roman" w:hAnsi="Times New Roman"/>
          <w:color w:val="000000"/>
          <w:sz w:val="28"/>
          <w:szCs w:val="28"/>
        </w:rPr>
        <w:t>15</w:t>
      </w:r>
      <w:r w:rsidRPr="008A4FE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решения совета депутатов </w:t>
      </w:r>
      <w:r w:rsidR="00D43A4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МО</w:t>
      </w:r>
      <w:r w:rsidRPr="008A4FE3">
        <w:rPr>
          <w:rFonts w:ascii="Times New Roman" w:hAnsi="Times New Roman"/>
          <w:color w:val="000000"/>
          <w:sz w:val="28"/>
          <w:szCs w:val="28"/>
        </w:rPr>
        <w:t xml:space="preserve"> «Юкковское сельское поселение»</w:t>
      </w:r>
      <w:r>
        <w:rPr>
          <w:rFonts w:ascii="Times New Roman" w:hAnsi="Times New Roman"/>
          <w:color w:val="000000"/>
          <w:sz w:val="28"/>
          <w:szCs w:val="28"/>
        </w:rPr>
        <w:t xml:space="preserve"> от 24.11.2014 №17 «</w:t>
      </w:r>
      <w:r w:rsidRPr="008A4FE3">
        <w:rPr>
          <w:rFonts w:ascii="Times New Roman" w:hAnsi="Times New Roman"/>
          <w:color w:val="000000"/>
          <w:sz w:val="28"/>
          <w:szCs w:val="28"/>
        </w:rPr>
        <w:t>Об утверждении Положения о бюджетном процессе в муниципальном образовании «Юкковское сельское поселение» Всеволожского муниципального района Ленинградской области</w:t>
      </w:r>
      <w:r>
        <w:rPr>
          <w:rFonts w:ascii="Times New Roman" w:hAnsi="Times New Roman"/>
          <w:color w:val="000000"/>
          <w:sz w:val="28"/>
          <w:szCs w:val="28"/>
        </w:rPr>
        <w:t xml:space="preserve">», руководствуясь </w:t>
      </w:r>
      <w:r w:rsidRPr="0086382A">
        <w:rPr>
          <w:rFonts w:ascii="Times New Roman" w:hAnsi="Times New Roman"/>
          <w:color w:val="000000"/>
          <w:sz w:val="28"/>
          <w:szCs w:val="28"/>
        </w:rPr>
        <w:t xml:space="preserve">постановлением администрации МО «Юкковское сельское поселение» </w:t>
      </w:r>
      <w:r w:rsidR="001A6CC3" w:rsidRPr="001A6CC3">
        <w:rPr>
          <w:rFonts w:ascii="Times New Roman" w:hAnsi="Times New Roman"/>
          <w:color w:val="000000"/>
          <w:sz w:val="28"/>
          <w:szCs w:val="28"/>
        </w:rPr>
        <w:t>от 20.12.2021 №513</w:t>
      </w:r>
      <w:r w:rsidRPr="001A6CC3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Pr="001A6CC3">
        <w:rPr>
          <w:rFonts w:ascii="Times New Roman" w:hAnsi="Times New Roman"/>
          <w:bCs/>
          <w:sz w:val="28"/>
          <w:szCs w:val="28"/>
        </w:rPr>
        <w:t>О</w:t>
      </w:r>
      <w:r w:rsidRPr="0086382A">
        <w:rPr>
          <w:rFonts w:ascii="Times New Roman" w:hAnsi="Times New Roman"/>
          <w:bCs/>
          <w:sz w:val="28"/>
          <w:szCs w:val="28"/>
        </w:rPr>
        <w:t xml:space="preserve">б утверждении порядка разработки, реализации и оценки эффективности муниципальных программ </w:t>
      </w:r>
      <w:r w:rsidRPr="0086382A">
        <w:rPr>
          <w:rFonts w:ascii="Times New Roman" w:hAnsi="Times New Roman"/>
          <w:bCs/>
          <w:sz w:val="28"/>
          <w:szCs w:val="28"/>
        </w:rPr>
        <w:br/>
        <w:t>МО «Юкковское сельское поселение</w:t>
      </w:r>
      <w:r w:rsidRPr="0086382A">
        <w:rPr>
          <w:rFonts w:ascii="Times New Roman" w:hAnsi="Times New Roman"/>
          <w:color w:val="000000"/>
          <w:sz w:val="28"/>
          <w:szCs w:val="28"/>
        </w:rPr>
        <w:t>»,</w:t>
      </w:r>
      <w:r w:rsidRPr="008638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r w:rsidRPr="00C77342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</w:t>
      </w:r>
    </w:p>
    <w:p w14:paraId="4BD36FE0" w14:textId="77777777" w:rsidR="00AC2395" w:rsidRDefault="00AC2395" w:rsidP="003B541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 о с т а н о в л я е т:</w:t>
      </w:r>
    </w:p>
    <w:p w14:paraId="0977C9AF" w14:textId="77777777" w:rsidR="00AC2395" w:rsidRDefault="00AC2395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80E1DD" w14:textId="0786E226" w:rsidR="005B1F87" w:rsidRDefault="00D84ADF" w:rsidP="003B5411">
      <w:pPr>
        <w:pStyle w:val="ConsPlusNormal"/>
        <w:numPr>
          <w:ilvl w:val="0"/>
          <w:numId w:val="24"/>
        </w:numPr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изменения, которые вносятся </w:t>
      </w:r>
      <w:r w:rsidR="00D43A4C" w:rsidRPr="00D84ADF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83CAB" w:rsidRPr="00383CAB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r w:rsidR="005B1F8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43A4C" w:rsidRPr="00DA6F69">
        <w:rPr>
          <w:rFonts w:ascii="Times New Roman" w:hAnsi="Times New Roman"/>
          <w:sz w:val="28"/>
          <w:szCs w:val="28"/>
        </w:rPr>
        <w:t xml:space="preserve">Участие в предупреждении и ликвидации </w:t>
      </w:r>
      <w:r w:rsidR="00D43A4C" w:rsidRPr="00DA6F69">
        <w:rPr>
          <w:rFonts w:ascii="Times New Roman" w:hAnsi="Times New Roman"/>
          <w:sz w:val="28"/>
          <w:szCs w:val="28"/>
        </w:rPr>
        <w:lastRenderedPageBreak/>
        <w:t>последствий чрезвычайных ситуаций и обеспечение первичных мер пожарной безопасности на территории</w:t>
      </w:r>
      <w:r w:rsidR="00D43A4C">
        <w:rPr>
          <w:rFonts w:ascii="Times New Roman" w:hAnsi="Times New Roman"/>
          <w:sz w:val="28"/>
          <w:szCs w:val="28"/>
        </w:rPr>
        <w:t xml:space="preserve"> </w:t>
      </w:r>
      <w:r w:rsidR="00D43A4C" w:rsidRPr="00DA6F69">
        <w:rPr>
          <w:rFonts w:ascii="Times New Roman" w:hAnsi="Times New Roman"/>
          <w:sz w:val="28"/>
          <w:szCs w:val="28"/>
        </w:rPr>
        <w:t>МО «Юкковское сельское поселение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», утвержденную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 «Юкковское сельское поселение» Всеволожского муниципального района Ленинградской области </w:t>
      </w:r>
      <w:r>
        <w:rPr>
          <w:rFonts w:ascii="Times New Roman" w:hAnsi="Times New Roman" w:cs="Times New Roman"/>
          <w:sz w:val="28"/>
          <w:szCs w:val="28"/>
        </w:rPr>
        <w:br/>
        <w:t>от 28.10.2021 №</w:t>
      </w:r>
      <w:r w:rsidR="00D43A4C">
        <w:rPr>
          <w:rFonts w:ascii="Times New Roman" w:hAnsi="Times New Roman" w:cs="Times New Roman"/>
          <w:sz w:val="28"/>
          <w:szCs w:val="28"/>
        </w:rPr>
        <w:t>396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1F87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14:paraId="457A965E" w14:textId="77777777" w:rsidR="00010AE6" w:rsidRPr="00434338" w:rsidRDefault="00010AE6" w:rsidP="00010AE6">
      <w:pPr>
        <w:pStyle w:val="a9"/>
        <w:numPr>
          <w:ilvl w:val="0"/>
          <w:numId w:val="24"/>
        </w:numPr>
        <w:tabs>
          <w:tab w:val="left" w:pos="142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38">
        <w:rPr>
          <w:rFonts w:ascii="Times New Roman" w:hAnsi="Times New Roman"/>
          <w:sz w:val="28"/>
          <w:szCs w:val="28"/>
        </w:rPr>
        <w:t>Настоящее постановление</w:t>
      </w:r>
      <w:r w:rsidRPr="00434338">
        <w:rPr>
          <w:rFonts w:ascii="Times New Roman" w:hAnsi="Times New Roman"/>
          <w:sz w:val="24"/>
          <w:szCs w:val="24"/>
        </w:rPr>
        <w:t xml:space="preserve"> </w:t>
      </w:r>
      <w:r w:rsidRPr="00434338">
        <w:rPr>
          <w:rFonts w:ascii="Times New Roman" w:hAnsi="Times New Roman"/>
          <w:sz w:val="28"/>
          <w:szCs w:val="28"/>
        </w:rPr>
        <w:t>подлежит официальному опубликованию</w:t>
      </w:r>
      <w:r w:rsidRPr="00434338">
        <w:rPr>
          <w:rFonts w:ascii="Times New Roman" w:hAnsi="Times New Roman"/>
          <w:sz w:val="24"/>
          <w:szCs w:val="24"/>
        </w:rPr>
        <w:t xml:space="preserve"> </w:t>
      </w:r>
      <w:r w:rsidRPr="00434338">
        <w:rPr>
          <w:rFonts w:ascii="Times New Roman" w:hAnsi="Times New Roman"/>
          <w:sz w:val="24"/>
          <w:szCs w:val="24"/>
        </w:rPr>
        <w:br/>
      </w:r>
      <w:r w:rsidRPr="00434338">
        <w:rPr>
          <w:rFonts w:ascii="Times New Roman" w:hAnsi="Times New Roman"/>
          <w:sz w:val="28"/>
          <w:szCs w:val="28"/>
        </w:rPr>
        <w:t>в газете «</w:t>
      </w:r>
      <w:proofErr w:type="spellStart"/>
      <w:r w:rsidRPr="00434338">
        <w:rPr>
          <w:rFonts w:ascii="Times New Roman" w:hAnsi="Times New Roman"/>
          <w:sz w:val="28"/>
          <w:szCs w:val="28"/>
        </w:rPr>
        <w:t>Юкковские</w:t>
      </w:r>
      <w:proofErr w:type="spellEnd"/>
      <w:r w:rsidRPr="00434338">
        <w:rPr>
          <w:rFonts w:ascii="Times New Roman" w:hAnsi="Times New Roman"/>
          <w:sz w:val="28"/>
          <w:szCs w:val="28"/>
        </w:rPr>
        <w:t xml:space="preserve"> ведомости» и размещению на официальном сайте муниципального образования «Юкковское сельское поселение» Всеволожского муниципального района Ленинградской области в сети «Интернет» - www.ykki.ru.</w:t>
      </w:r>
      <w:r w:rsidRPr="00434338">
        <w:rPr>
          <w:rFonts w:ascii="Times New Roman" w:hAnsi="Times New Roman"/>
          <w:sz w:val="24"/>
          <w:szCs w:val="24"/>
        </w:rPr>
        <w:t xml:space="preserve">  </w:t>
      </w:r>
    </w:p>
    <w:p w14:paraId="1265CA55" w14:textId="77777777" w:rsidR="00AC2395" w:rsidRPr="00010AE6" w:rsidRDefault="00AC2395" w:rsidP="00010AE6">
      <w:pPr>
        <w:pStyle w:val="ConsPlusNormal"/>
        <w:numPr>
          <w:ilvl w:val="0"/>
          <w:numId w:val="24"/>
        </w:numPr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AE6">
        <w:rPr>
          <w:rFonts w:ascii="Times New Roman" w:hAnsi="Times New Roman"/>
          <w:color w:val="000000"/>
          <w:sz w:val="28"/>
          <w:szCs w:val="28"/>
        </w:rPr>
        <w:t>Настоящее постановление вступает в силу с 01.01.2022.</w:t>
      </w:r>
    </w:p>
    <w:p w14:paraId="091F720F" w14:textId="77777777" w:rsidR="00AC2395" w:rsidRDefault="00AC2395" w:rsidP="003B5411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исполнения настоящего постановления оставляю за собой.</w:t>
      </w:r>
    </w:p>
    <w:p w14:paraId="16676E9C" w14:textId="77777777" w:rsidR="00AC2395" w:rsidRDefault="00AC2395" w:rsidP="003B54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190B2340" w14:textId="77777777" w:rsidR="00D43A4C" w:rsidRPr="00E61405" w:rsidRDefault="00D43A4C" w:rsidP="003B54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5B541A27" w14:textId="77777777" w:rsidR="00AC2395" w:rsidRDefault="00A60C77" w:rsidP="003B54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Глава</w:t>
      </w:r>
      <w:r w:rsidR="00AC2395">
        <w:rPr>
          <w:rFonts w:ascii="Times New Roman" w:hAnsi="Times New Roman"/>
          <w:sz w:val="28"/>
          <w:szCs w:val="28"/>
          <w:lang w:eastAsia="en-US"/>
        </w:rPr>
        <w:t xml:space="preserve"> администрации                                      </w:t>
      </w:r>
      <w:r w:rsidR="00C160D3"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AC239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D4BEE">
        <w:rPr>
          <w:rFonts w:ascii="Times New Roman" w:hAnsi="Times New Roman"/>
          <w:sz w:val="28"/>
          <w:szCs w:val="28"/>
          <w:lang w:eastAsia="en-US"/>
        </w:rPr>
        <w:t xml:space="preserve">          </w:t>
      </w:r>
      <w:r w:rsidR="00D374DD">
        <w:rPr>
          <w:rFonts w:ascii="Times New Roman" w:hAnsi="Times New Roman"/>
          <w:sz w:val="28"/>
          <w:szCs w:val="28"/>
          <w:lang w:eastAsia="en-US"/>
        </w:rPr>
        <w:t xml:space="preserve">    </w:t>
      </w:r>
      <w:r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D44A3D">
        <w:rPr>
          <w:rFonts w:ascii="Times New Roman" w:hAnsi="Times New Roman"/>
          <w:sz w:val="28"/>
          <w:szCs w:val="28"/>
          <w:lang w:eastAsia="en-US"/>
        </w:rPr>
        <w:t xml:space="preserve">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        А.А. Уразов</w:t>
      </w:r>
    </w:p>
    <w:p w14:paraId="447C2415" w14:textId="77777777" w:rsidR="00AC2395" w:rsidRPr="00F92B33" w:rsidRDefault="00AC2395" w:rsidP="003B541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br w:type="page"/>
      </w:r>
      <w:r w:rsidRPr="00F92B33">
        <w:rPr>
          <w:rFonts w:ascii="Times New Roman" w:hAnsi="Times New Roman"/>
          <w:sz w:val="28"/>
          <w:szCs w:val="28"/>
          <w:lang w:eastAsia="en-US"/>
        </w:rPr>
        <w:lastRenderedPageBreak/>
        <w:t xml:space="preserve">Приложение </w:t>
      </w:r>
    </w:p>
    <w:p w14:paraId="69811244" w14:textId="77777777" w:rsidR="00AC2395" w:rsidRPr="00F92B33" w:rsidRDefault="00AC2395" w:rsidP="003B5411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eastAsia="en-US"/>
        </w:rPr>
      </w:pPr>
      <w:r w:rsidRPr="00F92B33">
        <w:rPr>
          <w:rFonts w:ascii="Times New Roman" w:hAnsi="Times New Roman"/>
          <w:sz w:val="28"/>
          <w:szCs w:val="28"/>
          <w:lang w:eastAsia="en-US"/>
        </w:rPr>
        <w:t>к постановлению администрации</w:t>
      </w:r>
    </w:p>
    <w:p w14:paraId="17A6B656" w14:textId="77777777" w:rsidR="00AC2395" w:rsidRPr="00F92B33" w:rsidRDefault="00AC2395" w:rsidP="003B5411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eastAsia="en-US"/>
        </w:rPr>
      </w:pPr>
      <w:r w:rsidRPr="00F92B33">
        <w:rPr>
          <w:rFonts w:ascii="Times New Roman" w:hAnsi="Times New Roman"/>
          <w:sz w:val="28"/>
          <w:szCs w:val="28"/>
          <w:lang w:eastAsia="en-US"/>
        </w:rPr>
        <w:t>МО «Юкковское сельское поселение»</w:t>
      </w:r>
    </w:p>
    <w:p w14:paraId="71ADCFD7" w14:textId="159B2039" w:rsidR="00AC2395" w:rsidRPr="00F92B33" w:rsidRDefault="001B47E8" w:rsidP="003B5411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eastAsia="en-US"/>
        </w:rPr>
      </w:pPr>
      <w:r w:rsidRPr="00F92B33">
        <w:rPr>
          <w:rFonts w:ascii="Times New Roman" w:hAnsi="Times New Roman"/>
          <w:sz w:val="28"/>
          <w:szCs w:val="28"/>
          <w:lang w:eastAsia="en-US"/>
        </w:rPr>
        <w:t>о</w:t>
      </w:r>
      <w:r w:rsidR="00A60C77" w:rsidRPr="00F92B33">
        <w:rPr>
          <w:rFonts w:ascii="Times New Roman" w:hAnsi="Times New Roman"/>
          <w:sz w:val="28"/>
          <w:szCs w:val="28"/>
          <w:lang w:eastAsia="en-US"/>
        </w:rPr>
        <w:t>т</w:t>
      </w:r>
      <w:r w:rsidRPr="00F92B3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0261FE">
        <w:rPr>
          <w:rFonts w:ascii="Times New Roman" w:hAnsi="Times New Roman"/>
          <w:sz w:val="28"/>
          <w:szCs w:val="28"/>
          <w:u w:val="single"/>
          <w:lang w:eastAsia="en-US"/>
        </w:rPr>
        <w:t xml:space="preserve">     30.12.2021   </w:t>
      </w:r>
      <w:r w:rsidRPr="00F92B33">
        <w:rPr>
          <w:rFonts w:ascii="Times New Roman" w:hAnsi="Times New Roman"/>
          <w:sz w:val="28"/>
          <w:szCs w:val="28"/>
          <w:u w:val="single"/>
          <w:lang w:eastAsia="en-US"/>
        </w:rPr>
        <w:t xml:space="preserve">    </w:t>
      </w:r>
      <w:r w:rsidR="00A60C77" w:rsidRPr="00F92B33"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D270E9" w:rsidRPr="00F92B33">
        <w:rPr>
          <w:rFonts w:ascii="Times New Roman" w:hAnsi="Times New Roman"/>
          <w:sz w:val="28"/>
          <w:szCs w:val="28"/>
          <w:lang w:eastAsia="en-US"/>
        </w:rPr>
        <w:t xml:space="preserve"> № </w:t>
      </w:r>
      <w:r w:rsidR="000261FE">
        <w:rPr>
          <w:rFonts w:ascii="Times New Roman" w:hAnsi="Times New Roman"/>
          <w:sz w:val="28"/>
          <w:szCs w:val="28"/>
          <w:lang w:eastAsia="en-US"/>
        </w:rPr>
        <w:t>__</w:t>
      </w:r>
      <w:r w:rsidR="000261FE" w:rsidRPr="000261FE">
        <w:rPr>
          <w:rFonts w:ascii="Times New Roman" w:hAnsi="Times New Roman"/>
          <w:sz w:val="28"/>
          <w:szCs w:val="28"/>
          <w:u w:val="single"/>
          <w:lang w:eastAsia="en-US"/>
        </w:rPr>
        <w:t>528</w:t>
      </w:r>
      <w:r w:rsidRPr="00F92B33">
        <w:rPr>
          <w:rFonts w:ascii="Times New Roman" w:hAnsi="Times New Roman"/>
          <w:sz w:val="28"/>
          <w:szCs w:val="28"/>
          <w:lang w:eastAsia="en-US"/>
        </w:rPr>
        <w:t>__</w:t>
      </w:r>
      <w:r w:rsidR="00D270E9" w:rsidRPr="00F92B33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340B59B3" w14:textId="77777777" w:rsidR="00AC2395" w:rsidRPr="00F92B33" w:rsidRDefault="00AC2395" w:rsidP="003B54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327D05C4" w14:textId="77777777" w:rsidR="00D374DD" w:rsidRPr="00F92B33" w:rsidRDefault="00D84ADF" w:rsidP="003B541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F92B33">
        <w:rPr>
          <w:rFonts w:ascii="Times New Roman" w:hAnsi="Times New Roman"/>
          <w:sz w:val="28"/>
          <w:szCs w:val="28"/>
          <w:lang w:eastAsia="en-US"/>
        </w:rPr>
        <w:t>Изменения,</w:t>
      </w:r>
    </w:p>
    <w:p w14:paraId="0152EC99" w14:textId="77777777" w:rsidR="00D84ADF" w:rsidRPr="00F92B33" w:rsidRDefault="003B5411" w:rsidP="003B5411">
      <w:pPr>
        <w:spacing w:after="0" w:line="240" w:lineRule="auto"/>
        <w:ind w:right="848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  <w:lang w:eastAsia="en-US"/>
        </w:rPr>
        <w:t xml:space="preserve">которые </w:t>
      </w:r>
      <w:r w:rsidR="00D84ADF" w:rsidRPr="00F92B33">
        <w:rPr>
          <w:rFonts w:ascii="Times New Roman" w:hAnsi="Times New Roman"/>
          <w:sz w:val="28"/>
          <w:szCs w:val="28"/>
          <w:lang w:eastAsia="en-US"/>
        </w:rPr>
        <w:t xml:space="preserve">вносятся в муниципальную программу </w:t>
      </w:r>
      <w:r w:rsidR="00D84ADF" w:rsidRPr="00F92B33">
        <w:rPr>
          <w:rFonts w:ascii="Times New Roman" w:hAnsi="Times New Roman"/>
          <w:color w:val="000000"/>
          <w:sz w:val="28"/>
          <w:szCs w:val="28"/>
        </w:rPr>
        <w:t>«</w:t>
      </w:r>
      <w:r w:rsidR="00D43A4C" w:rsidRPr="00F92B33">
        <w:rPr>
          <w:rFonts w:ascii="Times New Roman" w:hAnsi="Times New Roman"/>
          <w:color w:val="000000"/>
          <w:sz w:val="28"/>
          <w:szCs w:val="28"/>
        </w:rPr>
        <w:t xml:space="preserve">Участие в предупреждении </w:t>
      </w:r>
      <w:r w:rsidR="00D43A4C" w:rsidRPr="00F92B33">
        <w:rPr>
          <w:rFonts w:ascii="Times New Roman" w:hAnsi="Times New Roman"/>
          <w:color w:val="000000"/>
          <w:sz w:val="28"/>
          <w:szCs w:val="28"/>
        </w:rPr>
        <w:br/>
        <w:t>и ликвидации последствий чрезвычайных ситуаций и обеспечение первичных мер пожарной безопасности на территории МО «Юкковское сельское поселение</w:t>
      </w:r>
      <w:r w:rsidR="00D84ADF" w:rsidRPr="00F92B33">
        <w:rPr>
          <w:rFonts w:ascii="Times New Roman" w:hAnsi="Times New Roman"/>
          <w:color w:val="000000"/>
          <w:sz w:val="28"/>
          <w:szCs w:val="28"/>
        </w:rPr>
        <w:t xml:space="preserve">» утвержденную постановлением администрации МО «Юкковское сельское поселение» Всеволожского муниципального района Ленинградской области </w:t>
      </w:r>
      <w:r w:rsidR="00D84ADF" w:rsidRPr="00F92B33">
        <w:rPr>
          <w:rFonts w:ascii="Times New Roman" w:hAnsi="Times New Roman"/>
          <w:color w:val="000000"/>
          <w:sz w:val="28"/>
          <w:szCs w:val="28"/>
        </w:rPr>
        <w:br/>
        <w:t>от 28.12.2021 №</w:t>
      </w:r>
      <w:r w:rsidR="00D43A4C" w:rsidRPr="00F92B33">
        <w:rPr>
          <w:rFonts w:ascii="Times New Roman" w:hAnsi="Times New Roman"/>
          <w:color w:val="000000"/>
          <w:sz w:val="28"/>
          <w:szCs w:val="28"/>
        </w:rPr>
        <w:t>396</w:t>
      </w:r>
    </w:p>
    <w:p w14:paraId="654B6C7E" w14:textId="77777777" w:rsidR="00D84ADF" w:rsidRPr="00F92B33" w:rsidRDefault="00D84ADF" w:rsidP="003B5411">
      <w:pPr>
        <w:spacing w:after="0" w:line="240" w:lineRule="auto"/>
        <w:ind w:right="848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198DFF7C" w14:textId="77777777" w:rsidR="00D84ADF" w:rsidRPr="00F92B33" w:rsidRDefault="00D84ADF" w:rsidP="003B54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F92B33">
        <w:rPr>
          <w:rFonts w:ascii="Times New Roman" w:hAnsi="Times New Roman"/>
          <w:sz w:val="28"/>
          <w:szCs w:val="28"/>
          <w:lang w:eastAsia="en-US"/>
        </w:rPr>
        <w:t xml:space="preserve">Изложить муниципальную программу </w:t>
      </w:r>
      <w:r w:rsidRPr="00F92B33">
        <w:rPr>
          <w:rFonts w:ascii="Times New Roman" w:hAnsi="Times New Roman"/>
          <w:color w:val="000000"/>
          <w:sz w:val="28"/>
          <w:szCs w:val="28"/>
        </w:rPr>
        <w:t>«</w:t>
      </w:r>
      <w:r w:rsidR="00D43A4C" w:rsidRPr="00F92B33">
        <w:rPr>
          <w:rFonts w:ascii="Times New Roman" w:hAnsi="Times New Roman"/>
          <w:color w:val="000000"/>
          <w:sz w:val="28"/>
          <w:szCs w:val="28"/>
        </w:rPr>
        <w:t>Участие в предупреждении и ликвидации последствий чрезвычайных ситуаций и обеспечение первичных мер пожарной безопасности на территории МО «Юкковское сельское поселение</w:t>
      </w:r>
      <w:r w:rsidRPr="00F92B33">
        <w:rPr>
          <w:rFonts w:ascii="Times New Roman" w:hAnsi="Times New Roman"/>
          <w:color w:val="000000"/>
          <w:sz w:val="28"/>
          <w:szCs w:val="28"/>
        </w:rPr>
        <w:t>» в следующей редакции</w:t>
      </w:r>
      <w:r w:rsidR="00760E52" w:rsidRPr="00F92B33">
        <w:rPr>
          <w:rFonts w:ascii="Times New Roman" w:hAnsi="Times New Roman"/>
          <w:color w:val="000000"/>
          <w:sz w:val="28"/>
          <w:szCs w:val="28"/>
        </w:rPr>
        <w:t>:</w:t>
      </w:r>
    </w:p>
    <w:p w14:paraId="778EF197" w14:textId="77777777" w:rsidR="00363CC8" w:rsidRPr="00F92B33" w:rsidRDefault="00363CC8" w:rsidP="003B54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41D71AE0" w14:textId="77777777" w:rsidR="00AC2395" w:rsidRPr="00F92B33" w:rsidRDefault="00AC2395" w:rsidP="003B541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F92B33">
        <w:rPr>
          <w:rFonts w:ascii="Times New Roman" w:hAnsi="Times New Roman"/>
          <w:b/>
          <w:sz w:val="28"/>
          <w:szCs w:val="28"/>
          <w:lang w:eastAsia="en-US"/>
        </w:rPr>
        <w:t>МУНИЦИПАЛЬНАЯ ПРОГРАММА</w:t>
      </w:r>
    </w:p>
    <w:p w14:paraId="742EE84D" w14:textId="77777777" w:rsidR="00AC2395" w:rsidRPr="00F92B33" w:rsidRDefault="00AC2395" w:rsidP="003B541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F92B33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D43A4C" w:rsidRPr="00F92B33">
        <w:rPr>
          <w:rFonts w:ascii="Times New Roman" w:hAnsi="Times New Roman"/>
          <w:b/>
          <w:color w:val="000000"/>
          <w:sz w:val="28"/>
          <w:szCs w:val="28"/>
        </w:rPr>
        <w:t xml:space="preserve">Участие в предупреждении и ликвидации последствий чрезвычайных ситуаций </w:t>
      </w:r>
      <w:r w:rsidR="00D43A4C" w:rsidRPr="00F92B33">
        <w:rPr>
          <w:rFonts w:ascii="Times New Roman" w:hAnsi="Times New Roman"/>
          <w:color w:val="000000"/>
          <w:sz w:val="28"/>
          <w:szCs w:val="28"/>
        </w:rPr>
        <w:br/>
      </w:r>
      <w:r w:rsidR="00D43A4C" w:rsidRPr="00F92B33">
        <w:rPr>
          <w:rFonts w:ascii="Times New Roman" w:hAnsi="Times New Roman"/>
          <w:b/>
          <w:color w:val="000000"/>
          <w:sz w:val="28"/>
          <w:szCs w:val="28"/>
        </w:rPr>
        <w:t xml:space="preserve">и обеспечение первичных мер пожарной безопасности на территории </w:t>
      </w:r>
      <w:r w:rsidR="003B5411" w:rsidRPr="00F92B33">
        <w:rPr>
          <w:rFonts w:ascii="Times New Roman" w:hAnsi="Times New Roman"/>
          <w:color w:val="000000"/>
          <w:sz w:val="28"/>
          <w:szCs w:val="28"/>
        </w:rPr>
        <w:br/>
      </w:r>
      <w:r w:rsidR="00D43A4C" w:rsidRPr="00F92B33">
        <w:rPr>
          <w:rFonts w:ascii="Times New Roman" w:hAnsi="Times New Roman"/>
          <w:b/>
          <w:color w:val="000000"/>
          <w:sz w:val="28"/>
          <w:szCs w:val="28"/>
        </w:rPr>
        <w:t>МО «Юкковское сельское поселение</w:t>
      </w:r>
      <w:r w:rsidRPr="00F92B33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0B520C" w:rsidRPr="00F92B3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14:paraId="4692C583" w14:textId="77777777" w:rsidR="00AC2395" w:rsidRPr="00F92B33" w:rsidRDefault="00AC2395" w:rsidP="003B54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07B01007" w14:textId="77777777" w:rsidR="00AC2395" w:rsidRPr="00F92B33" w:rsidRDefault="00AC2395" w:rsidP="003B541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B33">
        <w:rPr>
          <w:rFonts w:ascii="Times New Roman" w:hAnsi="Times New Roman" w:cs="Times New Roman"/>
          <w:b/>
          <w:sz w:val="28"/>
          <w:szCs w:val="28"/>
        </w:rPr>
        <w:t>Паспорт</w:t>
      </w:r>
    </w:p>
    <w:p w14:paraId="0863A36E" w14:textId="77777777" w:rsidR="00AC2395" w:rsidRPr="00F92B33" w:rsidRDefault="00AC2395" w:rsidP="003B541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B33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Pr="00F92B33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D43A4C" w:rsidRPr="00F92B33">
        <w:rPr>
          <w:rFonts w:ascii="Times New Roman" w:hAnsi="Times New Roman" w:cs="Times New Roman"/>
          <w:b/>
          <w:color w:val="000000"/>
          <w:sz w:val="28"/>
          <w:szCs w:val="28"/>
        </w:rPr>
        <w:t>Участие в предупреждении и ликвидации последствий чрезвычайных ситуаций и обеспечение первичных мер пожарной безопасности на территории МО «Юкковское сельское поселение</w:t>
      </w:r>
      <w:r w:rsidRPr="00F92B33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0B520C" w:rsidRPr="00F92B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71815FFD" w14:textId="77777777" w:rsidR="00A60C77" w:rsidRPr="00F92B33" w:rsidRDefault="00A60C77" w:rsidP="003B5411">
      <w:pPr>
        <w:widowControl w:val="0"/>
        <w:suppressAutoHyphens/>
        <w:spacing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6945"/>
      </w:tblGrid>
      <w:tr w:rsidR="00A60C77" w:rsidRPr="00F92B33" w14:paraId="3868CA5A" w14:textId="77777777" w:rsidTr="00A60C77">
        <w:tc>
          <w:tcPr>
            <w:tcW w:w="2978" w:type="dxa"/>
          </w:tcPr>
          <w:p w14:paraId="0B4C737C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 xml:space="preserve">Срок реализации муниципальной программы </w:t>
            </w:r>
          </w:p>
        </w:tc>
        <w:tc>
          <w:tcPr>
            <w:tcW w:w="6945" w:type="dxa"/>
          </w:tcPr>
          <w:p w14:paraId="0EF71838" w14:textId="77777777" w:rsidR="00A60C77" w:rsidRPr="00F92B33" w:rsidRDefault="00D43A4C" w:rsidP="003B5411">
            <w:pPr>
              <w:tabs>
                <w:tab w:val="left" w:pos="270"/>
                <w:tab w:val="left" w:pos="384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>2022 – 2024 годы</w:t>
            </w:r>
          </w:p>
        </w:tc>
      </w:tr>
      <w:tr w:rsidR="00A60C77" w:rsidRPr="00F92B33" w14:paraId="7C957E3F" w14:textId="77777777" w:rsidTr="00A60C77">
        <w:trPr>
          <w:trHeight w:val="1092"/>
        </w:trPr>
        <w:tc>
          <w:tcPr>
            <w:tcW w:w="2978" w:type="dxa"/>
          </w:tcPr>
          <w:p w14:paraId="2727A667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  <w:p w14:paraId="372790BD" w14:textId="77777777" w:rsidR="00A60C77" w:rsidRPr="00F92B33" w:rsidRDefault="00A60C77" w:rsidP="003B5411">
            <w:pPr>
              <w:tabs>
                <w:tab w:val="left" w:pos="270"/>
                <w:tab w:val="left" w:pos="514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 xml:space="preserve">исполнитель </w:t>
            </w:r>
          </w:p>
          <w:p w14:paraId="03E87BE7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 xml:space="preserve">муниципальной программы </w:t>
            </w:r>
          </w:p>
        </w:tc>
        <w:tc>
          <w:tcPr>
            <w:tcW w:w="6945" w:type="dxa"/>
          </w:tcPr>
          <w:p w14:paraId="08E60D36" w14:textId="77777777" w:rsidR="00A60C77" w:rsidRPr="00F92B33" w:rsidRDefault="00D43A4C" w:rsidP="003B5411">
            <w:pPr>
              <w:tabs>
                <w:tab w:val="left" w:pos="270"/>
                <w:tab w:val="left" w:pos="3840"/>
              </w:tabs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</w:tr>
      <w:tr w:rsidR="00A60C77" w:rsidRPr="00F92B33" w14:paraId="12D32042" w14:textId="77777777" w:rsidTr="00A60C77">
        <w:tc>
          <w:tcPr>
            <w:tcW w:w="2978" w:type="dxa"/>
          </w:tcPr>
          <w:p w14:paraId="0E19287B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 xml:space="preserve">Участники муниципальной программы </w:t>
            </w:r>
          </w:p>
        </w:tc>
        <w:tc>
          <w:tcPr>
            <w:tcW w:w="6945" w:type="dxa"/>
          </w:tcPr>
          <w:p w14:paraId="7632B83E" w14:textId="77777777" w:rsidR="00A60C77" w:rsidRPr="00F92B33" w:rsidRDefault="00D43A4C" w:rsidP="003B5411">
            <w:pPr>
              <w:tabs>
                <w:tab w:val="left" w:pos="270"/>
                <w:tab w:val="left" w:pos="3840"/>
              </w:tabs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</w:tr>
      <w:tr w:rsidR="00A60C77" w:rsidRPr="00F92B33" w14:paraId="6E72B652" w14:textId="77777777" w:rsidTr="00BF0249">
        <w:trPr>
          <w:trHeight w:val="892"/>
        </w:trPr>
        <w:tc>
          <w:tcPr>
            <w:tcW w:w="2978" w:type="dxa"/>
          </w:tcPr>
          <w:p w14:paraId="48892FA9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6945" w:type="dxa"/>
          </w:tcPr>
          <w:p w14:paraId="51F63C43" w14:textId="77777777" w:rsidR="00A60C77" w:rsidRPr="00F92B33" w:rsidRDefault="00D43A4C" w:rsidP="003B5411">
            <w:pPr>
              <w:tabs>
                <w:tab w:val="left" w:pos="270"/>
                <w:tab w:val="left" w:pos="3840"/>
              </w:tabs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 xml:space="preserve">Обеспечение </w:t>
            </w:r>
            <w:r w:rsidR="009276FA" w:rsidRPr="00F92B33">
              <w:rPr>
                <w:rFonts w:ascii="Times New Roman" w:hAnsi="Times New Roman"/>
                <w:sz w:val="28"/>
                <w:szCs w:val="28"/>
              </w:rPr>
              <w:t xml:space="preserve">высокого уровня </w:t>
            </w:r>
            <w:r w:rsidRPr="00F92B33">
              <w:rPr>
                <w:rFonts w:ascii="Times New Roman" w:hAnsi="Times New Roman"/>
                <w:sz w:val="28"/>
                <w:szCs w:val="28"/>
              </w:rPr>
              <w:t>безопасности жизнедеятельности на территории МО «Юкковское сельское поселение»</w:t>
            </w:r>
          </w:p>
        </w:tc>
      </w:tr>
      <w:tr w:rsidR="00A60C77" w:rsidRPr="00F92B33" w14:paraId="7D1DA282" w14:textId="77777777" w:rsidTr="00A60C77">
        <w:tc>
          <w:tcPr>
            <w:tcW w:w="2978" w:type="dxa"/>
          </w:tcPr>
          <w:p w14:paraId="41C95BC7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6945" w:type="dxa"/>
          </w:tcPr>
          <w:p w14:paraId="64D2C206" w14:textId="77777777" w:rsidR="00D43A4C" w:rsidRPr="00F92B33" w:rsidRDefault="00D43A4C" w:rsidP="003B5411">
            <w:pPr>
              <w:pStyle w:val="ae"/>
              <w:shd w:val="clear" w:color="auto" w:fill="FFFFFF"/>
              <w:jc w:val="both"/>
              <w:rPr>
                <w:sz w:val="28"/>
                <w:szCs w:val="28"/>
              </w:rPr>
            </w:pPr>
            <w:r w:rsidRPr="00F92B33">
              <w:rPr>
                <w:sz w:val="28"/>
                <w:szCs w:val="28"/>
              </w:rPr>
              <w:t xml:space="preserve">1) Обеспечение выполнения мероприятий по участию </w:t>
            </w:r>
            <w:r w:rsidRPr="00F92B33">
              <w:rPr>
                <w:color w:val="000000"/>
                <w:sz w:val="28"/>
                <w:szCs w:val="28"/>
              </w:rPr>
              <w:br/>
            </w:r>
            <w:r w:rsidRPr="00F92B33">
              <w:rPr>
                <w:sz w:val="28"/>
                <w:szCs w:val="28"/>
              </w:rPr>
              <w:t xml:space="preserve">в предупреждении и ликвидации последствий чрезвычайных ситуаций природного и техногенного характера на территории МО «Юкковское сельское поселение». </w:t>
            </w:r>
          </w:p>
          <w:p w14:paraId="046A4D21" w14:textId="3969BC96" w:rsidR="00A60C77" w:rsidRPr="00F92B33" w:rsidRDefault="00D43A4C" w:rsidP="00F92B33">
            <w:pPr>
              <w:pStyle w:val="ae"/>
              <w:shd w:val="clear" w:color="auto" w:fill="FFFFFF"/>
              <w:tabs>
                <w:tab w:val="left" w:pos="391"/>
              </w:tabs>
              <w:jc w:val="both"/>
              <w:rPr>
                <w:sz w:val="28"/>
                <w:szCs w:val="28"/>
              </w:rPr>
            </w:pPr>
            <w:r w:rsidRPr="00F92B33">
              <w:rPr>
                <w:sz w:val="28"/>
                <w:szCs w:val="28"/>
              </w:rPr>
              <w:t>2)</w:t>
            </w:r>
            <w:r w:rsidR="00F92B33">
              <w:rPr>
                <w:sz w:val="28"/>
                <w:szCs w:val="28"/>
              </w:rPr>
              <w:t xml:space="preserve"> </w:t>
            </w:r>
            <w:r w:rsidRPr="00F92B33">
              <w:rPr>
                <w:sz w:val="28"/>
                <w:szCs w:val="28"/>
              </w:rPr>
              <w:t>Осуществление мероприятий по обеспечению первичных мер пожарной безопасности в границах населенных пунктов</w:t>
            </w:r>
            <w:r w:rsidR="00F92B33">
              <w:rPr>
                <w:sz w:val="28"/>
                <w:szCs w:val="28"/>
              </w:rPr>
              <w:t xml:space="preserve"> </w:t>
            </w:r>
            <w:r w:rsidRPr="00F92B33">
              <w:rPr>
                <w:sz w:val="28"/>
                <w:szCs w:val="28"/>
              </w:rPr>
              <w:t>на территории МО «Юкковское сельское поселение»</w:t>
            </w:r>
          </w:p>
        </w:tc>
      </w:tr>
      <w:tr w:rsidR="00A60C77" w:rsidRPr="00F92B33" w14:paraId="4894DCA5" w14:textId="77777777" w:rsidTr="00BF0249">
        <w:trPr>
          <w:trHeight w:val="1452"/>
        </w:trPr>
        <w:tc>
          <w:tcPr>
            <w:tcW w:w="2978" w:type="dxa"/>
          </w:tcPr>
          <w:p w14:paraId="74F045EA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945" w:type="dxa"/>
          </w:tcPr>
          <w:p w14:paraId="40B72967" w14:textId="4B9EE63F" w:rsidR="00A60C77" w:rsidRPr="00F92B33" w:rsidRDefault="00D43A4C" w:rsidP="003B5411">
            <w:pPr>
              <w:widowControl w:val="0"/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1) Поддержание в постоянной готовности </w:t>
            </w:r>
            <w:r w:rsid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br/>
            </w: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и модернизация</w:t>
            </w:r>
            <w:r w:rsid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</w:t>
            </w: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с требуемым дооборудованием существующей муниципальной системы оповещения </w:t>
            </w:r>
            <w:r w:rsid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br/>
            </w: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и информирования населения</w:t>
            </w:r>
            <w:r w:rsid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в</w:t>
            </w: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чрезвычайных ситуациях, а также источников наружного противопожарного водоснабжения населённых пунктов </w:t>
            </w:r>
            <w:r w:rsidR="0083622F" w:rsidRPr="00F92B33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на территории МО «Юкковское сельское поселение».</w:t>
            </w:r>
          </w:p>
          <w:p w14:paraId="4DBC36F3" w14:textId="134D76AD" w:rsidR="00A60C77" w:rsidRPr="00F92B33" w:rsidRDefault="00D43A4C" w:rsidP="003B5411">
            <w:pPr>
              <w:widowControl w:val="0"/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 xml:space="preserve">2) Снижение количества чрезвычайных ситуаций </w:t>
            </w:r>
            <w:r w:rsidRPr="00F92B33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F92B33">
              <w:rPr>
                <w:rFonts w:ascii="Times New Roman" w:hAnsi="Times New Roman"/>
                <w:sz w:val="28"/>
                <w:szCs w:val="28"/>
              </w:rPr>
              <w:t>и правонарушений, а также минимизация последствий от них</w:t>
            </w:r>
            <w:r w:rsidR="00F92B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92B33">
              <w:rPr>
                <w:rFonts w:ascii="Times New Roman" w:hAnsi="Times New Roman"/>
                <w:sz w:val="28"/>
                <w:szCs w:val="28"/>
              </w:rPr>
              <w:t>в МО «Юкковское сельское поселение».</w:t>
            </w:r>
          </w:p>
        </w:tc>
      </w:tr>
      <w:tr w:rsidR="00A60C77" w:rsidRPr="00F92B33" w14:paraId="67B43762" w14:textId="77777777" w:rsidTr="00A60C77">
        <w:tc>
          <w:tcPr>
            <w:tcW w:w="2978" w:type="dxa"/>
          </w:tcPr>
          <w:p w14:paraId="11E19404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>Проекты, реализуемые в рамках муниципальной программы</w:t>
            </w:r>
          </w:p>
        </w:tc>
        <w:tc>
          <w:tcPr>
            <w:tcW w:w="6945" w:type="dxa"/>
          </w:tcPr>
          <w:p w14:paraId="15F80A6A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eastAsia="Courier New" w:hAnsi="Times New Roman"/>
                <w:sz w:val="28"/>
                <w:szCs w:val="28"/>
              </w:rPr>
              <w:t>Реализация проектов не предусмотрена</w:t>
            </w:r>
          </w:p>
        </w:tc>
      </w:tr>
      <w:tr w:rsidR="00A60C77" w:rsidRPr="00F92B33" w14:paraId="7DF499FD" w14:textId="77777777" w:rsidTr="00A60C77">
        <w:tc>
          <w:tcPr>
            <w:tcW w:w="2978" w:type="dxa"/>
          </w:tcPr>
          <w:p w14:paraId="07BD9142" w14:textId="77777777" w:rsidR="00A60C77" w:rsidRPr="00F92B33" w:rsidRDefault="00A60C77" w:rsidP="003B5411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F92B33">
              <w:rPr>
                <w:rFonts w:ascii="Times New Roman" w:hAnsi="Times New Roman" w:cs="Times New Roman"/>
                <w:sz w:val="28"/>
                <w:szCs w:val="28"/>
              </w:rPr>
              <w:t>Финансовое обеспечение муниципальной программы – всего, в том числе по годам реализации</w:t>
            </w:r>
          </w:p>
          <w:p w14:paraId="0E7A3E9C" w14:textId="77777777" w:rsidR="00A60C77" w:rsidRPr="00F92B33" w:rsidRDefault="00A60C77" w:rsidP="003B5411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14:paraId="02C0B1E7" w14:textId="77777777" w:rsidR="00A60C77" w:rsidRPr="00F92B33" w:rsidRDefault="00A60C77" w:rsidP="003B5411">
            <w:pPr>
              <w:suppressAutoHyphens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outlineLvl w:val="2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Всего </w:t>
            </w:r>
            <w:r w:rsidR="00D43A4C"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– 4 955,0 тысяч </w:t>
            </w: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рублей, в том числе по годам: </w:t>
            </w:r>
          </w:p>
          <w:p w14:paraId="3575AC7B" w14:textId="12D4AE11" w:rsidR="00A60C77" w:rsidRPr="00F92B33" w:rsidRDefault="00A60C77" w:rsidP="003B5411">
            <w:pPr>
              <w:suppressAutoHyphens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outlineLvl w:val="2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2022 год – </w:t>
            </w:r>
            <w:r w:rsidR="00D43A4C"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1 535,0 тыс</w:t>
            </w:r>
            <w:r w:rsid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.</w:t>
            </w:r>
            <w:r w:rsidR="00D43A4C"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</w:t>
            </w: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рублей</w:t>
            </w:r>
          </w:p>
          <w:p w14:paraId="7E66C20D" w14:textId="486FAA07" w:rsidR="00A60C77" w:rsidRPr="00F92B33" w:rsidRDefault="00BF0249" w:rsidP="003B5411">
            <w:pPr>
              <w:suppressAutoHyphens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outlineLvl w:val="2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2023 год – </w:t>
            </w:r>
            <w:r w:rsidR="00D43A4C"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1 860,0 тыс</w:t>
            </w:r>
            <w:r w:rsid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.</w:t>
            </w:r>
            <w:r w:rsidR="00D43A4C"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</w:t>
            </w:r>
            <w:r w:rsidR="00A60C77"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рублей  </w:t>
            </w:r>
          </w:p>
          <w:p w14:paraId="472F559F" w14:textId="69103900" w:rsidR="00A60C77" w:rsidRPr="00F92B33" w:rsidRDefault="00BF0249" w:rsidP="003B5411">
            <w:pPr>
              <w:suppressAutoHyphens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outlineLvl w:val="2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2024 год – </w:t>
            </w:r>
            <w:r w:rsidR="00D43A4C"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1 560,0 тыс</w:t>
            </w:r>
            <w:r w:rsid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.</w:t>
            </w:r>
            <w:r w:rsidR="00D43A4C"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</w:t>
            </w:r>
            <w:r w:rsidRPr="00F92B33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рублей</w:t>
            </w:r>
          </w:p>
        </w:tc>
      </w:tr>
      <w:tr w:rsidR="00A60C77" w:rsidRPr="00F92B33" w14:paraId="119FB32C" w14:textId="77777777" w:rsidTr="00A60C77">
        <w:tc>
          <w:tcPr>
            <w:tcW w:w="2978" w:type="dxa"/>
          </w:tcPr>
          <w:p w14:paraId="2BC467F6" w14:textId="77777777" w:rsidR="00A60C77" w:rsidRPr="00F92B33" w:rsidRDefault="00A60C77" w:rsidP="003B5411">
            <w:pPr>
              <w:tabs>
                <w:tab w:val="left" w:pos="270"/>
                <w:tab w:val="left" w:pos="384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z w:val="28"/>
                <w:szCs w:val="28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6945" w:type="dxa"/>
          </w:tcPr>
          <w:p w14:paraId="28D51552" w14:textId="77777777" w:rsidR="00A60C77" w:rsidRPr="00F92B33" w:rsidRDefault="00BF0249" w:rsidP="003B541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B33">
              <w:rPr>
                <w:rFonts w:ascii="Times New Roman" w:hAnsi="Times New Roman"/>
                <w:spacing w:val="-6"/>
                <w:sz w:val="28"/>
                <w:szCs w:val="28"/>
              </w:rPr>
              <w:t>Налоговые расходы не предусмотрены</w:t>
            </w:r>
          </w:p>
        </w:tc>
      </w:tr>
    </w:tbl>
    <w:p w14:paraId="1B796BC3" w14:textId="09A8E4CD" w:rsidR="00D43A4C" w:rsidRPr="00F92B33" w:rsidRDefault="00D43A4C" w:rsidP="000261FE">
      <w:pPr>
        <w:widowControl w:val="0"/>
        <w:suppressAutoHyphens/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14:paraId="1C27DB81" w14:textId="77777777" w:rsidR="00BF0249" w:rsidRPr="00F92B33" w:rsidRDefault="00BF0249" w:rsidP="00F92B33">
      <w:pPr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F92B33">
        <w:rPr>
          <w:rFonts w:ascii="Times New Roman" w:hAnsi="Times New Roman"/>
          <w:b/>
          <w:sz w:val="28"/>
          <w:szCs w:val="28"/>
        </w:rPr>
        <w:t>1. Общая характеристика, основные проблемы и прогноз развития сферы реализации муниципальной программы.</w:t>
      </w:r>
    </w:p>
    <w:p w14:paraId="401C982A" w14:textId="77777777" w:rsidR="00D43A4C" w:rsidRPr="00F92B33" w:rsidRDefault="00D43A4C" w:rsidP="003B5411">
      <w:pPr>
        <w:pStyle w:val="ae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F92B33">
        <w:rPr>
          <w:color w:val="000000"/>
          <w:sz w:val="28"/>
          <w:szCs w:val="28"/>
        </w:rPr>
        <w:t xml:space="preserve">Действующим </w:t>
      </w:r>
      <w:r w:rsidRPr="00F92B33">
        <w:rPr>
          <w:sz w:val="28"/>
          <w:szCs w:val="28"/>
        </w:rPr>
        <w:t xml:space="preserve">законодательством в Российской Федерации, предусмотрено исполнение </w:t>
      </w:r>
      <w:r w:rsidRPr="00F92B33">
        <w:rPr>
          <w:sz w:val="28"/>
          <w:szCs w:val="28"/>
          <w:bdr w:val="none" w:sz="0" w:space="0" w:color="auto" w:frame="1"/>
        </w:rPr>
        <w:t>органами местного самоуправления</w:t>
      </w:r>
      <w:r w:rsidRPr="00F92B33">
        <w:rPr>
          <w:sz w:val="28"/>
          <w:szCs w:val="28"/>
        </w:rPr>
        <w:t xml:space="preserve"> установленных полномочий по обеспечению </w:t>
      </w:r>
      <w:bookmarkStart w:id="0" w:name="_Hlk91726411"/>
      <w:r w:rsidR="009276FA" w:rsidRPr="00F92B33">
        <w:rPr>
          <w:sz w:val="28"/>
          <w:szCs w:val="28"/>
        </w:rPr>
        <w:t xml:space="preserve">необходимого высокого уровня </w:t>
      </w:r>
      <w:r w:rsidRPr="00F92B33">
        <w:rPr>
          <w:sz w:val="28"/>
          <w:szCs w:val="28"/>
        </w:rPr>
        <w:t xml:space="preserve">безопасности жизнедеятельности </w:t>
      </w:r>
      <w:bookmarkEnd w:id="0"/>
      <w:r w:rsidRPr="00F92B33">
        <w:rPr>
          <w:sz w:val="28"/>
          <w:szCs w:val="28"/>
        </w:rPr>
        <w:t xml:space="preserve">на соответствующей территории административной единицы субъекта Российской Федерации – поселения </w:t>
      </w:r>
      <w:r w:rsidR="003B5411" w:rsidRPr="00F92B33">
        <w:rPr>
          <w:color w:val="000000"/>
          <w:sz w:val="28"/>
          <w:szCs w:val="28"/>
        </w:rPr>
        <w:br/>
      </w:r>
      <w:r w:rsidRPr="00F92B33">
        <w:rPr>
          <w:sz w:val="28"/>
          <w:szCs w:val="28"/>
        </w:rPr>
        <w:t>и, соответственно, является необходимым условием жизни и деятельности граждан, соблюдения их законных прав и свобод, эффективного функционирования управления, экономики, муниципального хозяйства, транспорта и связи, сохранения на необходимом уровне параметров среды обитания.</w:t>
      </w:r>
    </w:p>
    <w:p w14:paraId="240654DB" w14:textId="6731C15A" w:rsidR="00D43A4C" w:rsidRPr="00F92B33" w:rsidRDefault="00D43A4C" w:rsidP="003B5411">
      <w:pPr>
        <w:pStyle w:val="af3"/>
        <w:ind w:firstLine="708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Сферой реализации Программы является организация </w:t>
      </w:r>
      <w:r w:rsidR="003B5411" w:rsidRPr="00F92B33">
        <w:rPr>
          <w:rFonts w:ascii="Times New Roman" w:hAnsi="Times New Roman"/>
          <w:sz w:val="28"/>
          <w:szCs w:val="28"/>
        </w:rPr>
        <w:t xml:space="preserve">в рамках обеспечения общественной безопасности </w:t>
      </w:r>
      <w:r w:rsidRPr="00F92B33">
        <w:rPr>
          <w:rFonts w:ascii="Times New Roman" w:hAnsi="Times New Roman"/>
          <w:sz w:val="28"/>
          <w:szCs w:val="28"/>
        </w:rPr>
        <w:t>эффективной деятельности по участию в предупреждении и ликвидации последствий чрезвычайных ситуаций природного и техногенного характера,</w:t>
      </w:r>
      <w:r w:rsidR="00F92B33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 xml:space="preserve">в том числе связанных с пожарами,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с безопасностью людей на водных объектах и в иных общественных местах,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а также в обеспечении первичных мер пожарной безопасности, включая осуществления профилактики правонарушений в данных областях обеспечения безопасности на указанной категории объектов (субъектов) и территорий.</w:t>
      </w:r>
    </w:p>
    <w:p w14:paraId="21F227FB" w14:textId="77777777" w:rsidR="00D43A4C" w:rsidRPr="00F92B33" w:rsidRDefault="00D43A4C" w:rsidP="003B5411">
      <w:pPr>
        <w:pStyle w:val="ae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F92B33">
        <w:rPr>
          <w:color w:val="000000"/>
          <w:sz w:val="28"/>
          <w:szCs w:val="28"/>
        </w:rPr>
        <w:t>Даная Программа разработана во исполнение следующих основных нормативных правовых актов Российской Федерации:</w:t>
      </w:r>
    </w:p>
    <w:p w14:paraId="61F49A87" w14:textId="1EAAAD6F" w:rsidR="00D43A4C" w:rsidRPr="00F92B33" w:rsidRDefault="00D43A4C" w:rsidP="003B5411">
      <w:pPr>
        <w:pStyle w:val="ae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F92B33">
        <w:rPr>
          <w:color w:val="000000"/>
          <w:sz w:val="28"/>
          <w:szCs w:val="28"/>
        </w:rPr>
        <w:t>- Федерального закона от 21.12.1994 №68-ФЗ «</w:t>
      </w:r>
      <w:r w:rsidRPr="00F92B33">
        <w:rPr>
          <w:sz w:val="28"/>
          <w:szCs w:val="28"/>
        </w:rPr>
        <w:t xml:space="preserve">О защите населения </w:t>
      </w:r>
      <w:r w:rsidR="00F92B33">
        <w:rPr>
          <w:sz w:val="28"/>
          <w:szCs w:val="28"/>
        </w:rPr>
        <w:br/>
      </w:r>
      <w:r w:rsidRPr="00F92B33">
        <w:rPr>
          <w:sz w:val="28"/>
          <w:szCs w:val="28"/>
        </w:rPr>
        <w:t>и территорий от чрезвычайных ситуаций природного и техногенного характера</w:t>
      </w:r>
      <w:r w:rsidRPr="00F92B33">
        <w:rPr>
          <w:color w:val="000000"/>
          <w:sz w:val="28"/>
          <w:szCs w:val="28"/>
        </w:rPr>
        <w:t xml:space="preserve">», </w:t>
      </w:r>
    </w:p>
    <w:p w14:paraId="7FD91EC8" w14:textId="77777777" w:rsidR="00D43A4C" w:rsidRPr="00F92B33" w:rsidRDefault="00D43A4C" w:rsidP="003B5411">
      <w:pPr>
        <w:pStyle w:val="ae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F92B33">
        <w:rPr>
          <w:color w:val="000000"/>
          <w:sz w:val="28"/>
          <w:szCs w:val="28"/>
        </w:rPr>
        <w:t xml:space="preserve">- Федерального закона от 21.12.1994 №69-ФЗ «О пожарной безопасности», </w:t>
      </w:r>
    </w:p>
    <w:p w14:paraId="477ED485" w14:textId="77777777" w:rsidR="00D43A4C" w:rsidRPr="00F92B33" w:rsidRDefault="00D43A4C" w:rsidP="003B5411">
      <w:pPr>
        <w:pStyle w:val="ae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F92B33">
        <w:rPr>
          <w:color w:val="000000"/>
          <w:sz w:val="28"/>
          <w:szCs w:val="28"/>
        </w:rPr>
        <w:t>- Федерального закона от 06.10.2003 №131-ФЗ «Об общих принципах организации местного самоуправления в Российской Федерации».</w:t>
      </w:r>
    </w:p>
    <w:p w14:paraId="67ABC183" w14:textId="77777777" w:rsidR="00D43A4C" w:rsidRPr="00F92B33" w:rsidRDefault="00D43A4C" w:rsidP="003B5411">
      <w:pPr>
        <w:pStyle w:val="af3"/>
        <w:ind w:firstLine="708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Высокий уровень безопасности жизнедеятельности является неотъемлемой составляющей высокого уровня социально-экономического развития Российской Федерации.</w:t>
      </w:r>
    </w:p>
    <w:p w14:paraId="432BBE91" w14:textId="44B3D5AE" w:rsidR="00D43A4C" w:rsidRPr="00F92B33" w:rsidRDefault="00D43A4C" w:rsidP="003B5411">
      <w:pPr>
        <w:pStyle w:val="af3"/>
        <w:ind w:firstLine="708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Обеспечение </w:t>
      </w:r>
      <w:r w:rsidR="009276FA" w:rsidRPr="00F92B33">
        <w:rPr>
          <w:rFonts w:ascii="Times New Roman" w:hAnsi="Times New Roman"/>
          <w:sz w:val="28"/>
          <w:szCs w:val="28"/>
        </w:rPr>
        <w:t>высокого</w:t>
      </w:r>
      <w:r w:rsidRPr="00F92B33">
        <w:rPr>
          <w:rFonts w:ascii="Times New Roman" w:hAnsi="Times New Roman"/>
          <w:sz w:val="28"/>
          <w:szCs w:val="28"/>
        </w:rPr>
        <w:t xml:space="preserve"> уровня безопасности жизнедеятельности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и минимизация возможных потерь в случаях, возникших при его снижении,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- важнейшие факторы устойчивого социально-экономического развития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  <w:lang w:eastAsia="ru-RU"/>
        </w:rPr>
        <w:t>МО «Юкковское сельское поселение»</w:t>
      </w:r>
      <w:r w:rsidRPr="00F92B33">
        <w:rPr>
          <w:rFonts w:ascii="Times New Roman" w:hAnsi="Times New Roman"/>
          <w:sz w:val="28"/>
          <w:szCs w:val="28"/>
        </w:rPr>
        <w:t>.</w:t>
      </w:r>
    </w:p>
    <w:p w14:paraId="003AA3CF" w14:textId="5E13AE91" w:rsidR="00D43A4C" w:rsidRPr="00F92B33" w:rsidRDefault="00D43A4C" w:rsidP="003B5411">
      <w:pPr>
        <w:pStyle w:val="ae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F92B33">
        <w:rPr>
          <w:sz w:val="28"/>
          <w:szCs w:val="28"/>
        </w:rPr>
        <w:t xml:space="preserve">Анализ сложившейся в настоящее время на территории МО «Юкковское сельское поселение» ситуации с обеспечением безопасности жизнедеятельности по </w:t>
      </w:r>
      <w:r w:rsidR="003B5411" w:rsidRPr="00F92B33">
        <w:rPr>
          <w:sz w:val="28"/>
          <w:szCs w:val="28"/>
        </w:rPr>
        <w:t xml:space="preserve">основным </w:t>
      </w:r>
      <w:r w:rsidRPr="00F92B33">
        <w:rPr>
          <w:sz w:val="28"/>
          <w:szCs w:val="28"/>
        </w:rPr>
        <w:t xml:space="preserve">ежегодным статистическим показателям </w:t>
      </w:r>
      <w:r w:rsidR="00F92B33">
        <w:rPr>
          <w:sz w:val="28"/>
          <w:szCs w:val="28"/>
        </w:rPr>
        <w:br/>
      </w:r>
      <w:r w:rsidRPr="00F92B33">
        <w:rPr>
          <w:sz w:val="28"/>
          <w:szCs w:val="28"/>
        </w:rPr>
        <w:t xml:space="preserve">в целом свидетельствует о недостаточном её уровне при исполнения установленных полномочий органов местного самоуправления </w:t>
      </w:r>
      <w:r w:rsidRPr="00F92B33">
        <w:rPr>
          <w:color w:val="000000"/>
          <w:sz w:val="28"/>
          <w:szCs w:val="28"/>
        </w:rPr>
        <w:br/>
      </w:r>
      <w:r w:rsidRPr="00F92B33">
        <w:rPr>
          <w:sz w:val="28"/>
          <w:szCs w:val="28"/>
        </w:rPr>
        <w:t xml:space="preserve">МО «Юкковское сельское поселение» в вышеуказанных сферах, а именно недостаточность обеспечения всей территории МО «Юкковское сельское поселение» требуемой муниципальной системой оповещения </w:t>
      </w:r>
      <w:r w:rsidR="00F92B33">
        <w:rPr>
          <w:sz w:val="28"/>
          <w:szCs w:val="28"/>
        </w:rPr>
        <w:br/>
      </w:r>
      <w:r w:rsidRPr="00F92B33">
        <w:rPr>
          <w:sz w:val="28"/>
          <w:szCs w:val="28"/>
        </w:rPr>
        <w:t>и информирования населения об указанных чрезвычайных ситуациях, эффективности мероприятий по их предупреждению</w:t>
      </w:r>
      <w:r w:rsidR="009276FA" w:rsidRPr="00F92B33">
        <w:rPr>
          <w:sz w:val="28"/>
          <w:szCs w:val="28"/>
        </w:rPr>
        <w:t>, в том числе профилактике,</w:t>
      </w:r>
      <w:r w:rsidRPr="00F92B33">
        <w:rPr>
          <w:sz w:val="28"/>
          <w:szCs w:val="28"/>
        </w:rPr>
        <w:t xml:space="preserve"> и ликвидации их последствий, а также недостаточность обеспечения требуемых первичных мер пожарной безопасности, включая недостаточность источников наружного противопожарного водоснабжения</w:t>
      </w:r>
      <w:r w:rsidR="009276FA" w:rsidRPr="00F92B33">
        <w:rPr>
          <w:sz w:val="28"/>
          <w:szCs w:val="28"/>
        </w:rPr>
        <w:t xml:space="preserve"> (далее – ИНППВ)</w:t>
      </w:r>
      <w:r w:rsidRPr="00F92B33">
        <w:rPr>
          <w:sz w:val="28"/>
          <w:szCs w:val="28"/>
        </w:rPr>
        <w:t xml:space="preserve"> и недостаточность противопожарных мероприятий, требуемых к выполнению в преддверии и в течени</w:t>
      </w:r>
      <w:r w:rsidR="009276FA" w:rsidRPr="00F92B33">
        <w:rPr>
          <w:sz w:val="28"/>
          <w:szCs w:val="28"/>
        </w:rPr>
        <w:t>е</w:t>
      </w:r>
      <w:r w:rsidRPr="00F92B33">
        <w:rPr>
          <w:sz w:val="28"/>
          <w:szCs w:val="28"/>
        </w:rPr>
        <w:t xml:space="preserve"> ежегодного пожароопасного периода.</w:t>
      </w:r>
    </w:p>
    <w:p w14:paraId="64AAFB96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При этом возможности существующей системы оповещения позволяют оповестить около 20% населения на территории МО «Юкковское сельское поселение»</w:t>
      </w:r>
      <w:r w:rsidR="009276FA" w:rsidRPr="00F92B33">
        <w:rPr>
          <w:rFonts w:ascii="Times New Roman" w:hAnsi="Times New Roman"/>
          <w:sz w:val="28"/>
          <w:szCs w:val="28"/>
        </w:rPr>
        <w:t>, имеющиеся ИНППВ также не охватывают требуемые 100 % территории населённых пунктов</w:t>
      </w:r>
      <w:r w:rsidRPr="00F92B33">
        <w:rPr>
          <w:rFonts w:ascii="Times New Roman" w:hAnsi="Times New Roman"/>
          <w:sz w:val="28"/>
          <w:szCs w:val="28"/>
        </w:rPr>
        <w:t>.</w:t>
      </w:r>
    </w:p>
    <w:p w14:paraId="0E829CF6" w14:textId="341CE723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Имеющиеся и вновь создаваемые элементы существующей муниципальной системы оповещения и информирования населения на территории МО «Юкковское сельское поселения» </w:t>
      </w:r>
      <w:r w:rsidR="009276FA" w:rsidRPr="00F92B33">
        <w:rPr>
          <w:rFonts w:ascii="Times New Roman" w:hAnsi="Times New Roman"/>
          <w:sz w:val="28"/>
          <w:szCs w:val="28"/>
        </w:rPr>
        <w:t xml:space="preserve">(далее – МСО) </w:t>
      </w:r>
      <w:r w:rsidRPr="00F92B33">
        <w:rPr>
          <w:rFonts w:ascii="Times New Roman" w:hAnsi="Times New Roman"/>
          <w:sz w:val="28"/>
          <w:szCs w:val="28"/>
        </w:rPr>
        <w:t>требуют поддержания их технических средств в состояни</w:t>
      </w:r>
      <w:r w:rsidR="003B5411" w:rsidRPr="00F92B33">
        <w:rPr>
          <w:rFonts w:ascii="Times New Roman" w:hAnsi="Times New Roman"/>
          <w:sz w:val="28"/>
          <w:szCs w:val="28"/>
        </w:rPr>
        <w:t>и</w:t>
      </w:r>
      <w:r w:rsidRPr="00F92B33">
        <w:rPr>
          <w:rFonts w:ascii="Times New Roman" w:hAnsi="Times New Roman"/>
          <w:sz w:val="28"/>
          <w:szCs w:val="28"/>
        </w:rPr>
        <w:t xml:space="preserve"> постоянной готовности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к централизованному оповещению и информированию населения </w:t>
      </w:r>
      <w:r w:rsidRPr="00F92B33">
        <w:rPr>
          <w:rFonts w:ascii="Times New Roman" w:hAnsi="Times New Roman"/>
          <w:color w:val="000000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МО «Юкковское сельское поселения» об указанных чрезвычайных ситуациях.</w:t>
      </w:r>
    </w:p>
    <w:p w14:paraId="43CC47B5" w14:textId="23591EA1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Схожая ситуация </w:t>
      </w:r>
      <w:r w:rsidR="009276FA" w:rsidRPr="00F92B33">
        <w:rPr>
          <w:rFonts w:ascii="Times New Roman" w:hAnsi="Times New Roman"/>
          <w:sz w:val="28"/>
          <w:szCs w:val="28"/>
        </w:rPr>
        <w:t xml:space="preserve">по иным указанным направлениям безопасности и их профилактики, в том числе </w:t>
      </w:r>
      <w:r w:rsidRPr="00F92B33">
        <w:rPr>
          <w:rFonts w:ascii="Times New Roman" w:hAnsi="Times New Roman"/>
          <w:sz w:val="28"/>
          <w:szCs w:val="28"/>
        </w:rPr>
        <w:t>с оперативн</w:t>
      </w:r>
      <w:r w:rsidR="009276FA" w:rsidRPr="00F92B33">
        <w:rPr>
          <w:rFonts w:ascii="Times New Roman" w:hAnsi="Times New Roman"/>
          <w:sz w:val="28"/>
          <w:szCs w:val="28"/>
        </w:rPr>
        <w:t>ым</w:t>
      </w:r>
      <w:r w:rsidRPr="00F92B33">
        <w:rPr>
          <w:rFonts w:ascii="Times New Roman" w:hAnsi="Times New Roman"/>
          <w:sz w:val="28"/>
          <w:szCs w:val="28"/>
        </w:rPr>
        <w:t xml:space="preserve"> видео-информировани</w:t>
      </w:r>
      <w:r w:rsidR="009276FA" w:rsidRPr="00F92B33">
        <w:rPr>
          <w:rFonts w:ascii="Times New Roman" w:hAnsi="Times New Roman"/>
          <w:sz w:val="28"/>
          <w:szCs w:val="28"/>
        </w:rPr>
        <w:t>ем</w:t>
      </w:r>
      <w:r w:rsidRPr="00F92B33">
        <w:rPr>
          <w:rFonts w:ascii="Times New Roman" w:hAnsi="Times New Roman"/>
          <w:sz w:val="28"/>
          <w:szCs w:val="28"/>
        </w:rPr>
        <w:t xml:space="preserve"> правоохранительных органов</w:t>
      </w:r>
      <w:r w:rsidR="00F92B33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>о текущем состоянии общественной безопасности в местах массового пребывания людей</w:t>
      </w:r>
      <w:r w:rsidR="00F92B33">
        <w:rPr>
          <w:rFonts w:ascii="Times New Roman" w:hAnsi="Times New Roman"/>
          <w:sz w:val="28"/>
          <w:szCs w:val="28"/>
        </w:rPr>
        <w:t xml:space="preserve"> </w:t>
      </w:r>
      <w:r w:rsidR="009276FA" w:rsidRPr="00F92B33">
        <w:rPr>
          <w:rFonts w:ascii="Times New Roman" w:hAnsi="Times New Roman"/>
          <w:sz w:val="28"/>
          <w:szCs w:val="28"/>
        </w:rPr>
        <w:t>с использование ресурсов АИС «Безопасный город», включая мероприятия</w:t>
      </w:r>
      <w:r w:rsidR="00F92B33">
        <w:rPr>
          <w:rFonts w:ascii="Times New Roman" w:hAnsi="Times New Roman"/>
          <w:sz w:val="28"/>
          <w:szCs w:val="28"/>
        </w:rPr>
        <w:t xml:space="preserve"> </w:t>
      </w:r>
      <w:r w:rsidR="009276FA" w:rsidRPr="00F92B33">
        <w:rPr>
          <w:rFonts w:ascii="Times New Roman" w:hAnsi="Times New Roman"/>
          <w:sz w:val="28"/>
          <w:szCs w:val="28"/>
        </w:rPr>
        <w:t>по антитеррористической защищённости и направленные против экстремистских проявлений.</w:t>
      </w:r>
    </w:p>
    <w:p w14:paraId="0EE7C964" w14:textId="1E34BD67" w:rsidR="00D43A4C" w:rsidRPr="00F92B33" w:rsidRDefault="00D43A4C" w:rsidP="003B5411">
      <w:pPr>
        <w:pStyle w:val="ae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F92B33">
        <w:rPr>
          <w:sz w:val="28"/>
          <w:szCs w:val="28"/>
        </w:rPr>
        <w:t>Практическая сторона снижения рисков (вероятности) наличия угроз возникновения указанных чрезвычайных ситуаций, и непосредственного возникновения таких ситуаций,</w:t>
      </w:r>
      <w:r w:rsidR="00F92B33">
        <w:rPr>
          <w:sz w:val="28"/>
          <w:szCs w:val="28"/>
        </w:rPr>
        <w:t xml:space="preserve"> </w:t>
      </w:r>
      <w:r w:rsidRPr="00F92B33">
        <w:rPr>
          <w:sz w:val="28"/>
          <w:szCs w:val="28"/>
        </w:rPr>
        <w:t xml:space="preserve">с исключением наступления негативных последствий от них либо уменьшения таких последствий при наступлении, как например возникновение угроз причинения вреда жизни и здоровью людей, </w:t>
      </w:r>
      <w:r w:rsidR="00F92B33">
        <w:rPr>
          <w:sz w:val="28"/>
          <w:szCs w:val="28"/>
        </w:rPr>
        <w:br/>
      </w:r>
      <w:r w:rsidRPr="00F92B33">
        <w:rPr>
          <w:sz w:val="28"/>
          <w:szCs w:val="28"/>
        </w:rPr>
        <w:t xml:space="preserve">а также причинения вреда материальному имуществу различных лиц – его правообладателей и иного финансово-экономического ущерба для таких лиц </w:t>
      </w:r>
      <w:r w:rsidRPr="00F92B33">
        <w:rPr>
          <w:color w:val="000000"/>
          <w:sz w:val="28"/>
          <w:szCs w:val="28"/>
        </w:rPr>
        <w:br/>
      </w:r>
      <w:r w:rsidRPr="00F92B33">
        <w:rPr>
          <w:sz w:val="28"/>
          <w:szCs w:val="28"/>
        </w:rPr>
        <w:t>на территории МО «Юкковское сельское поселение», и непосредственного причинения такого вреда, достигнутого в результате выполнения указанных целевых мероприятий, напрямую способствует повышению безопасности жизнедеятельности.</w:t>
      </w:r>
    </w:p>
    <w:p w14:paraId="6D25C49C" w14:textId="13D3166D" w:rsidR="00D43A4C" w:rsidRPr="00F92B33" w:rsidRDefault="00D43A4C" w:rsidP="003B5411">
      <w:pPr>
        <w:pStyle w:val="ae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F92B33">
        <w:rPr>
          <w:sz w:val="28"/>
          <w:szCs w:val="28"/>
        </w:rPr>
        <w:t xml:space="preserve">Основным ожидаемым результатом реализации данной Программы является повышение безопасности жизнедеятельности на территории МО «Юкковское сельское поселение», непосредственно связанное </w:t>
      </w:r>
      <w:r w:rsidR="00F92B33">
        <w:rPr>
          <w:sz w:val="28"/>
          <w:szCs w:val="28"/>
        </w:rPr>
        <w:br/>
      </w:r>
      <w:r w:rsidRPr="00F92B33">
        <w:rPr>
          <w:sz w:val="28"/>
          <w:szCs w:val="28"/>
        </w:rPr>
        <w:t xml:space="preserve">с осуществлением </w:t>
      </w:r>
      <w:r w:rsidRPr="00F92B33">
        <w:rPr>
          <w:sz w:val="28"/>
          <w:szCs w:val="28"/>
          <w:bdr w:val="none" w:sz="0" w:space="0" w:color="auto" w:frame="1"/>
        </w:rPr>
        <w:t>органами местного самоуправления</w:t>
      </w:r>
      <w:r w:rsidRPr="00F92B33">
        <w:rPr>
          <w:sz w:val="28"/>
          <w:szCs w:val="28"/>
        </w:rPr>
        <w:t xml:space="preserve"> МО «Юкковское сельское поселение» деятельности</w:t>
      </w:r>
      <w:r w:rsidRPr="00F92B33">
        <w:rPr>
          <w:sz w:val="28"/>
          <w:szCs w:val="28"/>
          <w:bdr w:val="none" w:sz="0" w:space="0" w:color="auto" w:frame="1"/>
        </w:rPr>
        <w:t xml:space="preserve"> </w:t>
      </w:r>
      <w:r w:rsidRPr="00F92B33">
        <w:rPr>
          <w:sz w:val="28"/>
          <w:szCs w:val="28"/>
        </w:rPr>
        <w:t>по участию в предупреждении и ликвидации последствий чрезвычайных ситуаций, а также в обеспечении первичных мер пожарной безопасности в соответствие с установленными требованиями.</w:t>
      </w:r>
    </w:p>
    <w:p w14:paraId="5CF49938" w14:textId="77777777" w:rsidR="00D43A4C" w:rsidRPr="00F92B33" w:rsidRDefault="00D43A4C" w:rsidP="003B5411">
      <w:pPr>
        <w:pStyle w:val="ae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</w:p>
    <w:p w14:paraId="2EA6DF9F" w14:textId="29D4E1C7" w:rsidR="007B1DEB" w:rsidRDefault="007B1DEB" w:rsidP="003B5411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6E647A3" w14:textId="75EAEA4A" w:rsidR="000261FE" w:rsidRDefault="000261FE" w:rsidP="003B5411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02B18A3" w14:textId="261847A3" w:rsidR="000261FE" w:rsidRDefault="000261FE" w:rsidP="003B5411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C80EE3E" w14:textId="77777777" w:rsidR="000261FE" w:rsidRPr="00F92B33" w:rsidRDefault="000261FE" w:rsidP="003B5411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2DDAE47" w14:textId="77777777" w:rsidR="00BF0249" w:rsidRPr="00F92B33" w:rsidRDefault="00BF0249" w:rsidP="00F92B33">
      <w:pPr>
        <w:pStyle w:val="ConsPlusNormal"/>
        <w:adjustRightInd/>
        <w:ind w:firstLine="708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F92B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</w:t>
      </w:r>
      <w:r w:rsidRPr="00F92B33">
        <w:rPr>
          <w:rFonts w:ascii="Times New Roman" w:hAnsi="Times New Roman" w:cs="Times New Roman"/>
          <w:b/>
          <w:sz w:val="28"/>
          <w:szCs w:val="28"/>
        </w:rPr>
        <w:t>Приоритеты государственной (муниципальной) политики в сфере реализации программы</w:t>
      </w:r>
    </w:p>
    <w:p w14:paraId="1D73B9A1" w14:textId="77777777" w:rsidR="00AC2395" w:rsidRPr="00F92B33" w:rsidRDefault="00AC2395" w:rsidP="003B541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</w:p>
    <w:p w14:paraId="7BA5152D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Стратегическая цель государственной и муниципальной политики – создание комфортной среды для жизнедеятельности человека, включая обеспечение её безопасности.</w:t>
      </w:r>
    </w:p>
    <w:p w14:paraId="072A4853" w14:textId="24101BD5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Приоритеты и цели государственной (муниципальной) политики в сфере реализации Программы сформированы исходя из принципиальных подходов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к развитию Российской Федерации, изложенных в следующих нормативных документах в сфере стратегического планирования:</w:t>
      </w:r>
    </w:p>
    <w:p w14:paraId="7C255E0F" w14:textId="5A3FFF23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- Федеральном </w:t>
      </w:r>
      <w:hyperlink r:id="rId9" w:history="1">
        <w:r w:rsidRPr="00F92B33">
          <w:rPr>
            <w:rFonts w:ascii="Times New Roman" w:hAnsi="Times New Roman"/>
            <w:sz w:val="28"/>
            <w:szCs w:val="28"/>
          </w:rPr>
          <w:t>законе</w:t>
        </w:r>
      </w:hyperlink>
      <w:r w:rsidRPr="00F92B33">
        <w:rPr>
          <w:rFonts w:ascii="Times New Roman" w:hAnsi="Times New Roman"/>
          <w:sz w:val="28"/>
          <w:szCs w:val="28"/>
        </w:rPr>
        <w:t xml:space="preserve"> от 28.06.2014 №172-ФЗ «О стратегическом планировании</w:t>
      </w:r>
      <w:r w:rsidR="00F92B33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>в Российской Федерации»;</w:t>
      </w:r>
    </w:p>
    <w:p w14:paraId="40965159" w14:textId="23BC7DC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- </w:t>
      </w:r>
      <w:hyperlink r:id="rId10" w:history="1">
        <w:r w:rsidRPr="00F92B33">
          <w:rPr>
            <w:rFonts w:ascii="Times New Roman" w:hAnsi="Times New Roman"/>
            <w:sz w:val="28"/>
            <w:szCs w:val="28"/>
          </w:rPr>
          <w:t>Стратегии</w:t>
        </w:r>
      </w:hyperlink>
      <w:r w:rsidRPr="00F92B33">
        <w:rPr>
          <w:rFonts w:ascii="Times New Roman" w:hAnsi="Times New Roman"/>
          <w:sz w:val="28"/>
          <w:szCs w:val="28"/>
        </w:rPr>
        <w:t xml:space="preserve"> национальной безопасности Российской Федерации (утверждена Указом Президента Российской Федерации от 02.07.2021 №400),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в соответствии с которой стратегическими целями государственной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и общественной безопасности являются защита основных прав и свобод человека и гражданина, сохранение гражданского мира, политической </w:t>
      </w:r>
      <w:r w:rsidR="00F92B33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и социальной стабильности в обществе;</w:t>
      </w:r>
    </w:p>
    <w:p w14:paraId="61BB8C63" w14:textId="47DA9C9D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- </w:t>
      </w:r>
      <w:hyperlink r:id="rId11" w:history="1">
        <w:r w:rsidRPr="00F92B33">
          <w:rPr>
            <w:rFonts w:ascii="Times New Roman" w:hAnsi="Times New Roman"/>
            <w:sz w:val="28"/>
            <w:szCs w:val="28"/>
          </w:rPr>
          <w:t>Стратегии</w:t>
        </w:r>
      </w:hyperlink>
      <w:r w:rsidRPr="00F92B33">
        <w:rPr>
          <w:rFonts w:ascii="Times New Roman" w:hAnsi="Times New Roman"/>
          <w:sz w:val="28"/>
          <w:szCs w:val="28"/>
        </w:rPr>
        <w:t xml:space="preserve"> в области развития защиты населения и территорий от чрезвычайных ситуаций, обеспечения пожарной безопасности и безопасности людей на водных объектах на период до 2030 года, утвержденная Указом Президента Российской Федерации от 16.10.2019 №501 «О Стратегии в области развития гражданской обороны, защиты населения и территорий от чрезвычайных ситуаций, обеспечения пожарной безопасности </w:t>
      </w:r>
      <w:r w:rsidR="003B5411" w:rsidRPr="00F92B33">
        <w:rPr>
          <w:rFonts w:ascii="Times New Roman" w:hAnsi="Times New Roman"/>
          <w:color w:val="000000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и безопасности людей на водных объектах на период до 2030 года»;</w:t>
      </w:r>
    </w:p>
    <w:p w14:paraId="73058F9F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- </w:t>
      </w:r>
      <w:hyperlink r:id="rId12" w:history="1">
        <w:r w:rsidRPr="00F92B33">
          <w:rPr>
            <w:rFonts w:ascii="Times New Roman" w:hAnsi="Times New Roman"/>
            <w:sz w:val="28"/>
            <w:szCs w:val="28"/>
          </w:rPr>
          <w:t>Основах</w:t>
        </w:r>
      </w:hyperlink>
      <w:r w:rsidRPr="00F92B33">
        <w:rPr>
          <w:rFonts w:ascii="Times New Roman" w:hAnsi="Times New Roman"/>
          <w:sz w:val="28"/>
          <w:szCs w:val="28"/>
        </w:rPr>
        <w:t xml:space="preserve"> государственной политики Российской Федерации в области пожарной безопасности на период до 2030 года, утвержденные Указом Президента Российской Федерации от 01.01.2018 №2 «Об утверждении Основ государственной политики Российской Федерации в области пожарной безопасности на период до 2030 года»;</w:t>
      </w:r>
    </w:p>
    <w:p w14:paraId="3763C8EA" w14:textId="2999D6E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- </w:t>
      </w:r>
      <w:hyperlink r:id="rId13" w:history="1">
        <w:r w:rsidRPr="00F92B33">
          <w:rPr>
            <w:rFonts w:ascii="Times New Roman" w:hAnsi="Times New Roman"/>
            <w:sz w:val="28"/>
            <w:szCs w:val="28"/>
          </w:rPr>
          <w:t>Стратегии</w:t>
        </w:r>
      </w:hyperlink>
      <w:r w:rsidRPr="00F92B33">
        <w:rPr>
          <w:rFonts w:ascii="Times New Roman" w:hAnsi="Times New Roman"/>
          <w:sz w:val="28"/>
          <w:szCs w:val="28"/>
        </w:rPr>
        <w:t xml:space="preserve"> социально-экономического развития Ленинградской области до 2030 года (утверждена областным законом от 08.08.2016 №76-оз) (далее – </w:t>
      </w:r>
      <w:r w:rsidR="00865A3C">
        <w:rPr>
          <w:rFonts w:ascii="Times New Roman" w:hAnsi="Times New Roman"/>
          <w:sz w:val="28"/>
          <w:szCs w:val="28"/>
        </w:rPr>
        <w:t>Стратегия</w:t>
      </w:r>
      <w:r w:rsidRPr="00F92B33">
        <w:rPr>
          <w:rFonts w:ascii="Times New Roman" w:hAnsi="Times New Roman"/>
          <w:sz w:val="28"/>
          <w:szCs w:val="28"/>
        </w:rPr>
        <w:t>).</w:t>
      </w:r>
    </w:p>
    <w:p w14:paraId="0A1F801E" w14:textId="3B8E41F6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В области безопасности </w:t>
      </w:r>
      <w:hyperlink r:id="rId14" w:history="1">
        <w:r w:rsidR="00865A3C">
          <w:rPr>
            <w:rFonts w:ascii="Times New Roman" w:hAnsi="Times New Roman"/>
            <w:sz w:val="28"/>
            <w:szCs w:val="28"/>
          </w:rPr>
          <w:t>Стратегией</w:t>
        </w:r>
      </w:hyperlink>
      <w:r w:rsidRPr="00F92B33">
        <w:rPr>
          <w:rFonts w:ascii="Times New Roman" w:hAnsi="Times New Roman"/>
          <w:sz w:val="28"/>
          <w:szCs w:val="28"/>
        </w:rPr>
        <w:t xml:space="preserve"> определены следующие направления развития основных сфер </w:t>
      </w:r>
      <w:r w:rsidR="003B5411" w:rsidRPr="00F92B33">
        <w:rPr>
          <w:rFonts w:ascii="Times New Roman" w:hAnsi="Times New Roman"/>
          <w:sz w:val="28"/>
          <w:szCs w:val="28"/>
        </w:rPr>
        <w:t xml:space="preserve">общественной </w:t>
      </w:r>
      <w:r w:rsidRPr="00F92B33">
        <w:rPr>
          <w:rFonts w:ascii="Times New Roman" w:hAnsi="Times New Roman"/>
          <w:sz w:val="28"/>
          <w:szCs w:val="28"/>
        </w:rPr>
        <w:t>безопасности:</w:t>
      </w:r>
    </w:p>
    <w:p w14:paraId="7582C0D5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- пожарная;</w:t>
      </w:r>
    </w:p>
    <w:p w14:paraId="342CA597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- на водных объектах;</w:t>
      </w:r>
    </w:p>
    <w:p w14:paraId="2FD94F39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- чрезвычайные ситуации</w:t>
      </w:r>
      <w:r w:rsidR="003B5411" w:rsidRPr="00F92B33">
        <w:rPr>
          <w:rFonts w:ascii="Times New Roman" w:hAnsi="Times New Roman"/>
          <w:sz w:val="28"/>
          <w:szCs w:val="28"/>
        </w:rPr>
        <w:t xml:space="preserve">, включая связанные с террористическими </w:t>
      </w:r>
      <w:r w:rsidR="003B5411" w:rsidRPr="00F92B33">
        <w:rPr>
          <w:rFonts w:ascii="Times New Roman" w:hAnsi="Times New Roman"/>
          <w:color w:val="000000"/>
          <w:sz w:val="28"/>
          <w:szCs w:val="28"/>
        </w:rPr>
        <w:br/>
      </w:r>
      <w:r w:rsidR="003B5411" w:rsidRPr="00F92B33">
        <w:rPr>
          <w:rFonts w:ascii="Times New Roman" w:hAnsi="Times New Roman"/>
          <w:sz w:val="28"/>
          <w:szCs w:val="28"/>
        </w:rPr>
        <w:t>и экстремистскими проявлениями</w:t>
      </w:r>
      <w:r w:rsidRPr="00F92B33">
        <w:rPr>
          <w:rFonts w:ascii="Times New Roman" w:hAnsi="Times New Roman"/>
          <w:sz w:val="28"/>
          <w:szCs w:val="28"/>
        </w:rPr>
        <w:t>.</w:t>
      </w:r>
    </w:p>
    <w:p w14:paraId="3EC10E7B" w14:textId="235B580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Приоритетом муниципальной политики </w:t>
      </w:r>
      <w:r w:rsidR="009276FA" w:rsidRPr="00F92B33">
        <w:rPr>
          <w:rFonts w:ascii="Times New Roman" w:hAnsi="Times New Roman"/>
          <w:sz w:val="28"/>
          <w:szCs w:val="28"/>
        </w:rPr>
        <w:t xml:space="preserve">при решении задач в сфере комплексной безопасности среды обитания </w:t>
      </w:r>
      <w:r w:rsidRPr="00F92B33">
        <w:rPr>
          <w:rFonts w:ascii="Times New Roman" w:hAnsi="Times New Roman"/>
          <w:sz w:val="28"/>
          <w:szCs w:val="28"/>
        </w:rPr>
        <w:t>является обеспечение условий по безопасному проживанию и осуществлению деятельности различными лицами на территории Российской Федерации</w:t>
      </w:r>
      <w:r w:rsidR="00865A3C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>в границах муниципального образования.</w:t>
      </w:r>
    </w:p>
    <w:p w14:paraId="0F55572F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Основная цель Программы – обеспечение </w:t>
      </w:r>
      <w:r w:rsidR="009276FA" w:rsidRPr="00F92B33">
        <w:rPr>
          <w:rFonts w:ascii="Times New Roman" w:hAnsi="Times New Roman"/>
          <w:sz w:val="28"/>
          <w:szCs w:val="28"/>
        </w:rPr>
        <w:t xml:space="preserve">высокого уровня безопасности жизнедеятельности на территории МО «Юкковское сельское поселение» </w:t>
      </w:r>
      <w:r w:rsidRPr="00F92B33">
        <w:rPr>
          <w:rFonts w:ascii="Times New Roman" w:hAnsi="Times New Roman"/>
          <w:sz w:val="28"/>
          <w:szCs w:val="28"/>
        </w:rPr>
        <w:t xml:space="preserve">посредством выполнения запланированных целевых мероприятий. </w:t>
      </w:r>
    </w:p>
    <w:p w14:paraId="57FE5906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Основной задачей Программы является выполнение комплекса запланированных мероприятий, направленных на достижение цели Программы при непосредственном осуществлении органами местного самоуправления МО «Юкковское сельское поселение» деятельности по участию в предупреждении и ликвидации последствий чрезвычайных ситуаций, а также в обеспечении первичных мер пожарной безопасности. </w:t>
      </w:r>
    </w:p>
    <w:p w14:paraId="53AA28CD" w14:textId="024CDADD" w:rsidR="009276FA" w:rsidRPr="00F92B33" w:rsidRDefault="009276FA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Ожидаемыми основными (конечными) </w:t>
      </w:r>
      <w:r w:rsidR="00D43A4C" w:rsidRPr="00F92B33">
        <w:rPr>
          <w:rFonts w:ascii="Times New Roman" w:hAnsi="Times New Roman"/>
          <w:sz w:val="28"/>
          <w:szCs w:val="28"/>
        </w:rPr>
        <w:t>результат</w:t>
      </w:r>
      <w:r w:rsidRPr="00F92B33">
        <w:rPr>
          <w:rFonts w:ascii="Times New Roman" w:hAnsi="Times New Roman"/>
          <w:sz w:val="28"/>
          <w:szCs w:val="28"/>
        </w:rPr>
        <w:t>а</w:t>
      </w:r>
      <w:r w:rsidR="00D43A4C" w:rsidRPr="00F92B33">
        <w:rPr>
          <w:rFonts w:ascii="Times New Roman" w:hAnsi="Times New Roman"/>
          <w:sz w:val="28"/>
          <w:szCs w:val="28"/>
        </w:rPr>
        <w:t>м</w:t>
      </w:r>
      <w:r w:rsidRPr="00F92B33">
        <w:rPr>
          <w:rFonts w:ascii="Times New Roman" w:hAnsi="Times New Roman"/>
          <w:sz w:val="28"/>
          <w:szCs w:val="28"/>
        </w:rPr>
        <w:t>и</w:t>
      </w:r>
      <w:r w:rsidR="00D43A4C" w:rsidRPr="00F92B33">
        <w:rPr>
          <w:rFonts w:ascii="Times New Roman" w:hAnsi="Times New Roman"/>
          <w:sz w:val="28"/>
          <w:szCs w:val="28"/>
        </w:rPr>
        <w:t xml:space="preserve"> реализации данной Программы </w:t>
      </w:r>
      <w:r w:rsidRPr="00F92B33">
        <w:rPr>
          <w:rFonts w:ascii="Times New Roman" w:hAnsi="Times New Roman"/>
          <w:sz w:val="28"/>
          <w:szCs w:val="28"/>
        </w:rPr>
        <w:t>в целях обеспечения высокого</w:t>
      </w:r>
      <w:r w:rsidR="00D43A4C" w:rsidRPr="00F92B33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 xml:space="preserve">уровня </w:t>
      </w:r>
      <w:r w:rsidR="00D43A4C" w:rsidRPr="00F92B33">
        <w:rPr>
          <w:rFonts w:ascii="Times New Roman" w:hAnsi="Times New Roman"/>
          <w:sz w:val="28"/>
          <w:szCs w:val="28"/>
        </w:rPr>
        <w:t>безопасности жизнедеятельности как на всей территории МО «Юкковское сельское поселение», так и в каждом его населённом пункте</w:t>
      </w:r>
      <w:r w:rsidRPr="00F92B33">
        <w:rPr>
          <w:rFonts w:ascii="Times New Roman" w:hAnsi="Times New Roman"/>
          <w:sz w:val="28"/>
          <w:szCs w:val="28"/>
        </w:rPr>
        <w:t>, являются:</w:t>
      </w:r>
    </w:p>
    <w:p w14:paraId="41EC1059" w14:textId="77777777" w:rsidR="009276FA" w:rsidRPr="00F92B33" w:rsidRDefault="009276FA" w:rsidP="003B5411">
      <w:pPr>
        <w:spacing w:after="0" w:line="240" w:lineRule="auto"/>
        <w:ind w:firstLine="709"/>
        <w:jc w:val="both"/>
        <w:rPr>
          <w:rFonts w:ascii="Times New Roman" w:hAnsi="Times New Roman"/>
          <w:kern w:val="3"/>
          <w:sz w:val="28"/>
          <w:szCs w:val="28"/>
          <w:lang w:eastAsia="zh-CN"/>
        </w:rPr>
      </w:pPr>
      <w:r w:rsidRPr="00F92B33">
        <w:rPr>
          <w:rFonts w:ascii="Times New Roman" w:hAnsi="Times New Roman"/>
          <w:kern w:val="3"/>
          <w:sz w:val="28"/>
          <w:szCs w:val="28"/>
          <w:lang w:eastAsia="zh-CN"/>
        </w:rPr>
        <w:t>- поддержание в постоянной готовности и модернизация с требуемым дооборудованием существующей МСО, а также – ИНППВ на территории МО «Юкковское сельское поселение»;</w:t>
      </w:r>
    </w:p>
    <w:p w14:paraId="183BF1F0" w14:textId="59750D5A" w:rsidR="009276FA" w:rsidRPr="00F92B33" w:rsidRDefault="009276FA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kern w:val="3"/>
          <w:sz w:val="28"/>
          <w:szCs w:val="28"/>
          <w:lang w:eastAsia="zh-CN"/>
        </w:rPr>
        <w:t xml:space="preserve">- </w:t>
      </w:r>
      <w:r w:rsidRPr="00F92B33">
        <w:rPr>
          <w:rFonts w:ascii="Times New Roman" w:hAnsi="Times New Roman"/>
          <w:sz w:val="28"/>
          <w:szCs w:val="28"/>
        </w:rPr>
        <w:t xml:space="preserve">снижение количества чрезвычайных ситуаций и правонарушений, </w:t>
      </w:r>
      <w:r w:rsidR="00865A3C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а также минимизация последствий от них в МО «Юкковское сельское поселение».</w:t>
      </w:r>
    </w:p>
    <w:p w14:paraId="4EBD423A" w14:textId="50E0306A" w:rsidR="00D43A4C" w:rsidRPr="00F92B33" w:rsidRDefault="000714EB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Эти результаты</w:t>
      </w:r>
      <w:r w:rsidR="00D43A4C" w:rsidRPr="00F92B33">
        <w:rPr>
          <w:rFonts w:ascii="Times New Roman" w:hAnsi="Times New Roman"/>
          <w:sz w:val="28"/>
          <w:szCs w:val="28"/>
        </w:rPr>
        <w:t xml:space="preserve"> напрямую связан</w:t>
      </w:r>
      <w:r w:rsidRPr="00F92B33">
        <w:rPr>
          <w:rFonts w:ascii="Times New Roman" w:hAnsi="Times New Roman"/>
          <w:sz w:val="28"/>
          <w:szCs w:val="28"/>
        </w:rPr>
        <w:t>ы</w:t>
      </w:r>
      <w:r w:rsidR="00D43A4C" w:rsidRPr="00F92B33">
        <w:rPr>
          <w:rFonts w:ascii="Times New Roman" w:hAnsi="Times New Roman"/>
          <w:sz w:val="28"/>
          <w:szCs w:val="28"/>
        </w:rPr>
        <w:t xml:space="preserve"> с осуществлением органами местного самоуправления МО «Юкковское сельское поселение» </w:t>
      </w:r>
      <w:r w:rsidRPr="00F92B33">
        <w:rPr>
          <w:rFonts w:ascii="Times New Roman" w:hAnsi="Times New Roman"/>
          <w:sz w:val="28"/>
          <w:szCs w:val="28"/>
        </w:rPr>
        <w:t xml:space="preserve">в соответствие </w:t>
      </w:r>
      <w:r w:rsidR="00865A3C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с установленными требованиями </w:t>
      </w:r>
      <w:r w:rsidR="00D43A4C" w:rsidRPr="00F92B33">
        <w:rPr>
          <w:rFonts w:ascii="Times New Roman" w:hAnsi="Times New Roman"/>
          <w:sz w:val="28"/>
          <w:szCs w:val="28"/>
        </w:rPr>
        <w:t xml:space="preserve">деятельности по участию в предупреждении </w:t>
      </w:r>
      <w:r w:rsidR="00865A3C">
        <w:rPr>
          <w:rFonts w:ascii="Times New Roman" w:hAnsi="Times New Roman"/>
          <w:sz w:val="28"/>
          <w:szCs w:val="28"/>
        </w:rPr>
        <w:br/>
      </w:r>
      <w:r w:rsidR="00D43A4C" w:rsidRPr="00F92B33">
        <w:rPr>
          <w:rFonts w:ascii="Times New Roman" w:hAnsi="Times New Roman"/>
          <w:sz w:val="28"/>
          <w:szCs w:val="28"/>
        </w:rPr>
        <w:t>и ликвидации последствий чрезвычайных ситуаций, а также в обеспечении первичных мер пожарной безопасности</w:t>
      </w:r>
      <w:r w:rsidR="00865A3C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>в МО «Юкковское сельское поселение»</w:t>
      </w:r>
      <w:r w:rsidR="00D43A4C" w:rsidRPr="00F92B33">
        <w:rPr>
          <w:rFonts w:ascii="Times New Roman" w:hAnsi="Times New Roman"/>
          <w:sz w:val="28"/>
          <w:szCs w:val="28"/>
        </w:rPr>
        <w:t xml:space="preserve">, </w:t>
      </w:r>
      <w:r w:rsidRPr="00F92B33">
        <w:rPr>
          <w:rFonts w:ascii="Times New Roman" w:hAnsi="Times New Roman"/>
          <w:sz w:val="28"/>
          <w:szCs w:val="28"/>
        </w:rPr>
        <w:t xml:space="preserve">выполняемым, в том числе с </w:t>
      </w:r>
      <w:r w:rsidR="00D43A4C" w:rsidRPr="00F92B33">
        <w:rPr>
          <w:rFonts w:ascii="Times New Roman" w:hAnsi="Times New Roman"/>
          <w:bCs/>
          <w:sz w:val="28"/>
          <w:szCs w:val="28"/>
        </w:rPr>
        <w:t>оптимизаци</w:t>
      </w:r>
      <w:r w:rsidRPr="00F92B33">
        <w:rPr>
          <w:rFonts w:ascii="Times New Roman" w:hAnsi="Times New Roman"/>
          <w:bCs/>
          <w:sz w:val="28"/>
          <w:szCs w:val="28"/>
        </w:rPr>
        <w:t>ей</w:t>
      </w:r>
      <w:r w:rsidR="00D43A4C" w:rsidRPr="00F92B33">
        <w:rPr>
          <w:rFonts w:ascii="Times New Roman" w:hAnsi="Times New Roman"/>
          <w:bCs/>
          <w:sz w:val="28"/>
          <w:szCs w:val="28"/>
        </w:rPr>
        <w:t xml:space="preserve"> финансовых </w:t>
      </w:r>
      <w:r w:rsidR="00865A3C">
        <w:rPr>
          <w:rFonts w:ascii="Times New Roman" w:hAnsi="Times New Roman"/>
          <w:bCs/>
          <w:sz w:val="28"/>
          <w:szCs w:val="28"/>
        </w:rPr>
        <w:br/>
      </w:r>
      <w:r w:rsidR="00D43A4C" w:rsidRPr="00F92B33">
        <w:rPr>
          <w:rFonts w:ascii="Times New Roman" w:hAnsi="Times New Roman"/>
          <w:bCs/>
          <w:sz w:val="28"/>
          <w:szCs w:val="28"/>
        </w:rPr>
        <w:t xml:space="preserve">и материальных ресурсов </w:t>
      </w:r>
      <w:r w:rsidR="00D43A4C" w:rsidRPr="00F92B33">
        <w:rPr>
          <w:rFonts w:ascii="Times New Roman" w:hAnsi="Times New Roman"/>
          <w:sz w:val="28"/>
          <w:szCs w:val="28"/>
        </w:rPr>
        <w:t>МО «Юкковское сельское поселение».</w:t>
      </w:r>
    </w:p>
    <w:p w14:paraId="4DA29432" w14:textId="321CDF57" w:rsidR="00D43A4C" w:rsidRPr="00F92B33" w:rsidRDefault="000714EB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Обеспечение высокого уровня </w:t>
      </w:r>
      <w:r w:rsidR="00D43A4C" w:rsidRPr="00F92B33">
        <w:rPr>
          <w:rFonts w:ascii="Times New Roman" w:hAnsi="Times New Roman"/>
          <w:sz w:val="28"/>
          <w:szCs w:val="28"/>
        </w:rPr>
        <w:t xml:space="preserve">безопасности жизнедеятельности на территории МО «Юкковское сельское поселение» создаст стимул к повышению качества жизни, трудовой и общественной деятельности населения, а также позволит привлечь на территорию МО «Юкковское сельское поселение» сторонних лиц, нуждающихся в стабильных и безопасных условиях для пребывания и осуществления различной своей деятельности, в том числе направленной на прогрессивное развитие МО «Юкковское сельское поселение». </w:t>
      </w:r>
    </w:p>
    <w:p w14:paraId="5D824E82" w14:textId="77777777" w:rsidR="00383CAB" w:rsidRPr="00F92B33" w:rsidRDefault="00383CAB" w:rsidP="003B5411">
      <w:pPr>
        <w:pStyle w:val="ConsPlusNormal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0AC597" w14:textId="77777777" w:rsidR="00AC2395" w:rsidRPr="00F92B33" w:rsidRDefault="003E6DDE" w:rsidP="00865A3C">
      <w:pPr>
        <w:pStyle w:val="ConsPlusNormal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B33">
        <w:rPr>
          <w:rFonts w:ascii="Times New Roman" w:hAnsi="Times New Roman" w:cs="Times New Roman"/>
          <w:b/>
          <w:sz w:val="28"/>
          <w:szCs w:val="28"/>
        </w:rPr>
        <w:t>3. Структурные элементы программы</w:t>
      </w:r>
    </w:p>
    <w:p w14:paraId="174B0F12" w14:textId="77777777" w:rsidR="00D43A4C" w:rsidRPr="00F92B33" w:rsidRDefault="00D43A4C" w:rsidP="003B5411">
      <w:pPr>
        <w:pStyle w:val="ConsPlusNormal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8DD784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В рамках выполнения Программы предусматривается реализация следующих комплексов процессных мероприятий муниципальной программы:</w:t>
      </w:r>
    </w:p>
    <w:p w14:paraId="1D91C2B7" w14:textId="595B8F6E" w:rsidR="00D43A4C" w:rsidRPr="00F92B33" w:rsidRDefault="00D43A4C" w:rsidP="003B5411">
      <w:pPr>
        <w:pStyle w:val="af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  <w:lang w:eastAsia="ru-RU"/>
        </w:rPr>
        <w:t>1. В рамках выполнения задачи №1 «</w:t>
      </w:r>
      <w:r w:rsidRPr="00F92B33">
        <w:rPr>
          <w:rFonts w:ascii="Times New Roman" w:eastAsia="Times New Roman" w:hAnsi="Times New Roman"/>
          <w:sz w:val="28"/>
          <w:szCs w:val="28"/>
        </w:rPr>
        <w:t>Обеспечение выполнения мероприятий</w:t>
      </w:r>
      <w:r w:rsidR="00865A3C">
        <w:rPr>
          <w:rFonts w:ascii="Times New Roman" w:eastAsia="Times New Roman" w:hAnsi="Times New Roman"/>
          <w:sz w:val="28"/>
          <w:szCs w:val="28"/>
        </w:rPr>
        <w:t xml:space="preserve"> </w:t>
      </w:r>
      <w:r w:rsidRPr="00F92B33">
        <w:rPr>
          <w:rFonts w:ascii="Times New Roman" w:eastAsia="Times New Roman" w:hAnsi="Times New Roman"/>
          <w:sz w:val="28"/>
          <w:szCs w:val="28"/>
        </w:rPr>
        <w:t>по участию в предупреждении и ликвидации последствий чрезвычайных ситуаций природного и техногенного характера на территории МО «Юкковское сельское поселение»</w:t>
      </w:r>
      <w:r w:rsidRPr="00F92B33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  <w:lang w:eastAsia="ru-RU"/>
        </w:rPr>
        <w:t xml:space="preserve">предусматривается реализация комплекса процессных мероприятий Программы: </w:t>
      </w:r>
      <w:r w:rsidRPr="00F92B33">
        <w:rPr>
          <w:rFonts w:ascii="Times New Roman" w:hAnsi="Times New Roman"/>
          <w:sz w:val="28"/>
          <w:szCs w:val="28"/>
        </w:rPr>
        <w:t>«Модернизация и дооборудование местной муниципальной системы оповещения</w:t>
      </w:r>
      <w:r w:rsidR="00865A3C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 xml:space="preserve">и информирования населения», направленного </w:t>
      </w:r>
      <w:r w:rsidRPr="00F92B33">
        <w:rPr>
          <w:rFonts w:ascii="Times New Roman" w:eastAsia="Times New Roman" w:hAnsi="Times New Roman"/>
          <w:sz w:val="28"/>
          <w:szCs w:val="28"/>
        </w:rPr>
        <w:t xml:space="preserve">на </w:t>
      </w:r>
      <w:r w:rsidRPr="00F92B33">
        <w:rPr>
          <w:rFonts w:ascii="Times New Roman" w:hAnsi="Times New Roman"/>
          <w:sz w:val="28"/>
          <w:szCs w:val="28"/>
        </w:rPr>
        <w:t>оказание услуг и выполнение работ</w:t>
      </w:r>
      <w:r w:rsidR="00865A3C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 xml:space="preserve">по поддержанию </w:t>
      </w:r>
      <w:r w:rsidR="00865A3C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в постоянной готовности, модернизации и требуемому дооборудованию существующей МСО, и </w:t>
      </w:r>
      <w:r w:rsidRPr="00F92B33">
        <w:rPr>
          <w:rFonts w:ascii="Times New Roman" w:hAnsi="Times New Roman"/>
          <w:sz w:val="28"/>
          <w:szCs w:val="28"/>
          <w:lang w:eastAsia="ru-RU"/>
        </w:rPr>
        <w:t xml:space="preserve">комплекса процессных мероприятий Программы: «Мероприятия </w:t>
      </w:r>
      <w:r w:rsidR="00865A3C">
        <w:rPr>
          <w:rFonts w:ascii="Times New Roman" w:hAnsi="Times New Roman"/>
          <w:sz w:val="28"/>
          <w:szCs w:val="28"/>
          <w:lang w:eastAsia="ru-RU"/>
        </w:rPr>
        <w:t>в</w:t>
      </w:r>
      <w:r w:rsidRPr="00F92B33">
        <w:rPr>
          <w:rFonts w:ascii="Times New Roman" w:hAnsi="Times New Roman"/>
          <w:sz w:val="28"/>
          <w:szCs w:val="28"/>
          <w:lang w:eastAsia="ru-RU"/>
        </w:rPr>
        <w:t xml:space="preserve">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объектах», направленного на </w:t>
      </w:r>
      <w:r w:rsidRPr="00F92B33">
        <w:rPr>
          <w:rFonts w:ascii="Times New Roman" w:hAnsi="Times New Roman"/>
          <w:sz w:val="28"/>
          <w:szCs w:val="28"/>
        </w:rPr>
        <w:t xml:space="preserve">оказание услуг и выполнение работ по поддержанию </w:t>
      </w:r>
      <w:r w:rsidR="003B5411" w:rsidRPr="00F92B33">
        <w:rPr>
          <w:rFonts w:ascii="Times New Roman" w:hAnsi="Times New Roman"/>
          <w:color w:val="000000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в постоянной готовности органа повседневного управления РСЧС </w:t>
      </w:r>
      <w:r w:rsidR="006B4F2D" w:rsidRPr="00F92B33">
        <w:rPr>
          <w:rFonts w:ascii="Times New Roman" w:hAnsi="Times New Roman"/>
          <w:sz w:val="28"/>
          <w:szCs w:val="28"/>
        </w:rPr>
        <w:t>–</w:t>
      </w:r>
      <w:r w:rsidRPr="00F92B33">
        <w:rPr>
          <w:rFonts w:ascii="Times New Roman" w:hAnsi="Times New Roman"/>
          <w:sz w:val="28"/>
          <w:szCs w:val="28"/>
        </w:rPr>
        <w:t xml:space="preserve"> ДДС</w:t>
      </w:r>
      <w:r w:rsidR="006B4F2D" w:rsidRPr="00F92B33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>МО «Юкковское сельское поселение», по обеспечению требуемого объема резерва материальных ресурсов</w:t>
      </w:r>
      <w:r w:rsidR="00865A3C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 xml:space="preserve">для участия в предупреждении и ликвидации последствий ЧС и по осуществлению профилактических мероприятий </w:t>
      </w:r>
      <w:r w:rsidR="00865A3C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в области предупреждения и ликвидации последствий чрезвычайных ситуаций и стихийных бедствий природного и техногенного характера, обеспечения безопасности на водных объектах.</w:t>
      </w:r>
    </w:p>
    <w:p w14:paraId="7BE79F33" w14:textId="7CA845DE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2. В рамках выполнения задачи №2 «Осуществление мероприятий по обеспечению первичных мер пожарной безопасности в границах населенных пунктов на территории</w:t>
      </w:r>
      <w:r w:rsidR="00865A3C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 xml:space="preserve">МО «Юкковское сельское поселение» предусматривается реализация комплекса процессных мероприятий Программы: «Обеспечение первичных мер пожарной безопасности </w:t>
      </w:r>
      <w:r w:rsidR="003B5411" w:rsidRPr="00F92B33">
        <w:rPr>
          <w:rFonts w:ascii="Times New Roman" w:hAnsi="Times New Roman"/>
          <w:color w:val="000000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на территории МО «Юкковское сельское поселение», направленного на оказание услуг</w:t>
      </w:r>
      <w:r w:rsidR="00865A3C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 xml:space="preserve">и выполнение работ по обеспечению требуемым количеством ИНППВ населённых пунктов МО «Юкковское сельское поселение» </w:t>
      </w:r>
      <w:r w:rsidR="00865A3C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 xml:space="preserve">и поддержания их в рабочем (исправном) состоянии </w:t>
      </w:r>
      <w:r w:rsidR="003B5411" w:rsidRPr="00F92B33">
        <w:rPr>
          <w:rFonts w:ascii="Times New Roman" w:hAnsi="Times New Roman"/>
          <w:color w:val="000000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в соответствии требованиями нормативных актов, а также по проведению противопожарных мероприятий, требуемых в пожароопасные периоды.</w:t>
      </w:r>
    </w:p>
    <w:p w14:paraId="7FD3549F" w14:textId="77777777" w:rsidR="007307D1" w:rsidRPr="00F92B33" w:rsidRDefault="007307D1" w:rsidP="003B5411">
      <w:pPr>
        <w:pStyle w:val="ConsPlusNormal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</w:p>
    <w:p w14:paraId="79C793A7" w14:textId="041B96E5" w:rsidR="007307D1" w:rsidRPr="00F92B33" w:rsidRDefault="007307D1" w:rsidP="00865A3C">
      <w:pPr>
        <w:pStyle w:val="ConsPlusNormal"/>
        <w:adjustRightInd/>
        <w:ind w:left="1080"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F92B33">
        <w:rPr>
          <w:rFonts w:ascii="Times New Roman" w:hAnsi="Times New Roman" w:cs="Times New Roman"/>
          <w:b/>
          <w:sz w:val="28"/>
          <w:szCs w:val="28"/>
        </w:rPr>
        <w:t>4.Приложения к муниципальной программе</w:t>
      </w:r>
      <w:r w:rsidR="00865A3C">
        <w:rPr>
          <w:rFonts w:ascii="Times New Roman" w:hAnsi="Times New Roman" w:cs="Times New Roman"/>
          <w:b/>
          <w:sz w:val="28"/>
          <w:szCs w:val="28"/>
        </w:rPr>
        <w:t>.</w:t>
      </w:r>
    </w:p>
    <w:p w14:paraId="7878566A" w14:textId="77777777" w:rsidR="007307D1" w:rsidRPr="00F92B33" w:rsidRDefault="007307D1" w:rsidP="003B5411">
      <w:pPr>
        <w:pStyle w:val="ConsPlusNormal"/>
        <w:adjustRightInd/>
        <w:ind w:firstLine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3B981E50" w14:textId="3B236AB8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- Сведения о показателях (индикаторах) Программы представлены </w:t>
      </w:r>
      <w:r w:rsidR="00865A3C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в Приложении 1</w:t>
      </w:r>
      <w:r w:rsidR="00865A3C">
        <w:rPr>
          <w:rFonts w:ascii="Times New Roman" w:hAnsi="Times New Roman"/>
          <w:sz w:val="28"/>
          <w:szCs w:val="28"/>
        </w:rPr>
        <w:t xml:space="preserve"> к</w:t>
      </w:r>
      <w:r w:rsidRPr="00F92B33">
        <w:rPr>
          <w:rFonts w:ascii="Times New Roman" w:hAnsi="Times New Roman"/>
          <w:sz w:val="28"/>
          <w:szCs w:val="28"/>
        </w:rPr>
        <w:t xml:space="preserve"> Программе.</w:t>
      </w:r>
    </w:p>
    <w:p w14:paraId="55CFBC00" w14:textId="77777777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- Сведения о порядке сбора информации и методике расчета показателя (индикатора) Программы представлены в Приложении 2 к Программе.</w:t>
      </w:r>
    </w:p>
    <w:p w14:paraId="1D6C3D25" w14:textId="58C1F14E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 xml:space="preserve">- ПЛАН реализации Программы представлен в Приложении 3 </w:t>
      </w:r>
      <w:r w:rsidR="00865A3C">
        <w:rPr>
          <w:rFonts w:ascii="Times New Roman" w:hAnsi="Times New Roman"/>
          <w:sz w:val="28"/>
          <w:szCs w:val="28"/>
        </w:rPr>
        <w:br/>
      </w:r>
      <w:r w:rsidRPr="00F92B33">
        <w:rPr>
          <w:rFonts w:ascii="Times New Roman" w:hAnsi="Times New Roman"/>
          <w:sz w:val="28"/>
          <w:szCs w:val="28"/>
        </w:rPr>
        <w:t>к Программе.</w:t>
      </w:r>
    </w:p>
    <w:p w14:paraId="5C72728E" w14:textId="761B941D" w:rsidR="00D43A4C" w:rsidRPr="00F92B33" w:rsidRDefault="00D43A4C" w:rsidP="003B5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B33">
        <w:rPr>
          <w:rFonts w:ascii="Times New Roman" w:hAnsi="Times New Roman"/>
          <w:sz w:val="28"/>
          <w:szCs w:val="28"/>
        </w:rPr>
        <w:t>- Сводный детальный план реализации Программы на 2022 год представлен</w:t>
      </w:r>
      <w:r w:rsidR="00865A3C">
        <w:rPr>
          <w:rFonts w:ascii="Times New Roman" w:hAnsi="Times New Roman"/>
          <w:sz w:val="28"/>
          <w:szCs w:val="28"/>
        </w:rPr>
        <w:t xml:space="preserve"> </w:t>
      </w:r>
      <w:r w:rsidRPr="00F92B33">
        <w:rPr>
          <w:rFonts w:ascii="Times New Roman" w:hAnsi="Times New Roman"/>
          <w:sz w:val="28"/>
          <w:szCs w:val="28"/>
        </w:rPr>
        <w:t>в Приложении 4 к Программе.</w:t>
      </w:r>
    </w:p>
    <w:p w14:paraId="2DA1A1AE" w14:textId="77777777" w:rsidR="007307D1" w:rsidRPr="00F92B33" w:rsidRDefault="007307D1" w:rsidP="003B541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2CC45FDC" w14:textId="77777777" w:rsidR="003E6DDE" w:rsidRPr="00F92B33" w:rsidRDefault="003E6DDE" w:rsidP="003B54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49E57FD" w14:textId="77777777" w:rsidR="007307D1" w:rsidRPr="00F92B33" w:rsidRDefault="007307D1" w:rsidP="003B54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A228F3" w14:textId="77777777" w:rsidR="007307D1" w:rsidRPr="00F92B33" w:rsidRDefault="007307D1" w:rsidP="003B54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D09DA46" w14:textId="77777777" w:rsidR="007307D1" w:rsidRPr="00F92B33" w:rsidRDefault="007307D1" w:rsidP="003B54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E07B421" w14:textId="77777777" w:rsidR="007307D1" w:rsidRPr="00F92B33" w:rsidRDefault="007307D1" w:rsidP="003B54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89623D6" w14:textId="77777777" w:rsidR="007307D1" w:rsidRPr="00F92B33" w:rsidRDefault="007307D1" w:rsidP="003B54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E9BE61" w14:textId="77777777" w:rsidR="007307D1" w:rsidRPr="00F92B33" w:rsidRDefault="007307D1" w:rsidP="003B54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C396FF8" w14:textId="77777777" w:rsidR="007307D1" w:rsidRPr="00F92B33" w:rsidRDefault="007307D1" w:rsidP="003B54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04F7EA" w14:textId="7148253A" w:rsidR="007307D1" w:rsidRDefault="007307D1" w:rsidP="003B5411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7307D1" w:rsidSect="00760E52">
          <w:headerReference w:type="default" r:id="rId15"/>
          <w:footerReference w:type="default" r:id="rId16"/>
          <w:pgSz w:w="11906" w:h="16838"/>
          <w:pgMar w:top="1134" w:right="566" w:bottom="709" w:left="1701" w:header="708" w:footer="708" w:gutter="0"/>
          <w:cols w:space="708"/>
          <w:titlePg/>
          <w:docGrid w:linePitch="360"/>
        </w:sectPr>
      </w:pPr>
    </w:p>
    <w:p w14:paraId="05A7996A" w14:textId="77777777" w:rsidR="00D43A4C" w:rsidRPr="00D43A4C" w:rsidRDefault="00D43A4C" w:rsidP="003B5411">
      <w:pPr>
        <w:pageBreakBefore/>
        <w:overflowPunct w:val="0"/>
        <w:autoSpaceDE w:val="0"/>
        <w:autoSpaceDN w:val="0"/>
        <w:adjustRightInd w:val="0"/>
        <w:spacing w:after="0" w:line="240" w:lineRule="auto"/>
        <w:ind w:left="4500"/>
        <w:jc w:val="right"/>
        <w:textAlignment w:val="baseline"/>
        <w:rPr>
          <w:rFonts w:ascii="Times New Roman" w:hAnsi="Times New Roman"/>
          <w:i/>
          <w:sz w:val="28"/>
          <w:szCs w:val="28"/>
        </w:rPr>
      </w:pPr>
      <w:r w:rsidRPr="00D43A4C">
        <w:rPr>
          <w:rFonts w:ascii="Times New Roman" w:hAnsi="Times New Roman"/>
          <w:i/>
          <w:sz w:val="28"/>
          <w:szCs w:val="28"/>
        </w:rPr>
        <w:t xml:space="preserve">Приложение 1 к Программе </w:t>
      </w:r>
    </w:p>
    <w:p w14:paraId="09B51CFA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Сведения о показателях (индикаторах)</w:t>
      </w:r>
    </w:p>
    <w:p w14:paraId="04254F68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Программы и их значениях</w:t>
      </w:r>
    </w:p>
    <w:p w14:paraId="2663FF2E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488"/>
        <w:gridCol w:w="1757"/>
        <w:gridCol w:w="1379"/>
        <w:gridCol w:w="1570"/>
        <w:gridCol w:w="1571"/>
        <w:gridCol w:w="1571"/>
        <w:gridCol w:w="1574"/>
      </w:tblGrid>
      <w:tr w:rsidR="00D43A4C" w:rsidRPr="00D43A4C" w14:paraId="0EFF90B8" w14:textId="77777777" w:rsidTr="009276FA">
        <w:trPr>
          <w:trHeight w:val="249"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5C9A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214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786F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Показатель (индикатор) </w:t>
            </w:r>
          </w:p>
          <w:p w14:paraId="363AF0CC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(наименование)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9DFA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Ед. измерения</w:t>
            </w:r>
          </w:p>
        </w:tc>
        <w:tc>
          <w:tcPr>
            <w:tcW w:w="21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2776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Значения показателей (индикаторов) </w:t>
            </w:r>
            <w:hyperlink w:anchor="Par123" w:history="1">
              <w:r w:rsidRPr="00D43A4C">
                <w:rPr>
                  <w:rFonts w:ascii="Times New Roman" w:hAnsi="Times New Roman"/>
                  <w:sz w:val="20"/>
                  <w:szCs w:val="20"/>
                </w:rPr>
                <w:t>&lt;1&gt;</w:t>
              </w:r>
            </w:hyperlink>
          </w:p>
        </w:tc>
      </w:tr>
      <w:tr w:rsidR="00D43A4C" w:rsidRPr="00D43A4C" w14:paraId="159FBDBA" w14:textId="77777777" w:rsidTr="009276FA">
        <w:trPr>
          <w:trHeight w:val="1036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94D1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1C0C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D797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B6E3" w14:textId="77777777" w:rsidR="00D43A4C" w:rsidRPr="00D43A4C" w:rsidRDefault="00D43A4C" w:rsidP="00C531E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Базовый период (2020 год) </w:t>
            </w:r>
            <w:hyperlink w:anchor="Par124" w:history="1">
              <w:r w:rsidRPr="00D43A4C">
                <w:rPr>
                  <w:rFonts w:ascii="Times New Roman" w:hAnsi="Times New Roman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0631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2022 год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7D02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2023 год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B5A1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2024 год</w:t>
            </w:r>
          </w:p>
        </w:tc>
      </w:tr>
      <w:tr w:rsidR="00D43A4C" w:rsidRPr="00D43A4C" w14:paraId="4F6C3BFB" w14:textId="77777777" w:rsidTr="009276FA">
        <w:trPr>
          <w:trHeight w:val="206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530D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E253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8ABB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F615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6EC6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9864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14D5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2DC9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D43A4C" w:rsidRPr="00D43A4C" w14:paraId="088739B1" w14:textId="77777777" w:rsidTr="009276FA">
        <w:trPr>
          <w:trHeight w:val="1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DC5C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7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7689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Муниципальная программа «Участие в предупреждении и ликвидации последствий чрезвычайных ситуаций и обеспечение первичных мер пожарной безопасности на территории МО «Юкковское сельское поселение»</w:t>
            </w:r>
          </w:p>
        </w:tc>
      </w:tr>
      <w:tr w:rsidR="00D43A4C" w:rsidRPr="00D43A4C" w14:paraId="41CCEA4A" w14:textId="77777777" w:rsidTr="009276FA"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FF8F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FCFF" w14:textId="77777777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Доля отсутствующих оконечных устройств (</w:t>
            </w:r>
            <w:proofErr w:type="spellStart"/>
            <w:r w:rsidRPr="00D43A4C">
              <w:rPr>
                <w:rFonts w:ascii="Times New Roman" w:hAnsi="Times New Roman"/>
                <w:sz w:val="28"/>
                <w:szCs w:val="28"/>
              </w:rPr>
              <w:t>электросирен</w:t>
            </w:r>
            <w:proofErr w:type="spellEnd"/>
            <w:r w:rsidRPr="00D43A4C">
              <w:rPr>
                <w:rFonts w:ascii="Times New Roman" w:hAnsi="Times New Roman"/>
                <w:sz w:val="28"/>
                <w:szCs w:val="28"/>
              </w:rPr>
              <w:t xml:space="preserve"> или ТСО) МСО на территории МО «Юкковское сельское поселение»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99A0" w14:textId="77777777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плановое значение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48AE8" w14:textId="31788C7C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Проц.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C2D2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B247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2C46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7B81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4C5C93EA" w14:textId="77777777" w:rsidTr="009276FA"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FE55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00D6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D242" w14:textId="77777777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F084" w14:textId="78B23AD9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Проц.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B6D3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6FFA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B3EA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2002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A4C" w:rsidRPr="00D43A4C" w14:paraId="217D1082" w14:textId="77777777" w:rsidTr="009276FA"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51C6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E3A3" w14:textId="77777777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Доля отсутствующих и неисправных </w:t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ИНППВ </w:t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на территории МО «Юкковское сельское поселение»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9B5E" w14:textId="77777777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плановое значение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0CA2" w14:textId="688893CF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Проц.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987D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D425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5607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0210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7837D3FF" w14:textId="77777777" w:rsidTr="009276FA">
        <w:trPr>
          <w:trHeight w:val="595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05E5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04A6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21B5" w14:textId="77777777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E895" w14:textId="5A9B6B80" w:rsidR="00D43A4C" w:rsidRPr="00D43A4C" w:rsidRDefault="00D43A4C" w:rsidP="00865A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Проц.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6F12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08A9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36CE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3687" w14:textId="77777777" w:rsidR="00D43A4C" w:rsidRPr="00D43A4C" w:rsidRDefault="00D43A4C" w:rsidP="003B54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0CCE0B1" w14:textId="77777777" w:rsidR="009276FA" w:rsidRPr="00D43A4C" w:rsidRDefault="009276FA" w:rsidP="003B54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highlight w:val="yellow"/>
        </w:rPr>
      </w:pPr>
      <w:bookmarkStart w:id="1" w:name="Par123"/>
      <w:bookmarkEnd w:id="1"/>
    </w:p>
    <w:p w14:paraId="1ED48DF1" w14:textId="77777777" w:rsidR="009276FA" w:rsidRPr="00D43A4C" w:rsidRDefault="009276FA" w:rsidP="003B54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--------------------------------</w:t>
      </w:r>
    </w:p>
    <w:p w14:paraId="5B560D66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before="220" w:after="0" w:line="240" w:lineRule="auto"/>
        <w:ind w:firstLine="540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43A4C">
        <w:rPr>
          <w:rFonts w:ascii="Times New Roman" w:hAnsi="Times New Roman"/>
          <w:sz w:val="20"/>
          <w:szCs w:val="20"/>
        </w:rPr>
        <w:t>&lt;1&gt; При наличии денежной единицы измерения показателя (индикатора) указываются значения показателя (индикатора) в ценах соответствующих лет.</w:t>
      </w:r>
    </w:p>
    <w:p w14:paraId="0F4CDA66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before="220" w:after="0" w:line="240" w:lineRule="auto"/>
        <w:ind w:firstLine="540"/>
        <w:jc w:val="both"/>
        <w:textAlignment w:val="baseline"/>
        <w:rPr>
          <w:rFonts w:ascii="Times New Roman" w:hAnsi="Times New Roman"/>
          <w:sz w:val="20"/>
          <w:szCs w:val="20"/>
        </w:rPr>
      </w:pPr>
      <w:bookmarkStart w:id="2" w:name="Par124"/>
      <w:bookmarkEnd w:id="2"/>
      <w:r w:rsidRPr="00D43A4C">
        <w:rPr>
          <w:rFonts w:ascii="Times New Roman" w:hAnsi="Times New Roman"/>
          <w:sz w:val="20"/>
          <w:szCs w:val="20"/>
        </w:rPr>
        <w:t>&lt;2&gt; Указывается значение показателя на последний отчетный период, по которому имеются данные по показателям. Плановое значение не указывается. При корректировке муниципальной программы указываются данные за год, предшествующий первому году реализации программы.</w:t>
      </w:r>
    </w:p>
    <w:p w14:paraId="12633474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i/>
          <w:sz w:val="28"/>
          <w:szCs w:val="28"/>
        </w:rPr>
      </w:pPr>
      <w:r w:rsidRPr="00D43A4C">
        <w:rPr>
          <w:rFonts w:ascii="Times New Roman" w:hAnsi="Times New Roman"/>
          <w:i/>
          <w:sz w:val="28"/>
          <w:szCs w:val="28"/>
        </w:rPr>
        <w:t xml:space="preserve">Приложение 2 к Программе </w:t>
      </w:r>
    </w:p>
    <w:p w14:paraId="02DFFEDE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Сведения о порядке сбора информации и методике расчета</w:t>
      </w:r>
    </w:p>
    <w:p w14:paraId="66412B04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показателей (индикаторов) Программы</w:t>
      </w:r>
    </w:p>
    <w:p w14:paraId="6D1C2446" w14:textId="77777777" w:rsid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highlight w:val="yellow"/>
        </w:rPr>
      </w:pPr>
    </w:p>
    <w:tbl>
      <w:tblPr>
        <w:tblW w:w="15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260"/>
        <w:gridCol w:w="1417"/>
        <w:gridCol w:w="1843"/>
        <w:gridCol w:w="3827"/>
        <w:gridCol w:w="1701"/>
        <w:gridCol w:w="2268"/>
        <w:gridCol w:w="1090"/>
      </w:tblGrid>
      <w:tr w:rsidR="003B5411" w:rsidRPr="00D43A4C" w14:paraId="6FC47E67" w14:textId="77777777" w:rsidTr="003B5411">
        <w:trPr>
          <w:trHeight w:val="1383"/>
          <w:jc w:val="center"/>
        </w:trPr>
        <w:tc>
          <w:tcPr>
            <w:tcW w:w="704" w:type="dxa"/>
          </w:tcPr>
          <w:p w14:paraId="6BA890E1" w14:textId="77777777" w:rsidR="009276FA" w:rsidRPr="00D43A4C" w:rsidRDefault="009276FA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2260" w:type="dxa"/>
          </w:tcPr>
          <w:p w14:paraId="3CCB06E4" w14:textId="77777777" w:rsidR="009276FA" w:rsidRPr="00D43A4C" w:rsidRDefault="009276FA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7" w:type="dxa"/>
          </w:tcPr>
          <w:p w14:paraId="53D43C1B" w14:textId="77777777" w:rsidR="009276FA" w:rsidRPr="00D43A4C" w:rsidRDefault="009276FA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843" w:type="dxa"/>
          </w:tcPr>
          <w:p w14:paraId="1012CB80" w14:textId="77777777" w:rsidR="009276FA" w:rsidRPr="00D43A4C" w:rsidRDefault="009276FA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Временная характеристика </w:t>
            </w:r>
            <w:r w:rsidRPr="00D43A4C">
              <w:rPr>
                <w:rFonts w:ascii="Times New Roman" w:hAnsi="Times New Roman"/>
                <w:sz w:val="20"/>
                <w:szCs w:val="20"/>
              </w:rPr>
              <w:t>&lt;1&gt;</w:t>
            </w:r>
          </w:p>
        </w:tc>
        <w:tc>
          <w:tcPr>
            <w:tcW w:w="3827" w:type="dxa"/>
          </w:tcPr>
          <w:p w14:paraId="3C15B25C" w14:textId="77777777" w:rsidR="009276FA" w:rsidRPr="00D43A4C" w:rsidRDefault="009276FA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Алгоритм формирования/пункт Федерального плана статистических работ </w:t>
            </w:r>
            <w:r w:rsidRPr="00D43A4C">
              <w:rPr>
                <w:rFonts w:ascii="Times New Roman" w:hAnsi="Times New Roman"/>
                <w:sz w:val="20"/>
                <w:szCs w:val="20"/>
              </w:rPr>
              <w:t>&lt;2&gt;</w:t>
            </w:r>
          </w:p>
        </w:tc>
        <w:tc>
          <w:tcPr>
            <w:tcW w:w="1701" w:type="dxa"/>
          </w:tcPr>
          <w:p w14:paraId="27684A7E" w14:textId="77777777" w:rsidR="009276FA" w:rsidRPr="00D43A4C" w:rsidRDefault="009276FA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Срок предоставления отчетности</w:t>
            </w:r>
          </w:p>
        </w:tc>
        <w:tc>
          <w:tcPr>
            <w:tcW w:w="2268" w:type="dxa"/>
          </w:tcPr>
          <w:p w14:paraId="66FE79CB" w14:textId="77777777" w:rsidR="009276FA" w:rsidRPr="00D43A4C" w:rsidRDefault="009276FA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Ответственный за сбор данных по показателю </w:t>
            </w:r>
            <w:r w:rsidRPr="00D43A4C">
              <w:rPr>
                <w:rFonts w:ascii="Times New Roman" w:hAnsi="Times New Roman"/>
                <w:sz w:val="20"/>
                <w:szCs w:val="20"/>
              </w:rPr>
              <w:t>&lt;3&gt;</w:t>
            </w:r>
          </w:p>
        </w:tc>
        <w:tc>
          <w:tcPr>
            <w:tcW w:w="1090" w:type="dxa"/>
          </w:tcPr>
          <w:p w14:paraId="4B935F86" w14:textId="77777777" w:rsidR="009276FA" w:rsidRPr="00D43A4C" w:rsidRDefault="009276FA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Реквизиты акта </w:t>
            </w:r>
            <w:r w:rsidRPr="00D43A4C">
              <w:rPr>
                <w:rFonts w:ascii="Times New Roman" w:hAnsi="Times New Roman"/>
                <w:sz w:val="20"/>
                <w:szCs w:val="20"/>
              </w:rPr>
              <w:t>&lt;4&gt;</w:t>
            </w:r>
          </w:p>
        </w:tc>
      </w:tr>
    </w:tbl>
    <w:p w14:paraId="603236BE" w14:textId="77777777" w:rsidR="009276FA" w:rsidRPr="00D43A4C" w:rsidRDefault="009276FA" w:rsidP="003B54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"/>
          <w:szCs w:val="2"/>
          <w:highlight w:val="yellow"/>
        </w:rPr>
      </w:pPr>
    </w:p>
    <w:tbl>
      <w:tblPr>
        <w:tblW w:w="15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260"/>
        <w:gridCol w:w="1417"/>
        <w:gridCol w:w="1843"/>
        <w:gridCol w:w="3827"/>
        <w:gridCol w:w="1701"/>
        <w:gridCol w:w="2268"/>
        <w:gridCol w:w="1090"/>
      </w:tblGrid>
      <w:tr w:rsidR="00D43A4C" w:rsidRPr="00D43A4C" w14:paraId="5ABABED7" w14:textId="77777777" w:rsidTr="003B5411">
        <w:trPr>
          <w:trHeight w:val="75"/>
          <w:tblHeader/>
          <w:jc w:val="center"/>
        </w:trPr>
        <w:tc>
          <w:tcPr>
            <w:tcW w:w="704" w:type="dxa"/>
          </w:tcPr>
          <w:p w14:paraId="016B04A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0" w:type="dxa"/>
          </w:tcPr>
          <w:p w14:paraId="019DFDD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251F068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324A58F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14:paraId="69431CA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4EB042D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14:paraId="5B00615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090" w:type="dxa"/>
          </w:tcPr>
          <w:p w14:paraId="38A2DB1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D43A4C" w:rsidRPr="00D43A4C" w14:paraId="0AA1D212" w14:textId="77777777" w:rsidTr="00CC4264">
        <w:trPr>
          <w:jc w:val="center"/>
        </w:trPr>
        <w:tc>
          <w:tcPr>
            <w:tcW w:w="15110" w:type="dxa"/>
            <w:gridSpan w:val="8"/>
          </w:tcPr>
          <w:p w14:paraId="493829A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Муниципальная программа «Участие в предупреждении и ликвидации последствий чрезвычайных ситуаций и обеспечение первичных мер пожарной безопасности на территории МО «Юкковское сельское поселение»</w:t>
            </w:r>
          </w:p>
        </w:tc>
      </w:tr>
      <w:tr w:rsidR="00D43A4C" w:rsidRPr="00D43A4C" w14:paraId="4D867884" w14:textId="77777777" w:rsidTr="003B5411">
        <w:trPr>
          <w:jc w:val="center"/>
        </w:trPr>
        <w:tc>
          <w:tcPr>
            <w:tcW w:w="704" w:type="dxa"/>
          </w:tcPr>
          <w:p w14:paraId="7D04A21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0" w:type="dxa"/>
          </w:tcPr>
          <w:p w14:paraId="35CAB32E" w14:textId="1777FEA5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Доля отсутствующих оконечных устройств (</w:t>
            </w:r>
            <w:proofErr w:type="spellStart"/>
            <w:r w:rsidRPr="00D43A4C">
              <w:rPr>
                <w:rFonts w:ascii="Times New Roman" w:hAnsi="Times New Roman"/>
                <w:sz w:val="28"/>
                <w:szCs w:val="28"/>
              </w:rPr>
              <w:t>электросирен</w:t>
            </w:r>
            <w:proofErr w:type="spellEnd"/>
            <w:r w:rsidRPr="00D43A4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или ТСО) МСО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</w:tc>
        <w:tc>
          <w:tcPr>
            <w:tcW w:w="1417" w:type="dxa"/>
          </w:tcPr>
          <w:p w14:paraId="3C48C45A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Проц.</w:t>
            </w:r>
          </w:p>
        </w:tc>
        <w:tc>
          <w:tcPr>
            <w:tcW w:w="1843" w:type="dxa"/>
          </w:tcPr>
          <w:p w14:paraId="4EA185F7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Показатель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за год</w:t>
            </w:r>
          </w:p>
        </w:tc>
        <w:tc>
          <w:tcPr>
            <w:tcW w:w="3827" w:type="dxa"/>
          </w:tcPr>
          <w:p w14:paraId="259D2355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N (%) = S1 / S2 x 100%,</w:t>
            </w:r>
          </w:p>
          <w:p w14:paraId="18613C1D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где:</w:t>
            </w:r>
          </w:p>
          <w:p w14:paraId="654BDBE8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N (%) - показатель неисправных оконечных устройств (</w:t>
            </w:r>
            <w:proofErr w:type="spellStart"/>
            <w:r w:rsidRPr="00D43A4C">
              <w:rPr>
                <w:rFonts w:ascii="Times New Roman" w:hAnsi="Times New Roman"/>
                <w:sz w:val="28"/>
                <w:szCs w:val="28"/>
              </w:rPr>
              <w:t>электросирен</w:t>
            </w:r>
            <w:proofErr w:type="spellEnd"/>
            <w:r w:rsidRPr="00D43A4C">
              <w:rPr>
                <w:rFonts w:ascii="Times New Roman" w:hAnsi="Times New Roman"/>
                <w:sz w:val="28"/>
                <w:szCs w:val="28"/>
              </w:rPr>
              <w:t xml:space="preserve"> или ТСО) МСО 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поселение»;</w:t>
            </w:r>
          </w:p>
          <w:p w14:paraId="2A40360A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S1 - количество неисправных оконечных устройств (</w:t>
            </w:r>
            <w:proofErr w:type="spellStart"/>
            <w:r w:rsidRPr="00D43A4C">
              <w:rPr>
                <w:rFonts w:ascii="Times New Roman" w:hAnsi="Times New Roman"/>
                <w:sz w:val="28"/>
                <w:szCs w:val="28"/>
              </w:rPr>
              <w:t>электросирен</w:t>
            </w:r>
            <w:proofErr w:type="spellEnd"/>
            <w:r w:rsidRPr="00D43A4C">
              <w:rPr>
                <w:rFonts w:ascii="Times New Roman" w:hAnsi="Times New Roman"/>
                <w:sz w:val="28"/>
                <w:szCs w:val="28"/>
              </w:rPr>
              <w:t xml:space="preserve"> или ТСО) МСО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поселение»;</w:t>
            </w:r>
          </w:p>
          <w:p w14:paraId="7C65E08A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S2 –общее количество  оконечных устройств (</w:t>
            </w:r>
            <w:proofErr w:type="spellStart"/>
            <w:r w:rsidRPr="00D43A4C">
              <w:rPr>
                <w:rFonts w:ascii="Times New Roman" w:hAnsi="Times New Roman"/>
                <w:sz w:val="28"/>
                <w:szCs w:val="28"/>
              </w:rPr>
              <w:t>электросирен</w:t>
            </w:r>
            <w:proofErr w:type="spellEnd"/>
            <w:r w:rsidRPr="00D43A4C">
              <w:rPr>
                <w:rFonts w:ascii="Times New Roman" w:hAnsi="Times New Roman"/>
                <w:sz w:val="28"/>
                <w:szCs w:val="28"/>
              </w:rPr>
              <w:t xml:space="preserve"> или ТСО) МСО 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</w:tc>
        <w:tc>
          <w:tcPr>
            <w:tcW w:w="1701" w:type="dxa"/>
          </w:tcPr>
          <w:p w14:paraId="6B641633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до 15 марта года, следующего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за отчетным</w:t>
            </w:r>
          </w:p>
        </w:tc>
        <w:tc>
          <w:tcPr>
            <w:tcW w:w="2268" w:type="dxa"/>
          </w:tcPr>
          <w:p w14:paraId="79B49D55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1090" w:type="dxa"/>
          </w:tcPr>
          <w:p w14:paraId="2104BAF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A4C" w:rsidRPr="00D43A4C" w14:paraId="025E7A7E" w14:textId="77777777" w:rsidTr="003B5411">
        <w:trPr>
          <w:jc w:val="center"/>
        </w:trPr>
        <w:tc>
          <w:tcPr>
            <w:tcW w:w="704" w:type="dxa"/>
          </w:tcPr>
          <w:p w14:paraId="3ACA3C6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0" w:type="dxa"/>
          </w:tcPr>
          <w:p w14:paraId="7B7C8DE3" w14:textId="7170BE0E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Доля отсутствующих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и неисправных ИНППВ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на территории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 МО «Юкковское сельское поселение»</w:t>
            </w:r>
          </w:p>
        </w:tc>
        <w:tc>
          <w:tcPr>
            <w:tcW w:w="1417" w:type="dxa"/>
          </w:tcPr>
          <w:p w14:paraId="745C466E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Проц.</w:t>
            </w:r>
          </w:p>
        </w:tc>
        <w:tc>
          <w:tcPr>
            <w:tcW w:w="1843" w:type="dxa"/>
          </w:tcPr>
          <w:p w14:paraId="1306EBAA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Показатель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за год</w:t>
            </w:r>
          </w:p>
        </w:tc>
        <w:tc>
          <w:tcPr>
            <w:tcW w:w="3827" w:type="dxa"/>
          </w:tcPr>
          <w:p w14:paraId="0B8B9C6C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N (%) = S1 / S2 x 100%,</w:t>
            </w:r>
          </w:p>
          <w:p w14:paraId="05FC8F8A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где:</w:t>
            </w:r>
          </w:p>
          <w:p w14:paraId="451B4C5E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N (%) - показатель отсутствующих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и неисправных ИНППВ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поселение»;</w:t>
            </w:r>
          </w:p>
          <w:p w14:paraId="434D8492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S1 - количество отсутствующих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и неисправных ИНППВ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поселение»;</w:t>
            </w:r>
          </w:p>
          <w:p w14:paraId="0FE3A763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S2 – общее количество ИНППВ 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</w:tc>
        <w:tc>
          <w:tcPr>
            <w:tcW w:w="1701" w:type="dxa"/>
          </w:tcPr>
          <w:p w14:paraId="2B994C58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до 15 марта года, следующего за отчетным</w:t>
            </w:r>
          </w:p>
        </w:tc>
        <w:tc>
          <w:tcPr>
            <w:tcW w:w="2268" w:type="dxa"/>
          </w:tcPr>
          <w:p w14:paraId="33129B78" w14:textId="77777777" w:rsidR="00D43A4C" w:rsidRPr="00D43A4C" w:rsidRDefault="00D43A4C" w:rsidP="00865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1090" w:type="dxa"/>
          </w:tcPr>
          <w:p w14:paraId="6BE319B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D8DF4BC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highlight w:val="yellow"/>
        </w:rPr>
      </w:pPr>
    </w:p>
    <w:p w14:paraId="49F2BCA5" w14:textId="33E5F3E5" w:rsidR="00D43A4C" w:rsidRPr="00D43A4C" w:rsidRDefault="000261FE" w:rsidP="003B54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--------------------</w:t>
      </w:r>
    </w:p>
    <w:p w14:paraId="003BE986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D43A4C">
        <w:rPr>
          <w:rFonts w:ascii="Times New Roman" w:hAnsi="Times New Roman"/>
          <w:sz w:val="20"/>
          <w:szCs w:val="20"/>
        </w:rPr>
        <w:t>&lt;1&gt; Указываются периодичность сбора данных и вид временной характеристики (показатель на дату, показатель за период; ежегодно, ежеквартально, ежемесячно).</w:t>
      </w:r>
    </w:p>
    <w:p w14:paraId="157A7C85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D43A4C">
        <w:rPr>
          <w:rFonts w:ascii="Times New Roman" w:hAnsi="Times New Roman"/>
          <w:sz w:val="20"/>
          <w:szCs w:val="20"/>
        </w:rPr>
        <w:t>&lt;2&gt; Приводятся формула и краткий алгоритм расчета. При описании формулы или алгоритма необходимо использовать буквенные обозначения базовых показателей. Для показателей, включенных в Федеральный план статистических работ, указывается пункт плана.</w:t>
      </w:r>
    </w:p>
    <w:p w14:paraId="1707AEB2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D43A4C">
        <w:rPr>
          <w:rFonts w:ascii="Times New Roman" w:hAnsi="Times New Roman"/>
          <w:sz w:val="20"/>
          <w:szCs w:val="20"/>
        </w:rPr>
        <w:t>&lt;3&gt; Указывается структурное подразделение администрации МО «Всеволожский муниципальный район», федеральный орган исполнительной власти, иная организация, ответственная за формирование отчетных данных по показателю.</w:t>
      </w:r>
    </w:p>
    <w:p w14:paraId="1CC5A33C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D43A4C">
        <w:rPr>
          <w:rFonts w:ascii="Times New Roman" w:hAnsi="Times New Roman"/>
          <w:sz w:val="20"/>
          <w:szCs w:val="20"/>
        </w:rPr>
        <w:t>&lt;4&gt; Указываются реквизиты акта, утвердившего методику расчета показателя, при наличии.</w:t>
      </w:r>
    </w:p>
    <w:p w14:paraId="65140626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4C3CCB8D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359C1B4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568FC4B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17A3A449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7BE25297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4877566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4BAF9E59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2B5AA36F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4F3CB0C4" w14:textId="77777777" w:rsid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6562811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124BFE5A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086984F0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31D8E2E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2FE44DE2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48CA267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023F3851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4E60284F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9F730F9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7B1E9BDE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04E8490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F407E53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283B1337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7D5CEF61" w14:textId="77777777" w:rsidR="003B5411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71586A99" w14:textId="77777777" w:rsidR="003B5411" w:rsidRPr="00D43A4C" w:rsidRDefault="003B5411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7FE7447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27BFBC02" w14:textId="40CF4AF1" w:rsid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B7ACAA0" w14:textId="77777777" w:rsidR="000261FE" w:rsidRPr="00D43A4C" w:rsidRDefault="000261FE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bookmarkStart w:id="3" w:name="_GoBack"/>
      <w:bookmarkEnd w:id="3"/>
    </w:p>
    <w:p w14:paraId="019C6801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84EA895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b/>
          <w:sz w:val="28"/>
          <w:szCs w:val="28"/>
        </w:rPr>
      </w:pPr>
      <w:r w:rsidRPr="00D43A4C">
        <w:rPr>
          <w:rFonts w:ascii="Times New Roman" w:hAnsi="Times New Roman"/>
          <w:i/>
          <w:sz w:val="28"/>
          <w:szCs w:val="28"/>
        </w:rPr>
        <w:t>Приложение 3 к Программе</w:t>
      </w:r>
    </w:p>
    <w:p w14:paraId="2CA63B24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План</w:t>
      </w:r>
    </w:p>
    <w:p w14:paraId="00379F4F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реализации Программы</w:t>
      </w:r>
    </w:p>
    <w:p w14:paraId="70E75B42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94"/>
        <w:gridCol w:w="2245"/>
        <w:gridCol w:w="1546"/>
        <w:gridCol w:w="984"/>
        <w:gridCol w:w="1823"/>
        <w:gridCol w:w="1969"/>
        <w:gridCol w:w="1322"/>
        <w:gridCol w:w="1377"/>
      </w:tblGrid>
      <w:tr w:rsidR="00D43A4C" w:rsidRPr="00D43A4C" w14:paraId="345D26E6" w14:textId="77777777" w:rsidTr="00672EEE">
        <w:tc>
          <w:tcPr>
            <w:tcW w:w="11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F0B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Наименование муниципальной программы, подпрограммы муниципальной программы, структурного элемента муниципальной программы</w:t>
            </w:r>
          </w:p>
        </w:tc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300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исполнитель, соисполнитель, участник 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B2D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Годы реализации</w:t>
            </w:r>
          </w:p>
        </w:tc>
        <w:tc>
          <w:tcPr>
            <w:tcW w:w="25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DFA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Оценка расходов (тыс. руб., в ценах соответствующих лет)</w:t>
            </w:r>
          </w:p>
        </w:tc>
      </w:tr>
      <w:tr w:rsidR="00D43A4C" w:rsidRPr="00D43A4C" w14:paraId="365BE68D" w14:textId="77777777" w:rsidTr="00672EEE">
        <w:trPr>
          <w:trHeight w:val="1042"/>
        </w:trPr>
        <w:tc>
          <w:tcPr>
            <w:tcW w:w="11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15B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680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685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364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767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CAD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Областной бюджет Ленинградской области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0C6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Местные бюджеты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83C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Прочие источники</w:t>
            </w:r>
          </w:p>
        </w:tc>
      </w:tr>
    </w:tbl>
    <w:p w14:paraId="7EA886F6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93"/>
        <w:gridCol w:w="2245"/>
        <w:gridCol w:w="1546"/>
        <w:gridCol w:w="981"/>
        <w:gridCol w:w="1826"/>
        <w:gridCol w:w="1969"/>
        <w:gridCol w:w="1328"/>
        <w:gridCol w:w="1372"/>
      </w:tblGrid>
      <w:tr w:rsidR="00D43A4C" w:rsidRPr="00D43A4C" w14:paraId="018FBE07" w14:textId="77777777" w:rsidTr="00672EEE">
        <w:trPr>
          <w:tblHeader/>
        </w:trPr>
        <w:tc>
          <w:tcPr>
            <w:tcW w:w="1131" w:type="pct"/>
          </w:tcPr>
          <w:p w14:paraId="224E801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71" w:type="pct"/>
          </w:tcPr>
          <w:p w14:paraId="389565A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1" w:type="pct"/>
          </w:tcPr>
          <w:p w14:paraId="566962F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" w:type="pct"/>
          </w:tcPr>
          <w:p w14:paraId="2406EA3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27" w:type="pct"/>
          </w:tcPr>
          <w:p w14:paraId="3853E7D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76" w:type="pct"/>
          </w:tcPr>
          <w:p w14:paraId="05F2153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6" w:type="pct"/>
          </w:tcPr>
          <w:p w14:paraId="3324F7A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71" w:type="pct"/>
          </w:tcPr>
          <w:p w14:paraId="2C3ED57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D43A4C" w:rsidRPr="00D43A4C" w14:paraId="57BEA801" w14:textId="77777777" w:rsidTr="00672EEE">
        <w:trPr>
          <w:trHeight w:val="432"/>
        </w:trPr>
        <w:tc>
          <w:tcPr>
            <w:tcW w:w="1131" w:type="pct"/>
            <w:vMerge w:val="restart"/>
          </w:tcPr>
          <w:p w14:paraId="0279C1D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Муниципальная программа «Участие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в предупреждении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и ликвидации последствий чрезвычайных ситуаций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и обеспечение первичных мер пожарной безопасности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</w:tc>
        <w:tc>
          <w:tcPr>
            <w:tcW w:w="771" w:type="pct"/>
          </w:tcPr>
          <w:p w14:paraId="140D86B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65F6996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2022 год</w:t>
            </w:r>
          </w:p>
        </w:tc>
        <w:tc>
          <w:tcPr>
            <w:tcW w:w="337" w:type="pct"/>
          </w:tcPr>
          <w:p w14:paraId="40689B7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1 535,0</w:t>
            </w:r>
          </w:p>
        </w:tc>
        <w:tc>
          <w:tcPr>
            <w:tcW w:w="627" w:type="pct"/>
          </w:tcPr>
          <w:p w14:paraId="0821E51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175DDB8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06BA8FE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1 535,0</w:t>
            </w:r>
          </w:p>
        </w:tc>
        <w:tc>
          <w:tcPr>
            <w:tcW w:w="471" w:type="pct"/>
          </w:tcPr>
          <w:p w14:paraId="3E30231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23078584" w14:textId="77777777" w:rsidTr="00672EEE">
        <w:tc>
          <w:tcPr>
            <w:tcW w:w="1131" w:type="pct"/>
            <w:vMerge/>
          </w:tcPr>
          <w:p w14:paraId="4840243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1" w:type="pct"/>
          </w:tcPr>
          <w:p w14:paraId="5FBA943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13D414D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2023 год</w:t>
            </w:r>
          </w:p>
        </w:tc>
        <w:tc>
          <w:tcPr>
            <w:tcW w:w="337" w:type="pct"/>
          </w:tcPr>
          <w:p w14:paraId="4A2F307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1 860,0</w:t>
            </w:r>
          </w:p>
        </w:tc>
        <w:tc>
          <w:tcPr>
            <w:tcW w:w="627" w:type="pct"/>
          </w:tcPr>
          <w:p w14:paraId="0F62912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53677C2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4412CF1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1 860,0</w:t>
            </w:r>
          </w:p>
        </w:tc>
        <w:tc>
          <w:tcPr>
            <w:tcW w:w="471" w:type="pct"/>
          </w:tcPr>
          <w:p w14:paraId="209F86E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2B84CC56" w14:textId="77777777" w:rsidTr="00672EEE">
        <w:trPr>
          <w:trHeight w:val="780"/>
        </w:trPr>
        <w:tc>
          <w:tcPr>
            <w:tcW w:w="1131" w:type="pct"/>
            <w:vMerge/>
          </w:tcPr>
          <w:p w14:paraId="7299EFD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1" w:type="pct"/>
          </w:tcPr>
          <w:p w14:paraId="16940C7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48AEEB9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2024 год</w:t>
            </w:r>
          </w:p>
        </w:tc>
        <w:tc>
          <w:tcPr>
            <w:tcW w:w="337" w:type="pct"/>
          </w:tcPr>
          <w:p w14:paraId="7991398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1 560,0</w:t>
            </w:r>
          </w:p>
        </w:tc>
        <w:tc>
          <w:tcPr>
            <w:tcW w:w="627" w:type="pct"/>
          </w:tcPr>
          <w:p w14:paraId="5358CDE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10E0EDD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20121F4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1 560,0</w:t>
            </w:r>
          </w:p>
        </w:tc>
        <w:tc>
          <w:tcPr>
            <w:tcW w:w="471" w:type="pct"/>
          </w:tcPr>
          <w:p w14:paraId="724711D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40D8C189" w14:textId="77777777" w:rsidTr="00672EEE">
        <w:tc>
          <w:tcPr>
            <w:tcW w:w="1131" w:type="pct"/>
          </w:tcPr>
          <w:p w14:paraId="209FC7B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771" w:type="pct"/>
          </w:tcPr>
          <w:p w14:paraId="2CBCEA4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667588B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2022 – 2024 годы</w:t>
            </w:r>
          </w:p>
        </w:tc>
        <w:tc>
          <w:tcPr>
            <w:tcW w:w="337" w:type="pct"/>
          </w:tcPr>
          <w:p w14:paraId="460B31F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4 955,0</w:t>
            </w:r>
          </w:p>
        </w:tc>
        <w:tc>
          <w:tcPr>
            <w:tcW w:w="627" w:type="pct"/>
          </w:tcPr>
          <w:p w14:paraId="3688CE3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395CB72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34EB277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4 955,0</w:t>
            </w:r>
          </w:p>
        </w:tc>
        <w:tc>
          <w:tcPr>
            <w:tcW w:w="471" w:type="pct"/>
          </w:tcPr>
          <w:p w14:paraId="3C55C0F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3BEEC0C8" w14:textId="77777777" w:rsidTr="00CC4264">
        <w:tc>
          <w:tcPr>
            <w:tcW w:w="5000" w:type="pct"/>
            <w:gridSpan w:val="8"/>
          </w:tcPr>
          <w:p w14:paraId="56857DA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Процессная часть</w:t>
            </w:r>
          </w:p>
          <w:p w14:paraId="5A319A0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A4C" w:rsidRPr="00D43A4C" w14:paraId="0DC5E2FB" w14:textId="77777777" w:rsidTr="00672EEE">
        <w:trPr>
          <w:trHeight w:val="432"/>
        </w:trPr>
        <w:tc>
          <w:tcPr>
            <w:tcW w:w="1131" w:type="pct"/>
            <w:vMerge w:val="restart"/>
          </w:tcPr>
          <w:p w14:paraId="5166820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Комплекс процессных мероприятий «Модернизация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и дооборудование местной муниципальной системы оповещения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и информирования населения»</w:t>
            </w:r>
          </w:p>
        </w:tc>
        <w:tc>
          <w:tcPr>
            <w:tcW w:w="771" w:type="pct"/>
          </w:tcPr>
          <w:p w14:paraId="6496804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7CC355A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2022 год</w:t>
            </w:r>
          </w:p>
        </w:tc>
        <w:tc>
          <w:tcPr>
            <w:tcW w:w="337" w:type="pct"/>
          </w:tcPr>
          <w:p w14:paraId="6CB9637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975,0</w:t>
            </w:r>
          </w:p>
        </w:tc>
        <w:tc>
          <w:tcPr>
            <w:tcW w:w="627" w:type="pct"/>
          </w:tcPr>
          <w:p w14:paraId="1F29EC3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2657593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0007448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975,0</w:t>
            </w:r>
          </w:p>
        </w:tc>
        <w:tc>
          <w:tcPr>
            <w:tcW w:w="471" w:type="pct"/>
          </w:tcPr>
          <w:p w14:paraId="31DD31A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3C2AEB22" w14:textId="77777777" w:rsidTr="00672EEE">
        <w:tc>
          <w:tcPr>
            <w:tcW w:w="1131" w:type="pct"/>
            <w:vMerge/>
          </w:tcPr>
          <w:p w14:paraId="7BA1711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1" w:type="pct"/>
          </w:tcPr>
          <w:p w14:paraId="7B7CDBF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000EA32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2023 год</w:t>
            </w:r>
          </w:p>
        </w:tc>
        <w:tc>
          <w:tcPr>
            <w:tcW w:w="337" w:type="pct"/>
          </w:tcPr>
          <w:p w14:paraId="4C964A6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1 200,0</w:t>
            </w:r>
          </w:p>
        </w:tc>
        <w:tc>
          <w:tcPr>
            <w:tcW w:w="627" w:type="pct"/>
          </w:tcPr>
          <w:p w14:paraId="3CB19B4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049EC0F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595CC8B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1 200,0</w:t>
            </w:r>
          </w:p>
        </w:tc>
        <w:tc>
          <w:tcPr>
            <w:tcW w:w="471" w:type="pct"/>
          </w:tcPr>
          <w:p w14:paraId="578C4B2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277DA118" w14:textId="77777777" w:rsidTr="00672EEE">
        <w:trPr>
          <w:trHeight w:val="780"/>
        </w:trPr>
        <w:tc>
          <w:tcPr>
            <w:tcW w:w="1131" w:type="pct"/>
            <w:vMerge/>
          </w:tcPr>
          <w:p w14:paraId="558B4F6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1" w:type="pct"/>
          </w:tcPr>
          <w:p w14:paraId="5C71999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0D1D8BF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2024 год</w:t>
            </w:r>
          </w:p>
        </w:tc>
        <w:tc>
          <w:tcPr>
            <w:tcW w:w="337" w:type="pct"/>
          </w:tcPr>
          <w:p w14:paraId="418F94B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1 000,0</w:t>
            </w:r>
          </w:p>
        </w:tc>
        <w:tc>
          <w:tcPr>
            <w:tcW w:w="627" w:type="pct"/>
          </w:tcPr>
          <w:p w14:paraId="3C481DD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35ADD59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68E8C25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1 000,0</w:t>
            </w:r>
          </w:p>
        </w:tc>
        <w:tc>
          <w:tcPr>
            <w:tcW w:w="471" w:type="pct"/>
          </w:tcPr>
          <w:p w14:paraId="4473BF4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1E55E0A2" w14:textId="77777777" w:rsidTr="00672EEE">
        <w:tc>
          <w:tcPr>
            <w:tcW w:w="1131" w:type="pct"/>
          </w:tcPr>
          <w:p w14:paraId="1999E63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771" w:type="pct"/>
          </w:tcPr>
          <w:p w14:paraId="4020C2C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43DD82D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2022 – 2024 годы</w:t>
            </w:r>
          </w:p>
        </w:tc>
        <w:tc>
          <w:tcPr>
            <w:tcW w:w="337" w:type="pct"/>
          </w:tcPr>
          <w:p w14:paraId="23F0780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3 175,0</w:t>
            </w:r>
          </w:p>
        </w:tc>
        <w:tc>
          <w:tcPr>
            <w:tcW w:w="627" w:type="pct"/>
          </w:tcPr>
          <w:p w14:paraId="5B3A425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650F151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0EA8C9E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3 175,0</w:t>
            </w:r>
          </w:p>
        </w:tc>
        <w:tc>
          <w:tcPr>
            <w:tcW w:w="471" w:type="pct"/>
          </w:tcPr>
          <w:p w14:paraId="7C5685B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2E9F29C1" w14:textId="77777777" w:rsidTr="00672EEE">
        <w:tc>
          <w:tcPr>
            <w:tcW w:w="1131" w:type="pct"/>
            <w:vMerge w:val="restart"/>
          </w:tcPr>
          <w:p w14:paraId="5F975E3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Комплекс процессных мероприятий: «Обеспечение первичных мер пожарной безопасности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</w:tc>
        <w:tc>
          <w:tcPr>
            <w:tcW w:w="771" w:type="pct"/>
          </w:tcPr>
          <w:p w14:paraId="4D06937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1053FF2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2022 год</w:t>
            </w:r>
          </w:p>
        </w:tc>
        <w:tc>
          <w:tcPr>
            <w:tcW w:w="337" w:type="pct"/>
          </w:tcPr>
          <w:p w14:paraId="016FE9C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300,0</w:t>
            </w:r>
          </w:p>
        </w:tc>
        <w:tc>
          <w:tcPr>
            <w:tcW w:w="627" w:type="pct"/>
          </w:tcPr>
          <w:p w14:paraId="3D68987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70ADDBE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58DA2DF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300,0</w:t>
            </w:r>
          </w:p>
        </w:tc>
        <w:tc>
          <w:tcPr>
            <w:tcW w:w="471" w:type="pct"/>
          </w:tcPr>
          <w:p w14:paraId="45216EA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6B078634" w14:textId="77777777" w:rsidTr="00672EEE">
        <w:tc>
          <w:tcPr>
            <w:tcW w:w="1131" w:type="pct"/>
            <w:vMerge/>
          </w:tcPr>
          <w:p w14:paraId="2B119B3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1" w:type="pct"/>
          </w:tcPr>
          <w:p w14:paraId="5D7C7F7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0C330D6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2023 год</w:t>
            </w:r>
          </w:p>
        </w:tc>
        <w:tc>
          <w:tcPr>
            <w:tcW w:w="337" w:type="pct"/>
          </w:tcPr>
          <w:p w14:paraId="1D9667C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400,0</w:t>
            </w:r>
          </w:p>
        </w:tc>
        <w:tc>
          <w:tcPr>
            <w:tcW w:w="627" w:type="pct"/>
          </w:tcPr>
          <w:p w14:paraId="2E18606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7837868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053159A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400,0</w:t>
            </w:r>
          </w:p>
        </w:tc>
        <w:tc>
          <w:tcPr>
            <w:tcW w:w="471" w:type="pct"/>
          </w:tcPr>
          <w:p w14:paraId="5148A5A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2E98C44A" w14:textId="77777777" w:rsidTr="00672EEE">
        <w:tc>
          <w:tcPr>
            <w:tcW w:w="1131" w:type="pct"/>
            <w:vMerge/>
          </w:tcPr>
          <w:p w14:paraId="1AB45BE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1" w:type="pct"/>
          </w:tcPr>
          <w:p w14:paraId="143551E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5C93E73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2024 год</w:t>
            </w:r>
          </w:p>
        </w:tc>
        <w:tc>
          <w:tcPr>
            <w:tcW w:w="337" w:type="pct"/>
          </w:tcPr>
          <w:p w14:paraId="311A93E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300,0</w:t>
            </w:r>
          </w:p>
        </w:tc>
        <w:tc>
          <w:tcPr>
            <w:tcW w:w="627" w:type="pct"/>
          </w:tcPr>
          <w:p w14:paraId="63A8099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40849A1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3A17E24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300,0</w:t>
            </w:r>
          </w:p>
        </w:tc>
        <w:tc>
          <w:tcPr>
            <w:tcW w:w="471" w:type="pct"/>
          </w:tcPr>
          <w:p w14:paraId="414FD48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3E82E64A" w14:textId="77777777" w:rsidTr="00672EEE">
        <w:tc>
          <w:tcPr>
            <w:tcW w:w="1131" w:type="pct"/>
          </w:tcPr>
          <w:p w14:paraId="35AF19C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771" w:type="pct"/>
          </w:tcPr>
          <w:p w14:paraId="197CF1C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6953931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2022 – 2024 годы</w:t>
            </w:r>
          </w:p>
        </w:tc>
        <w:tc>
          <w:tcPr>
            <w:tcW w:w="337" w:type="pct"/>
          </w:tcPr>
          <w:p w14:paraId="463EBD9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1000,0</w:t>
            </w:r>
          </w:p>
        </w:tc>
        <w:tc>
          <w:tcPr>
            <w:tcW w:w="627" w:type="pct"/>
          </w:tcPr>
          <w:p w14:paraId="6FFCE4D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53E4A7E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060B57C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1000,0</w:t>
            </w:r>
          </w:p>
        </w:tc>
        <w:tc>
          <w:tcPr>
            <w:tcW w:w="471" w:type="pct"/>
          </w:tcPr>
          <w:p w14:paraId="7C32A8C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11384DCF" w14:textId="77777777" w:rsidTr="00672EEE">
        <w:tc>
          <w:tcPr>
            <w:tcW w:w="1131" w:type="pct"/>
            <w:vMerge w:val="restart"/>
          </w:tcPr>
          <w:p w14:paraId="3EC97DA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Комплекс процессных мероприятий: «Мероприятия в области предупреждения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и ликвидации последствий чрезвычайных ситуаций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 xml:space="preserve">и стихийных бедствий природного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8"/>
                <w:szCs w:val="28"/>
              </w:rPr>
              <w:t>и техногенного характера, обеспечение безопасности на водных объектах»</w:t>
            </w:r>
          </w:p>
        </w:tc>
        <w:tc>
          <w:tcPr>
            <w:tcW w:w="771" w:type="pct"/>
          </w:tcPr>
          <w:p w14:paraId="52E712B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05C4D6A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2022 год</w:t>
            </w:r>
          </w:p>
        </w:tc>
        <w:tc>
          <w:tcPr>
            <w:tcW w:w="337" w:type="pct"/>
          </w:tcPr>
          <w:p w14:paraId="6B6BDA5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260,0</w:t>
            </w:r>
          </w:p>
        </w:tc>
        <w:tc>
          <w:tcPr>
            <w:tcW w:w="627" w:type="pct"/>
          </w:tcPr>
          <w:p w14:paraId="23A56B9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1C1C79A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0B74160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260,0</w:t>
            </w:r>
          </w:p>
        </w:tc>
        <w:tc>
          <w:tcPr>
            <w:tcW w:w="471" w:type="pct"/>
          </w:tcPr>
          <w:p w14:paraId="7F7D9E8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1B17ADCD" w14:textId="77777777" w:rsidTr="00672EEE">
        <w:tc>
          <w:tcPr>
            <w:tcW w:w="1131" w:type="pct"/>
            <w:vMerge/>
          </w:tcPr>
          <w:p w14:paraId="380DB5D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1" w:type="pct"/>
          </w:tcPr>
          <w:p w14:paraId="0107044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053BF09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2023 год</w:t>
            </w:r>
          </w:p>
        </w:tc>
        <w:tc>
          <w:tcPr>
            <w:tcW w:w="337" w:type="pct"/>
          </w:tcPr>
          <w:p w14:paraId="6789675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260,0</w:t>
            </w:r>
          </w:p>
        </w:tc>
        <w:tc>
          <w:tcPr>
            <w:tcW w:w="627" w:type="pct"/>
          </w:tcPr>
          <w:p w14:paraId="1D4E201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59322F1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7545F85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260,0</w:t>
            </w:r>
          </w:p>
        </w:tc>
        <w:tc>
          <w:tcPr>
            <w:tcW w:w="471" w:type="pct"/>
          </w:tcPr>
          <w:p w14:paraId="18554A7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1B43C92F" w14:textId="77777777" w:rsidTr="00672EEE">
        <w:tc>
          <w:tcPr>
            <w:tcW w:w="1131" w:type="pct"/>
            <w:vMerge/>
          </w:tcPr>
          <w:p w14:paraId="767345C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1" w:type="pct"/>
          </w:tcPr>
          <w:p w14:paraId="3F488E8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5D90A38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2024 год</w:t>
            </w:r>
          </w:p>
        </w:tc>
        <w:tc>
          <w:tcPr>
            <w:tcW w:w="337" w:type="pct"/>
          </w:tcPr>
          <w:p w14:paraId="10DEBE7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260,0</w:t>
            </w:r>
          </w:p>
        </w:tc>
        <w:tc>
          <w:tcPr>
            <w:tcW w:w="627" w:type="pct"/>
          </w:tcPr>
          <w:p w14:paraId="4C3D090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5C906E2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2BDE4D0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260,0</w:t>
            </w:r>
          </w:p>
        </w:tc>
        <w:tc>
          <w:tcPr>
            <w:tcW w:w="471" w:type="pct"/>
          </w:tcPr>
          <w:p w14:paraId="0A3E836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43A4C" w:rsidRPr="00D43A4C" w14:paraId="2D4E0E17" w14:textId="77777777" w:rsidTr="00672EEE">
        <w:tc>
          <w:tcPr>
            <w:tcW w:w="1131" w:type="pct"/>
          </w:tcPr>
          <w:p w14:paraId="1289BD7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771" w:type="pct"/>
          </w:tcPr>
          <w:p w14:paraId="4936F45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администрация МО «Юкковское сельское поселение»</w:t>
            </w:r>
          </w:p>
        </w:tc>
        <w:tc>
          <w:tcPr>
            <w:tcW w:w="531" w:type="pct"/>
          </w:tcPr>
          <w:p w14:paraId="5C49AE7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2022 – 2024 годы</w:t>
            </w:r>
          </w:p>
        </w:tc>
        <w:tc>
          <w:tcPr>
            <w:tcW w:w="337" w:type="pct"/>
          </w:tcPr>
          <w:p w14:paraId="11B5D4E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780,0</w:t>
            </w:r>
          </w:p>
        </w:tc>
        <w:tc>
          <w:tcPr>
            <w:tcW w:w="627" w:type="pct"/>
          </w:tcPr>
          <w:p w14:paraId="07B68AE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6" w:type="pct"/>
          </w:tcPr>
          <w:p w14:paraId="00FC5F1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6" w:type="pct"/>
          </w:tcPr>
          <w:p w14:paraId="6CD9E48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780,0</w:t>
            </w:r>
          </w:p>
        </w:tc>
        <w:tc>
          <w:tcPr>
            <w:tcW w:w="471" w:type="pct"/>
          </w:tcPr>
          <w:p w14:paraId="7E20043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A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14:paraId="267F620C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14:paraId="7FE12A17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14:paraId="7C18BC59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BFE963F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0D6C8BA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ADF593E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456F78EA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07E773B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EB1048C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18086134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1485C290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A85CA67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29B2C52F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4A4367E7" w14:textId="77777777" w:rsid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16F5DBDE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71008A0B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CBCC341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09B66D0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4C3F701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7CE7B91A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0B50F2F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1D1457EA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07D7DAE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94B5599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A1FC32C" w14:textId="77777777" w:rsidR="00D43A4C" w:rsidRPr="00D43A4C" w:rsidRDefault="00D43A4C" w:rsidP="003B541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b/>
          <w:sz w:val="28"/>
          <w:szCs w:val="28"/>
        </w:rPr>
      </w:pPr>
      <w:r w:rsidRPr="00D43A4C">
        <w:rPr>
          <w:rFonts w:ascii="Times New Roman" w:hAnsi="Times New Roman"/>
          <w:i/>
          <w:sz w:val="28"/>
          <w:szCs w:val="28"/>
        </w:rPr>
        <w:t>Приложение 4 к Программе</w:t>
      </w:r>
    </w:p>
    <w:p w14:paraId="6F8F3ABC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Сводный детальный план реализации муниципальной программы</w:t>
      </w:r>
    </w:p>
    <w:p w14:paraId="64CD30A3" w14:textId="77777777" w:rsidR="00D43A4C" w:rsidRPr="00D43A4C" w:rsidRDefault="00D43A4C" w:rsidP="003B5411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 xml:space="preserve"> «Участие в предупреждении и ликвидации последствий чрезвычайных ситуаций и обеспечение первичных мер пожарной безопасности на территории МО «Юкковское сельское поселение»</w:t>
      </w:r>
    </w:p>
    <w:p w14:paraId="2ECFBE40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(наименование муниципальной программы)</w:t>
      </w:r>
    </w:p>
    <w:p w14:paraId="72C25957" w14:textId="77777777" w:rsidR="00D43A4C" w:rsidRPr="00D43A4C" w:rsidRDefault="00D43A4C" w:rsidP="003B5411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на 2022 год</w:t>
      </w:r>
    </w:p>
    <w:p w14:paraId="24EA525F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(очередной финансовый год)</w:t>
      </w:r>
    </w:p>
    <w:p w14:paraId="4C66D26A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"/>
        <w:gridCol w:w="2436"/>
        <w:gridCol w:w="2018"/>
        <w:gridCol w:w="2714"/>
        <w:gridCol w:w="1328"/>
        <w:gridCol w:w="1292"/>
        <w:gridCol w:w="879"/>
        <w:gridCol w:w="1401"/>
        <w:gridCol w:w="1864"/>
      </w:tblGrid>
      <w:tr w:rsidR="00D43A4C" w:rsidRPr="00D43A4C" w14:paraId="7BDB978F" w14:textId="77777777" w:rsidTr="00CC4264">
        <w:trPr>
          <w:trHeight w:val="815"/>
          <w:jc w:val="center"/>
        </w:trPr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066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8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35E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программы, подпрограммы, структурного элемента муниципальной программы </w:t>
            </w:r>
          </w:p>
        </w:tc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A7A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исполнитель, Соисполнитель, Участник 1) </w:t>
            </w:r>
          </w:p>
        </w:tc>
        <w:tc>
          <w:tcPr>
            <w:tcW w:w="9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338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Ожидаемый результат реализации структурного элемента на очередной год реализации 2)</w:t>
            </w:r>
          </w:p>
        </w:tc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23C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Год начала реализации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542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Год окончания реализации</w:t>
            </w:r>
          </w:p>
        </w:tc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20F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Объем бюджетных ассигнований,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126D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Ответственный за реализацию структурного элемента</w:t>
            </w:r>
          </w:p>
        </w:tc>
      </w:tr>
      <w:tr w:rsidR="00D43A4C" w:rsidRPr="00D43A4C" w14:paraId="32941165" w14:textId="77777777" w:rsidTr="00CC4264">
        <w:trPr>
          <w:jc w:val="center"/>
        </w:trPr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559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597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513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8CE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B01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6BD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237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73C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в том числе на очередной финансовый год</w:t>
            </w:r>
          </w:p>
        </w:tc>
        <w:tc>
          <w:tcPr>
            <w:tcW w:w="6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C0A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6C23E8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"/>
          <w:szCs w:val="2"/>
          <w:highlight w:val="yellow"/>
        </w:rPr>
      </w:pP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2"/>
        <w:gridCol w:w="2440"/>
        <w:gridCol w:w="2021"/>
        <w:gridCol w:w="2717"/>
        <w:gridCol w:w="1331"/>
        <w:gridCol w:w="1281"/>
        <w:gridCol w:w="882"/>
        <w:gridCol w:w="1389"/>
        <w:gridCol w:w="1867"/>
      </w:tblGrid>
      <w:tr w:rsidR="00D43A4C" w:rsidRPr="00D43A4C" w14:paraId="0B0B11BD" w14:textId="77777777" w:rsidTr="00CC4264">
        <w:trPr>
          <w:tblHeader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81C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8AE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ABE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3FF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FE2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224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273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106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E11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D43A4C" w:rsidRPr="00D43A4C" w14:paraId="0672290C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461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D6A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Муниципальная программа «Участие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 предупреждении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ликвидации последствий чрезвычайных ситуаций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обеспечение первичных мер пожарной безопасности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МО «Юкковское сельское поселение»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30B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D69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FBA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FB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5DB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4 955,0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11D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1 535,0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904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78BBBC21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73B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3DA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Процессная часть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072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3A4C" w:rsidRPr="00D43A4C" w14:paraId="4F1342AB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25D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79A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мероприятий: «Модернизация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и дооборудование местной муниципальной системы оповещения и информирования населения»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DF9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BC7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нахождение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 постоянной готовности и модернизация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 требуемым дооборудованием существующей МСО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МО «Юкковское сельское поселение»,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а также снижение количества чрезвычайных ситуаций и правонарушений, включая минимизацию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МО «Юкковское сельское поселение»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014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226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E88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3 175,0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EE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975,0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AE2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32933B9C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89E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B02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</w:p>
          <w:p w14:paraId="0F2668F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оказание услуг, выполнение работ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по модернизации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дооборудованию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эксплуатационно-техническому обслуживания местной системы оповещения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и информирования населения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7AD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73A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нахождение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 постоянной готовности и модернизация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 требуемым дооборудованием существующей МСО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МО «Юкковское сельское поселение»,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а также снижение количества чрезвычайных ситуаций и правонарушений, включая минимизацию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МО «Юкковское сельское поселение»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8B5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288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850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3 175,0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44E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975,0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0B1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02A6F5CF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A9B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77E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мероприятий: «Обеспечение первичных мер пожарной безопасности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МО «Юкковское сельское поселение»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996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6D3C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нахождение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 постоянной готовности: рабочем (исправном) состоянии, и требуемое дооборудование ИНППВ 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МО «Юкковское сельское поселение»,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а также</w:t>
            </w:r>
            <w:r w:rsidR="003B54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снижение количества чрезвычайных ситуаций, в том числе пожаров,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правонарушений, включая минимизацию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МО «Юкковское сельское поселение»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EDC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E02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063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5CB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399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6F6F6D3E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BB7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F06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  <w:p w14:paraId="5ED8131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обеспечение требуемыми источниками наружного противопожарного водоснабжения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выполнение работ по техническому обслуживанию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ремонту 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с требованиями нормативных актов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012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AD3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нахождение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 постоянной готовности: рабочем (исправном) состоянии, и требуемое дооборудование ИНППВ 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МО «Юкковское сельское поселение»,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а также</w:t>
            </w:r>
            <w:r w:rsidR="003B54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снижение количества чрезвычайных ситуаций, в том числе пожаров,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правонарушений, включая минимизацию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МО «Юкковское сельское поселение»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5A2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043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91DE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E6A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912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30866EEC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C8D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36A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  <w:p w14:paraId="5EDD2D2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проведение противопожарных мероприятий, требуемых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пожароопасные периоды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857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E0A1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снижение количества чрезвычайных ситуаций, в том числе пожаров,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правонарушений, включая минимизацию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МО «Юкковское сельское поселение»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CC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EDF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3C24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AAF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37D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30FD0E38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225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057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мероприятий: «Мероприятия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 области предупреждения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ликвидации последствий чрезвычайных ситуаций и стихийных бедствий природного и техногенного характера, обеспечение безопасности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на водных объектах»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D0B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CF90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снижение количества чрезвычайных ситуаций, в том на водных объектах,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правонарушений, включая минимизацию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МО «Юкковское сельское поселение»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775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E62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546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780,0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F4F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D03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5E83144D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3E1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66E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  <w:p w14:paraId="3739531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осуществление профилактических мероприятий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 области предупреждения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ликвидации последствий чрезвычайных ситуаций и стихийных бедствий природного и техногенного характера, обеспечение безопасности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на водных объектах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0C9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D2E1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снижение количества чрезвычайных ситуаций, в том на водных объектах,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правонарушений, включая минимизацию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МО «Юкковское сельское поселение»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9F5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DAA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A94E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2FA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CE3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72DE7598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BA6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882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  <w:p w14:paraId="3641741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организация деятельности органа повседневного управления РСЧС - ДДС МО «Юкковское сельское поселение»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B50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382E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снижение количества чрезвычайных ситуаций и правонарушений, включая минимизацию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МО «Юкковское сельское поселение»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4B4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E21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D7DC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AF0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9B4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1D688DB9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30E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919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  <w:p w14:paraId="2B2023E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и обеспечение резерва материальных ресурсов для участия в предупреждении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и ликвидации последствий ЧС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0FEF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9093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снижение количества чрезвычайных ситуаций  и правонарушений, включая минимизацию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в МО «Юкковское сельское поселение»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17B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6D3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189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450,0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40D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C9CD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4"/>
                <w:szCs w:val="24"/>
              </w:rPr>
              <w:t>по делам ГО, ЧС и безопасности администрации МО «Юкковское сельское поселение» Моисеев Д.К.</w:t>
            </w:r>
          </w:p>
        </w:tc>
      </w:tr>
      <w:tr w:rsidR="00D43A4C" w:rsidRPr="00D43A4C" w14:paraId="7104E423" w14:textId="77777777" w:rsidTr="00CC4264">
        <w:trPr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BA4A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78A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Итого по &lt;Участник 1&gt;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963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57C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561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9B3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1A9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4 955,0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41B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3A4C">
              <w:rPr>
                <w:rFonts w:ascii="Times New Roman" w:hAnsi="Times New Roman"/>
                <w:sz w:val="24"/>
                <w:szCs w:val="24"/>
              </w:rPr>
              <w:t>1 535,0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A17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3B0FC5D" w14:textId="77777777" w:rsidR="009276FA" w:rsidRPr="00D43A4C" w:rsidRDefault="009276FA" w:rsidP="003B54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highlight w:val="yellow"/>
        </w:rPr>
      </w:pPr>
    </w:p>
    <w:p w14:paraId="17CE5A1F" w14:textId="77777777" w:rsidR="009276FA" w:rsidRPr="00D43A4C" w:rsidRDefault="009276FA" w:rsidP="003B54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--------------------------------</w:t>
      </w:r>
    </w:p>
    <w:p w14:paraId="62642509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D43A4C">
        <w:rPr>
          <w:rFonts w:ascii="Times New Roman" w:hAnsi="Times New Roman"/>
          <w:sz w:val="20"/>
          <w:szCs w:val="20"/>
        </w:rPr>
        <w:t xml:space="preserve">1) Если участник не является ГРБС, после указания участника в скобках указывается (ГРБС - &lt;наименование органа исполнительной власти&gt;). Для подпрограмм </w:t>
      </w:r>
      <w:r w:rsidR="003B5411" w:rsidRPr="00D84ADF">
        <w:rPr>
          <w:rFonts w:ascii="Times New Roman" w:hAnsi="Times New Roman"/>
          <w:color w:val="000000"/>
          <w:sz w:val="24"/>
          <w:szCs w:val="24"/>
        </w:rPr>
        <w:br/>
      </w:r>
      <w:r w:rsidRPr="00D43A4C">
        <w:rPr>
          <w:rFonts w:ascii="Times New Roman" w:hAnsi="Times New Roman"/>
          <w:sz w:val="20"/>
          <w:szCs w:val="20"/>
        </w:rPr>
        <w:t>в графе 3 указывается соисполнитель, для структурных элементов муниципальной программы указывается участник.</w:t>
      </w:r>
    </w:p>
    <w:p w14:paraId="36EDB8F1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D43A4C">
        <w:rPr>
          <w:rFonts w:ascii="Times New Roman" w:hAnsi="Times New Roman"/>
          <w:sz w:val="20"/>
          <w:szCs w:val="20"/>
        </w:rPr>
        <w:t>2) Для федерального (регионального, муниципального) проекта, мероприятий, направленных на достижение цели федерального (регионального, муниципального) проекта, комплекса процессных мероприятий графа заполняется в случае, если их ожидаемый результат не совпадает с результатами мероприятий, входящих в их состав.</w:t>
      </w:r>
    </w:p>
    <w:p w14:paraId="58DCB3E4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textAlignment w:val="baseline"/>
        <w:rPr>
          <w:rFonts w:ascii="Times New Roman" w:hAnsi="Times New Roman"/>
          <w:sz w:val="28"/>
          <w:szCs w:val="28"/>
          <w:highlight w:val="yellow"/>
        </w:rPr>
      </w:pPr>
    </w:p>
    <w:p w14:paraId="25EE1077" w14:textId="77777777" w:rsid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8FA6884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79886E23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01F61AEC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597379EB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E191054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2943CD5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BEE9ACE" w14:textId="77777777" w:rsidR="009276FA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3BB5D276" w14:textId="77777777" w:rsidR="00672EEE" w:rsidRDefault="00672EEE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4957DBFF" w14:textId="77777777" w:rsidR="009276FA" w:rsidRPr="00D43A4C" w:rsidRDefault="009276FA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4A9FAB64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A7EE86D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21A79A48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Информация о взаимосвязи целей, задач, ожидаемых результатов, показателей и структурных элементов Программы</w:t>
      </w:r>
    </w:p>
    <w:p w14:paraId="35D67939" w14:textId="77777777" w:rsidR="00D43A4C" w:rsidRPr="00D43A4C" w:rsidRDefault="00D43A4C" w:rsidP="003B54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90"/>
        <w:gridCol w:w="2977"/>
        <w:gridCol w:w="2959"/>
        <w:gridCol w:w="2976"/>
        <w:gridCol w:w="2977"/>
      </w:tblGrid>
      <w:tr w:rsidR="00D43A4C" w:rsidRPr="00D43A4C" w14:paraId="50C06B56" w14:textId="77777777" w:rsidTr="003B5411">
        <w:trPr>
          <w:jc w:val="center"/>
        </w:trPr>
        <w:tc>
          <w:tcPr>
            <w:tcW w:w="2990" w:type="dxa"/>
            <w:shd w:val="clear" w:color="auto" w:fill="auto"/>
          </w:tcPr>
          <w:p w14:paraId="7FF55AF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Цель муниципальной программы/подпрограммы</w:t>
            </w:r>
          </w:p>
        </w:tc>
        <w:tc>
          <w:tcPr>
            <w:tcW w:w="2977" w:type="dxa"/>
            <w:shd w:val="clear" w:color="auto" w:fill="auto"/>
          </w:tcPr>
          <w:p w14:paraId="02AFBF14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Задача муниципальной программы/подпрограммы</w:t>
            </w:r>
          </w:p>
        </w:tc>
        <w:tc>
          <w:tcPr>
            <w:tcW w:w="2959" w:type="dxa"/>
            <w:shd w:val="clear" w:color="auto" w:fill="auto"/>
          </w:tcPr>
          <w:p w14:paraId="2B4213CB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Ожидаемый результат муниципальной программы/подпрограммы</w:t>
            </w:r>
          </w:p>
        </w:tc>
        <w:tc>
          <w:tcPr>
            <w:tcW w:w="2976" w:type="dxa"/>
            <w:shd w:val="clear" w:color="auto" w:fill="auto"/>
          </w:tcPr>
          <w:p w14:paraId="20FE2F10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Структурный элемент муниципальной программы/подпрограмма</w:t>
            </w:r>
          </w:p>
        </w:tc>
        <w:tc>
          <w:tcPr>
            <w:tcW w:w="2977" w:type="dxa"/>
            <w:shd w:val="clear" w:color="auto" w:fill="auto"/>
          </w:tcPr>
          <w:p w14:paraId="52603AE6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Показатель муниципальной программы/подпрограммы</w:t>
            </w:r>
          </w:p>
        </w:tc>
      </w:tr>
      <w:tr w:rsidR="00D43A4C" w:rsidRPr="00D43A4C" w14:paraId="14A94BA3" w14:textId="77777777" w:rsidTr="003B5411">
        <w:trPr>
          <w:jc w:val="center"/>
        </w:trPr>
        <w:tc>
          <w:tcPr>
            <w:tcW w:w="2990" w:type="dxa"/>
            <w:shd w:val="clear" w:color="auto" w:fill="auto"/>
          </w:tcPr>
          <w:p w14:paraId="00E29DA9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10C70097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59" w:type="dxa"/>
            <w:shd w:val="clear" w:color="auto" w:fill="auto"/>
          </w:tcPr>
          <w:p w14:paraId="3D6E4A11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14:paraId="4B1C4FC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14:paraId="182D15C8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D43A4C" w:rsidRPr="00D43A4C" w14:paraId="434C5C57" w14:textId="77777777" w:rsidTr="003B5411">
        <w:trPr>
          <w:jc w:val="center"/>
        </w:trPr>
        <w:tc>
          <w:tcPr>
            <w:tcW w:w="2990" w:type="dxa"/>
            <w:shd w:val="clear" w:color="auto" w:fill="auto"/>
          </w:tcPr>
          <w:p w14:paraId="3DC7659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Обеспечение безопасности жизнедеятельности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>МО «Юкковское сельское поселение»</w:t>
            </w:r>
          </w:p>
        </w:tc>
        <w:tc>
          <w:tcPr>
            <w:tcW w:w="2977" w:type="dxa"/>
            <w:shd w:val="clear" w:color="auto" w:fill="auto"/>
          </w:tcPr>
          <w:p w14:paraId="2591F0C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 xml:space="preserve">1) Обеспечение выполнения мероприятий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по участию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в предупреждении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и ликвидации последствий чрезвычайных ситуаций природного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и техногенного характера на территории МО «Юкковское сельское поселение». </w:t>
            </w:r>
          </w:p>
          <w:p w14:paraId="6ACE0935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 xml:space="preserve">2) Осуществление мероприятий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>по обеспечению первичных мер пожарной безопасности в границах населенных пунктов на территории МО «Юкковское сельское поселение»</w:t>
            </w:r>
          </w:p>
        </w:tc>
        <w:tc>
          <w:tcPr>
            <w:tcW w:w="2959" w:type="dxa"/>
            <w:shd w:val="clear" w:color="auto" w:fill="auto"/>
          </w:tcPr>
          <w:p w14:paraId="7D442213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 xml:space="preserve">1) Поддержание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в постоянной готовности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>и модернизация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 с требуемым дооборудованием существующей МСО,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а также ИНППВ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>МО «Юкковское сельское поселение».</w:t>
            </w:r>
          </w:p>
          <w:p w14:paraId="39DC1B6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 xml:space="preserve">2) Снижение количества чрезвычайных ситуаций и правонарушений,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 xml:space="preserve">а также минимизация последствий от них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>в МО «Юкковское сельское поселение».</w:t>
            </w:r>
          </w:p>
        </w:tc>
        <w:tc>
          <w:tcPr>
            <w:tcW w:w="2976" w:type="dxa"/>
            <w:shd w:val="clear" w:color="auto" w:fill="auto"/>
          </w:tcPr>
          <w:p w14:paraId="4C150D6C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977" w:type="dxa"/>
            <w:shd w:val="clear" w:color="auto" w:fill="auto"/>
          </w:tcPr>
          <w:p w14:paraId="5EB0C67E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>1) Доля отсутствующих оконечных устройств (</w:t>
            </w:r>
            <w:proofErr w:type="spellStart"/>
            <w:r w:rsidRPr="00D43A4C">
              <w:rPr>
                <w:rFonts w:ascii="Times New Roman" w:hAnsi="Times New Roman"/>
                <w:sz w:val="26"/>
                <w:szCs w:val="26"/>
              </w:rPr>
              <w:t>электросирен</w:t>
            </w:r>
            <w:proofErr w:type="spellEnd"/>
            <w:r w:rsidRPr="00D43A4C">
              <w:rPr>
                <w:rFonts w:ascii="Times New Roman" w:hAnsi="Times New Roman"/>
                <w:sz w:val="26"/>
                <w:szCs w:val="26"/>
              </w:rPr>
              <w:t xml:space="preserve"> или ТСО) МСО 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>МО «Юкковское сельское поселение»</w:t>
            </w:r>
          </w:p>
          <w:p w14:paraId="3EBBBCF2" w14:textId="77777777" w:rsidR="00D43A4C" w:rsidRPr="00D43A4C" w:rsidRDefault="00D43A4C" w:rsidP="003B5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3A4C">
              <w:rPr>
                <w:rFonts w:ascii="Times New Roman" w:hAnsi="Times New Roman"/>
                <w:sz w:val="26"/>
                <w:szCs w:val="26"/>
              </w:rPr>
              <w:t xml:space="preserve">2) Доля отсутствующих и неисправных ИНППВ на территории </w:t>
            </w:r>
            <w:r w:rsidR="003B5411" w:rsidRPr="00D84AD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D43A4C">
              <w:rPr>
                <w:rFonts w:ascii="Times New Roman" w:hAnsi="Times New Roman"/>
                <w:sz w:val="26"/>
                <w:szCs w:val="26"/>
              </w:rPr>
              <w:t>МО «Юкковское сельское поселение»</w:t>
            </w:r>
          </w:p>
        </w:tc>
      </w:tr>
    </w:tbl>
    <w:p w14:paraId="637F59EF" w14:textId="77777777" w:rsidR="00D43A4C" w:rsidRPr="00D43A4C" w:rsidRDefault="00D43A4C" w:rsidP="003B54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"/>
          <w:szCs w:val="2"/>
        </w:rPr>
      </w:pPr>
    </w:p>
    <w:p w14:paraId="27AA07FB" w14:textId="77777777" w:rsidR="00672EEE" w:rsidRPr="00D43A4C" w:rsidRDefault="00672EEE" w:rsidP="00672EE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highlight w:val="yellow"/>
        </w:rPr>
      </w:pPr>
    </w:p>
    <w:p w14:paraId="41010013" w14:textId="77777777" w:rsidR="00672EEE" w:rsidRPr="00D43A4C" w:rsidRDefault="00672EEE" w:rsidP="00672E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3A4C">
        <w:rPr>
          <w:rFonts w:ascii="Times New Roman" w:hAnsi="Times New Roman"/>
          <w:sz w:val="28"/>
          <w:szCs w:val="28"/>
        </w:rPr>
        <w:t>--------------------------------</w:t>
      </w:r>
    </w:p>
    <w:p w14:paraId="5E6CB536" w14:textId="77777777" w:rsidR="00D43A4C" w:rsidRDefault="00D43A4C" w:rsidP="003B5411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</w:rPr>
      </w:pPr>
    </w:p>
    <w:sectPr w:rsidR="00D43A4C" w:rsidSect="001213C8">
      <w:pgSz w:w="16838" w:h="11906" w:orient="landscape"/>
      <w:pgMar w:top="984" w:right="1134" w:bottom="850" w:left="1134" w:header="708" w:footer="4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9BFE3" w14:textId="77777777" w:rsidR="006C1384" w:rsidRDefault="006C1384" w:rsidP="002C3073">
      <w:pPr>
        <w:spacing w:after="0" w:line="240" w:lineRule="auto"/>
      </w:pPr>
      <w:r>
        <w:separator/>
      </w:r>
    </w:p>
  </w:endnote>
  <w:endnote w:type="continuationSeparator" w:id="0">
    <w:p w14:paraId="70340D6B" w14:textId="77777777" w:rsidR="006C1384" w:rsidRDefault="006C1384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2A761" w14:textId="77777777" w:rsidR="003A6BAF" w:rsidRPr="00F525AA" w:rsidRDefault="003A6BAF">
    <w:pPr>
      <w:pStyle w:val="a7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18001" w14:textId="77777777" w:rsidR="006C1384" w:rsidRDefault="006C1384" w:rsidP="002C3073">
      <w:pPr>
        <w:spacing w:after="0" w:line="240" w:lineRule="auto"/>
      </w:pPr>
      <w:r>
        <w:separator/>
      </w:r>
    </w:p>
  </w:footnote>
  <w:footnote w:type="continuationSeparator" w:id="0">
    <w:p w14:paraId="2B93ADD2" w14:textId="77777777" w:rsidR="006C1384" w:rsidRDefault="006C1384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70DC6" w14:textId="39793092" w:rsidR="003A6BAF" w:rsidRDefault="005F6644">
    <w:pPr>
      <w:pStyle w:val="a5"/>
      <w:jc w:val="center"/>
    </w:pPr>
    <w:r>
      <w:fldChar w:fldCharType="begin"/>
    </w:r>
    <w:r w:rsidR="003A6BAF">
      <w:instrText xml:space="preserve"> PAGE   \* MERGEFORMAT </w:instrText>
    </w:r>
    <w:r>
      <w:fldChar w:fldCharType="separate"/>
    </w:r>
    <w:r w:rsidR="000261FE">
      <w:rPr>
        <w:noProof/>
      </w:rPr>
      <w:t>6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2689"/>
    <w:multiLevelType w:val="hybridMultilevel"/>
    <w:tmpl w:val="342E40CC"/>
    <w:lvl w:ilvl="0" w:tplc="4814802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4986D05"/>
    <w:multiLevelType w:val="hybridMultilevel"/>
    <w:tmpl w:val="E4CE662A"/>
    <w:lvl w:ilvl="0" w:tplc="ADC4E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578EC"/>
    <w:multiLevelType w:val="hybridMultilevel"/>
    <w:tmpl w:val="8AE02B66"/>
    <w:lvl w:ilvl="0" w:tplc="B6F8E18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89E4D3F"/>
    <w:multiLevelType w:val="hybridMultilevel"/>
    <w:tmpl w:val="523EA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67F25"/>
    <w:multiLevelType w:val="hybridMultilevel"/>
    <w:tmpl w:val="2D0A66A4"/>
    <w:lvl w:ilvl="0" w:tplc="28AC930E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0A3539D3"/>
    <w:multiLevelType w:val="hybridMultilevel"/>
    <w:tmpl w:val="90D2626C"/>
    <w:lvl w:ilvl="0" w:tplc="DD90934E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0AF9150C"/>
    <w:multiLevelType w:val="hybridMultilevel"/>
    <w:tmpl w:val="03EA777A"/>
    <w:lvl w:ilvl="0" w:tplc="44E44AE0">
      <w:start w:val="1"/>
      <w:numFmt w:val="decimal"/>
      <w:lvlText w:val="%1."/>
      <w:lvlJc w:val="left"/>
      <w:pPr>
        <w:ind w:left="37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C93146F"/>
    <w:multiLevelType w:val="hybridMultilevel"/>
    <w:tmpl w:val="20DA953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1CF6DC4"/>
    <w:multiLevelType w:val="hybridMultilevel"/>
    <w:tmpl w:val="611A832E"/>
    <w:lvl w:ilvl="0" w:tplc="37286F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 w15:restartNumberingAfterBreak="0">
    <w:nsid w:val="12A909F8"/>
    <w:multiLevelType w:val="hybridMultilevel"/>
    <w:tmpl w:val="92FA0B4E"/>
    <w:lvl w:ilvl="0" w:tplc="D35E6B0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2B25CAF"/>
    <w:multiLevelType w:val="hybridMultilevel"/>
    <w:tmpl w:val="C5ACE7AC"/>
    <w:lvl w:ilvl="0" w:tplc="2076BC64">
      <w:start w:val="1"/>
      <w:numFmt w:val="bullet"/>
      <w:suff w:val="space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15ED4CE6"/>
    <w:multiLevelType w:val="hybridMultilevel"/>
    <w:tmpl w:val="103ABF72"/>
    <w:lvl w:ilvl="0" w:tplc="B53EAB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3299C"/>
    <w:multiLevelType w:val="hybridMultilevel"/>
    <w:tmpl w:val="DC5E97BA"/>
    <w:lvl w:ilvl="0" w:tplc="5C106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B678F3"/>
    <w:multiLevelType w:val="hybridMultilevel"/>
    <w:tmpl w:val="1DF21FE6"/>
    <w:lvl w:ilvl="0" w:tplc="BFE689A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D76DA1"/>
    <w:multiLevelType w:val="multilevel"/>
    <w:tmpl w:val="997A62AA"/>
    <w:lvl w:ilvl="0">
      <w:start w:val="1"/>
      <w:numFmt w:val="decimal"/>
      <w:suff w:val="space"/>
      <w:lvlText w:val="%1."/>
      <w:lvlJc w:val="left"/>
      <w:pPr>
        <w:ind w:left="1647" w:hanging="108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cs="Times New Roman" w:hint="default"/>
      </w:rPr>
    </w:lvl>
  </w:abstractNum>
  <w:abstractNum w:abstractNumId="15" w15:restartNumberingAfterBreak="0">
    <w:nsid w:val="260D0B62"/>
    <w:multiLevelType w:val="hybridMultilevel"/>
    <w:tmpl w:val="73ECAFD6"/>
    <w:lvl w:ilvl="0" w:tplc="3D92601C">
      <w:start w:val="4"/>
      <w:numFmt w:val="decimal"/>
      <w:suff w:val="space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 w15:restartNumberingAfterBreak="0">
    <w:nsid w:val="324E0727"/>
    <w:multiLevelType w:val="multilevel"/>
    <w:tmpl w:val="FD7AEF1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ascii="Calibri" w:hAnsi="Calibri" w:hint="default"/>
        <w:color w:val="000000"/>
        <w:sz w:val="2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ascii="Calibri" w:hAnsi="Calibri" w:hint="default"/>
        <w:color w:val="000000"/>
        <w:sz w:val="2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ascii="Calibri" w:hAnsi="Calibri" w:hint="default"/>
        <w:color w:val="000000"/>
        <w:sz w:val="20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ascii="Calibri" w:hAnsi="Calibri" w:hint="default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ascii="Calibri" w:hAnsi="Calibri" w:hint="default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ascii="Calibri" w:hAnsi="Calibri" w:hint="default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ascii="Calibri" w:hAnsi="Calibri" w:hint="default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ascii="Calibri" w:hAnsi="Calibri" w:hint="default"/>
        <w:color w:val="000000"/>
        <w:sz w:val="20"/>
      </w:rPr>
    </w:lvl>
  </w:abstractNum>
  <w:abstractNum w:abstractNumId="17" w15:restartNumberingAfterBreak="0">
    <w:nsid w:val="35374553"/>
    <w:multiLevelType w:val="hybridMultilevel"/>
    <w:tmpl w:val="F58C8A8C"/>
    <w:lvl w:ilvl="0" w:tplc="8104F92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A34BD9"/>
    <w:multiLevelType w:val="hybridMultilevel"/>
    <w:tmpl w:val="40C651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0230FC"/>
    <w:multiLevelType w:val="hybridMultilevel"/>
    <w:tmpl w:val="E0164B52"/>
    <w:lvl w:ilvl="0" w:tplc="C7CA2D78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3C1243EE"/>
    <w:multiLevelType w:val="hybridMultilevel"/>
    <w:tmpl w:val="674AE318"/>
    <w:lvl w:ilvl="0" w:tplc="CEA4F14A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16579C"/>
    <w:multiLevelType w:val="hybridMultilevel"/>
    <w:tmpl w:val="26388BD4"/>
    <w:lvl w:ilvl="0" w:tplc="9F0641D6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41CEC"/>
    <w:multiLevelType w:val="hybridMultilevel"/>
    <w:tmpl w:val="E8989D32"/>
    <w:lvl w:ilvl="0" w:tplc="4E1E642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4AC2ADF"/>
    <w:multiLevelType w:val="hybridMultilevel"/>
    <w:tmpl w:val="D310BDF0"/>
    <w:lvl w:ilvl="0" w:tplc="B7C0C6CA">
      <w:start w:val="1"/>
      <w:numFmt w:val="decimal"/>
      <w:suff w:val="space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47D87CFA"/>
    <w:multiLevelType w:val="hybridMultilevel"/>
    <w:tmpl w:val="428E9DAA"/>
    <w:lvl w:ilvl="0" w:tplc="2278CCE0">
      <w:start w:val="1"/>
      <w:numFmt w:val="bullet"/>
      <w:suff w:val="space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B5F58"/>
    <w:multiLevelType w:val="hybridMultilevel"/>
    <w:tmpl w:val="A6F8E2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8D2EBF"/>
    <w:multiLevelType w:val="hybridMultilevel"/>
    <w:tmpl w:val="F36C35DC"/>
    <w:lvl w:ilvl="0" w:tplc="9CAACAEA">
      <w:start w:val="3"/>
      <w:numFmt w:val="decimal"/>
      <w:lvlText w:val="%1."/>
      <w:lvlJc w:val="left"/>
      <w:pPr>
        <w:ind w:left="1068" w:hanging="360"/>
      </w:pPr>
      <w:rPr>
        <w:rFonts w:cs="Times New Roman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51E7627E"/>
    <w:multiLevelType w:val="hybridMultilevel"/>
    <w:tmpl w:val="F55EBB1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96DF7"/>
    <w:multiLevelType w:val="hybridMultilevel"/>
    <w:tmpl w:val="D33676C0"/>
    <w:lvl w:ilvl="0" w:tplc="4864AB6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5BA13B6"/>
    <w:multiLevelType w:val="hybridMultilevel"/>
    <w:tmpl w:val="802EF2FC"/>
    <w:lvl w:ilvl="0" w:tplc="4E28E19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0" w15:restartNumberingAfterBreak="0">
    <w:nsid w:val="56C7692B"/>
    <w:multiLevelType w:val="multilevel"/>
    <w:tmpl w:val="0C02FC4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31" w15:restartNumberingAfterBreak="0">
    <w:nsid w:val="5AA35E8B"/>
    <w:multiLevelType w:val="hybridMultilevel"/>
    <w:tmpl w:val="D73CD37C"/>
    <w:lvl w:ilvl="0" w:tplc="1F1AAABE">
      <w:start w:val="1"/>
      <w:numFmt w:val="bullet"/>
      <w:suff w:val="space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B661DFF"/>
    <w:multiLevelType w:val="hybridMultilevel"/>
    <w:tmpl w:val="C090CC82"/>
    <w:lvl w:ilvl="0" w:tplc="01F4350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E0F3BF9"/>
    <w:multiLevelType w:val="hybridMultilevel"/>
    <w:tmpl w:val="E9E6C73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 w15:restartNumberingAfterBreak="0">
    <w:nsid w:val="5FA20819"/>
    <w:multiLevelType w:val="hybridMultilevel"/>
    <w:tmpl w:val="278A22CE"/>
    <w:lvl w:ilvl="0" w:tplc="0419000F">
      <w:start w:val="2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5" w15:restartNumberingAfterBreak="0">
    <w:nsid w:val="622D1290"/>
    <w:multiLevelType w:val="hybridMultilevel"/>
    <w:tmpl w:val="A0C8B232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77550EB"/>
    <w:multiLevelType w:val="hybridMultilevel"/>
    <w:tmpl w:val="517692E0"/>
    <w:lvl w:ilvl="0" w:tplc="C9D8D998">
      <w:start w:val="1"/>
      <w:numFmt w:val="decimal"/>
      <w:suff w:val="space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8652BAF"/>
    <w:multiLevelType w:val="hybridMultilevel"/>
    <w:tmpl w:val="1A709BFE"/>
    <w:lvl w:ilvl="0" w:tplc="50AADE62">
      <w:start w:val="1"/>
      <w:numFmt w:val="decimal"/>
      <w:lvlText w:val="%1."/>
      <w:lvlJc w:val="left"/>
      <w:pPr>
        <w:ind w:left="1758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8" w15:restartNumberingAfterBreak="0">
    <w:nsid w:val="6A093903"/>
    <w:multiLevelType w:val="hybridMultilevel"/>
    <w:tmpl w:val="EE725318"/>
    <w:lvl w:ilvl="0" w:tplc="5DBEDD78">
      <w:start w:val="1"/>
      <w:numFmt w:val="bullet"/>
      <w:suff w:val="space"/>
      <w:lvlText w:val=""/>
      <w:lvlJc w:val="left"/>
      <w:pPr>
        <w:ind w:left="4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8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00" w:hanging="360"/>
      </w:pPr>
      <w:rPr>
        <w:rFonts w:ascii="Wingdings" w:hAnsi="Wingdings" w:hint="default"/>
      </w:rPr>
    </w:lvl>
  </w:abstractNum>
  <w:abstractNum w:abstractNumId="39" w15:restartNumberingAfterBreak="0">
    <w:nsid w:val="6FA018E1"/>
    <w:multiLevelType w:val="hybridMultilevel"/>
    <w:tmpl w:val="6498A694"/>
    <w:lvl w:ilvl="0" w:tplc="04C077B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0EB3A2A"/>
    <w:multiLevelType w:val="hybridMultilevel"/>
    <w:tmpl w:val="C20CE736"/>
    <w:lvl w:ilvl="0" w:tplc="41DC08CC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 w15:restartNumberingAfterBreak="0">
    <w:nsid w:val="74703C5D"/>
    <w:multiLevelType w:val="hybridMultilevel"/>
    <w:tmpl w:val="93F809E8"/>
    <w:lvl w:ilvl="0" w:tplc="81701400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 w15:restartNumberingAfterBreak="0">
    <w:nsid w:val="7DE1013C"/>
    <w:multiLevelType w:val="multilevel"/>
    <w:tmpl w:val="22F0B62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33"/>
  </w:num>
  <w:num w:numId="2">
    <w:abstractNumId w:val="14"/>
  </w:num>
  <w:num w:numId="3">
    <w:abstractNumId w:val="24"/>
  </w:num>
  <w:num w:numId="4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30"/>
  </w:num>
  <w:num w:numId="7">
    <w:abstractNumId w:val="8"/>
  </w:num>
  <w:num w:numId="8">
    <w:abstractNumId w:val="4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18"/>
  </w:num>
  <w:num w:numId="12">
    <w:abstractNumId w:val="3"/>
  </w:num>
  <w:num w:numId="13">
    <w:abstractNumId w:val="25"/>
  </w:num>
  <w:num w:numId="14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7"/>
  </w:num>
  <w:num w:numId="17">
    <w:abstractNumId w:val="0"/>
  </w:num>
  <w:num w:numId="18">
    <w:abstractNumId w:val="5"/>
  </w:num>
  <w:num w:numId="19">
    <w:abstractNumId w:val="4"/>
  </w:num>
  <w:num w:numId="20">
    <w:abstractNumId w:val="35"/>
  </w:num>
  <w:num w:numId="21">
    <w:abstractNumId w:val="21"/>
  </w:num>
  <w:num w:numId="22">
    <w:abstractNumId w:val="42"/>
  </w:num>
  <w:num w:numId="23">
    <w:abstractNumId w:val="31"/>
  </w:num>
  <w:num w:numId="24">
    <w:abstractNumId w:val="23"/>
  </w:num>
  <w:num w:numId="25">
    <w:abstractNumId w:val="27"/>
  </w:num>
  <w:num w:numId="26">
    <w:abstractNumId w:val="29"/>
  </w:num>
  <w:num w:numId="27">
    <w:abstractNumId w:val="7"/>
  </w:num>
  <w:num w:numId="28">
    <w:abstractNumId w:val="38"/>
  </w:num>
  <w:num w:numId="29">
    <w:abstractNumId w:val="22"/>
  </w:num>
  <w:num w:numId="30">
    <w:abstractNumId w:val="28"/>
  </w:num>
  <w:num w:numId="31">
    <w:abstractNumId w:val="11"/>
  </w:num>
  <w:num w:numId="32">
    <w:abstractNumId w:val="13"/>
  </w:num>
  <w:num w:numId="33">
    <w:abstractNumId w:val="15"/>
  </w:num>
  <w:num w:numId="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10"/>
  </w:num>
  <w:num w:numId="39">
    <w:abstractNumId w:val="12"/>
  </w:num>
  <w:num w:numId="40">
    <w:abstractNumId w:val="17"/>
  </w:num>
  <w:num w:numId="41">
    <w:abstractNumId w:val="9"/>
  </w:num>
  <w:num w:numId="42">
    <w:abstractNumId w:val="1"/>
  </w:num>
  <w:num w:numId="43">
    <w:abstractNumId w:val="32"/>
  </w:num>
  <w:num w:numId="44">
    <w:abstractNumId w:val="39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6CB"/>
    <w:rsid w:val="000072D0"/>
    <w:rsid w:val="00010AE6"/>
    <w:rsid w:val="00012C05"/>
    <w:rsid w:val="00020EF6"/>
    <w:rsid w:val="00025071"/>
    <w:rsid w:val="000261FE"/>
    <w:rsid w:val="00037B44"/>
    <w:rsid w:val="00041A11"/>
    <w:rsid w:val="000509E0"/>
    <w:rsid w:val="0006526F"/>
    <w:rsid w:val="000714EB"/>
    <w:rsid w:val="00077D9E"/>
    <w:rsid w:val="00083272"/>
    <w:rsid w:val="00090FDC"/>
    <w:rsid w:val="00092593"/>
    <w:rsid w:val="000B2490"/>
    <w:rsid w:val="000B3439"/>
    <w:rsid w:val="000B520C"/>
    <w:rsid w:val="000C6028"/>
    <w:rsid w:val="000D16F2"/>
    <w:rsid w:val="000D3F90"/>
    <w:rsid w:val="000E302D"/>
    <w:rsid w:val="000F39A6"/>
    <w:rsid w:val="000F7A2C"/>
    <w:rsid w:val="00100721"/>
    <w:rsid w:val="001014FA"/>
    <w:rsid w:val="00105121"/>
    <w:rsid w:val="00114799"/>
    <w:rsid w:val="001213C8"/>
    <w:rsid w:val="00125213"/>
    <w:rsid w:val="0014639C"/>
    <w:rsid w:val="00151623"/>
    <w:rsid w:val="00154B63"/>
    <w:rsid w:val="00154F3E"/>
    <w:rsid w:val="0016180D"/>
    <w:rsid w:val="00166655"/>
    <w:rsid w:val="00170C18"/>
    <w:rsid w:val="001765E5"/>
    <w:rsid w:val="00185BA9"/>
    <w:rsid w:val="00185F37"/>
    <w:rsid w:val="0018723E"/>
    <w:rsid w:val="00191454"/>
    <w:rsid w:val="001927FA"/>
    <w:rsid w:val="001A298C"/>
    <w:rsid w:val="001A6CC3"/>
    <w:rsid w:val="001A77C6"/>
    <w:rsid w:val="001B47E8"/>
    <w:rsid w:val="001B5D1D"/>
    <w:rsid w:val="001F7A52"/>
    <w:rsid w:val="00201895"/>
    <w:rsid w:val="00204B94"/>
    <w:rsid w:val="00204E33"/>
    <w:rsid w:val="002057F9"/>
    <w:rsid w:val="00215BF9"/>
    <w:rsid w:val="00232E05"/>
    <w:rsid w:val="002427D0"/>
    <w:rsid w:val="00242CB7"/>
    <w:rsid w:val="00260B44"/>
    <w:rsid w:val="00260C40"/>
    <w:rsid w:val="00262FDA"/>
    <w:rsid w:val="00270E19"/>
    <w:rsid w:val="00276B62"/>
    <w:rsid w:val="00276F7B"/>
    <w:rsid w:val="002773F8"/>
    <w:rsid w:val="002812D3"/>
    <w:rsid w:val="002854BC"/>
    <w:rsid w:val="002872D1"/>
    <w:rsid w:val="00290B62"/>
    <w:rsid w:val="00294596"/>
    <w:rsid w:val="002B30FF"/>
    <w:rsid w:val="002B6595"/>
    <w:rsid w:val="002C3073"/>
    <w:rsid w:val="002D7AFC"/>
    <w:rsid w:val="002E0005"/>
    <w:rsid w:val="002E1BF8"/>
    <w:rsid w:val="002E1D93"/>
    <w:rsid w:val="002E3479"/>
    <w:rsid w:val="002E4136"/>
    <w:rsid w:val="00307F15"/>
    <w:rsid w:val="00311864"/>
    <w:rsid w:val="00316ADA"/>
    <w:rsid w:val="0031794E"/>
    <w:rsid w:val="003206CB"/>
    <w:rsid w:val="00340F66"/>
    <w:rsid w:val="00342D8E"/>
    <w:rsid w:val="00345FE6"/>
    <w:rsid w:val="003520EE"/>
    <w:rsid w:val="00352463"/>
    <w:rsid w:val="00363CC8"/>
    <w:rsid w:val="00364B65"/>
    <w:rsid w:val="00372D17"/>
    <w:rsid w:val="00373A44"/>
    <w:rsid w:val="0037767A"/>
    <w:rsid w:val="00380D3B"/>
    <w:rsid w:val="003813BF"/>
    <w:rsid w:val="00383CAB"/>
    <w:rsid w:val="00383D5F"/>
    <w:rsid w:val="003874A6"/>
    <w:rsid w:val="00393A8D"/>
    <w:rsid w:val="003A6BAF"/>
    <w:rsid w:val="003B26DF"/>
    <w:rsid w:val="003B5411"/>
    <w:rsid w:val="003B6CC1"/>
    <w:rsid w:val="003C03E9"/>
    <w:rsid w:val="003C75D9"/>
    <w:rsid w:val="003D247C"/>
    <w:rsid w:val="003D4BEE"/>
    <w:rsid w:val="003D68E5"/>
    <w:rsid w:val="003E17F6"/>
    <w:rsid w:val="003E6DDE"/>
    <w:rsid w:val="003E7C9A"/>
    <w:rsid w:val="003F3A44"/>
    <w:rsid w:val="003F4E3B"/>
    <w:rsid w:val="004009B9"/>
    <w:rsid w:val="00407FF6"/>
    <w:rsid w:val="0041313D"/>
    <w:rsid w:val="004154F5"/>
    <w:rsid w:val="0041596E"/>
    <w:rsid w:val="00415F66"/>
    <w:rsid w:val="00415FB0"/>
    <w:rsid w:val="004173C0"/>
    <w:rsid w:val="00423B2F"/>
    <w:rsid w:val="00436ABD"/>
    <w:rsid w:val="004424AD"/>
    <w:rsid w:val="00442D7A"/>
    <w:rsid w:val="00443974"/>
    <w:rsid w:val="00452626"/>
    <w:rsid w:val="004641A8"/>
    <w:rsid w:val="004668DE"/>
    <w:rsid w:val="004676E5"/>
    <w:rsid w:val="00475369"/>
    <w:rsid w:val="00475D01"/>
    <w:rsid w:val="0047634B"/>
    <w:rsid w:val="0048233B"/>
    <w:rsid w:val="0048679F"/>
    <w:rsid w:val="00487C6E"/>
    <w:rsid w:val="004929E5"/>
    <w:rsid w:val="00495EDE"/>
    <w:rsid w:val="004A3E12"/>
    <w:rsid w:val="004A3F1D"/>
    <w:rsid w:val="004A5705"/>
    <w:rsid w:val="004A746C"/>
    <w:rsid w:val="004B26C5"/>
    <w:rsid w:val="004C44A2"/>
    <w:rsid w:val="004E516E"/>
    <w:rsid w:val="004E7B67"/>
    <w:rsid w:val="004E7CD6"/>
    <w:rsid w:val="004F49EC"/>
    <w:rsid w:val="005031EB"/>
    <w:rsid w:val="005107E5"/>
    <w:rsid w:val="00522EE0"/>
    <w:rsid w:val="00536F85"/>
    <w:rsid w:val="00542FF9"/>
    <w:rsid w:val="0054534C"/>
    <w:rsid w:val="005475D4"/>
    <w:rsid w:val="00556417"/>
    <w:rsid w:val="0056495D"/>
    <w:rsid w:val="005757D1"/>
    <w:rsid w:val="00577305"/>
    <w:rsid w:val="00595538"/>
    <w:rsid w:val="005A55DC"/>
    <w:rsid w:val="005A60C4"/>
    <w:rsid w:val="005B027A"/>
    <w:rsid w:val="005B121B"/>
    <w:rsid w:val="005B1F87"/>
    <w:rsid w:val="005C11B0"/>
    <w:rsid w:val="005E4B35"/>
    <w:rsid w:val="005E7B88"/>
    <w:rsid w:val="005F6644"/>
    <w:rsid w:val="005F7DB8"/>
    <w:rsid w:val="006044D1"/>
    <w:rsid w:val="00607A67"/>
    <w:rsid w:val="00620CD3"/>
    <w:rsid w:val="00620EC2"/>
    <w:rsid w:val="00631B4F"/>
    <w:rsid w:val="00654AB3"/>
    <w:rsid w:val="006623E9"/>
    <w:rsid w:val="00662EB9"/>
    <w:rsid w:val="00672EEE"/>
    <w:rsid w:val="00681D4B"/>
    <w:rsid w:val="00687631"/>
    <w:rsid w:val="0069159A"/>
    <w:rsid w:val="006A0419"/>
    <w:rsid w:val="006B4F2D"/>
    <w:rsid w:val="006B5275"/>
    <w:rsid w:val="006C1384"/>
    <w:rsid w:val="006C23D9"/>
    <w:rsid w:val="006C2B97"/>
    <w:rsid w:val="006C369C"/>
    <w:rsid w:val="006C6AE9"/>
    <w:rsid w:val="006D121E"/>
    <w:rsid w:val="006D71DA"/>
    <w:rsid w:val="006E09D5"/>
    <w:rsid w:val="006E2C1C"/>
    <w:rsid w:val="006E6AAD"/>
    <w:rsid w:val="006F0131"/>
    <w:rsid w:val="006F7AA4"/>
    <w:rsid w:val="00704086"/>
    <w:rsid w:val="00724322"/>
    <w:rsid w:val="007307D1"/>
    <w:rsid w:val="00731E0A"/>
    <w:rsid w:val="0075009D"/>
    <w:rsid w:val="00750DC8"/>
    <w:rsid w:val="00751B39"/>
    <w:rsid w:val="00754825"/>
    <w:rsid w:val="00760E52"/>
    <w:rsid w:val="00764D7A"/>
    <w:rsid w:val="00773AAA"/>
    <w:rsid w:val="00783171"/>
    <w:rsid w:val="00783A07"/>
    <w:rsid w:val="007911F5"/>
    <w:rsid w:val="007A6E2D"/>
    <w:rsid w:val="007B1DEB"/>
    <w:rsid w:val="007B6036"/>
    <w:rsid w:val="007C2D45"/>
    <w:rsid w:val="007D6A7C"/>
    <w:rsid w:val="007E5E0C"/>
    <w:rsid w:val="007F00DE"/>
    <w:rsid w:val="007F54E1"/>
    <w:rsid w:val="00805D6C"/>
    <w:rsid w:val="00812D8E"/>
    <w:rsid w:val="008227A3"/>
    <w:rsid w:val="00834CE9"/>
    <w:rsid w:val="0083613D"/>
    <w:rsid w:val="0083622F"/>
    <w:rsid w:val="008363D1"/>
    <w:rsid w:val="008434C5"/>
    <w:rsid w:val="0086382A"/>
    <w:rsid w:val="00865A3C"/>
    <w:rsid w:val="00866EC4"/>
    <w:rsid w:val="00875DB1"/>
    <w:rsid w:val="00876CBD"/>
    <w:rsid w:val="0088013E"/>
    <w:rsid w:val="008A4FE3"/>
    <w:rsid w:val="008B03BB"/>
    <w:rsid w:val="008D3B31"/>
    <w:rsid w:val="008D6A02"/>
    <w:rsid w:val="008F6A51"/>
    <w:rsid w:val="009126D3"/>
    <w:rsid w:val="009276FA"/>
    <w:rsid w:val="009313B9"/>
    <w:rsid w:val="0094141E"/>
    <w:rsid w:val="0094498A"/>
    <w:rsid w:val="0095286B"/>
    <w:rsid w:val="00954D04"/>
    <w:rsid w:val="00962839"/>
    <w:rsid w:val="00966430"/>
    <w:rsid w:val="0097480D"/>
    <w:rsid w:val="00983D88"/>
    <w:rsid w:val="009859D5"/>
    <w:rsid w:val="00991A6A"/>
    <w:rsid w:val="0099408F"/>
    <w:rsid w:val="00995E06"/>
    <w:rsid w:val="0099783D"/>
    <w:rsid w:val="0099784B"/>
    <w:rsid w:val="009A36B1"/>
    <w:rsid w:val="009A43D7"/>
    <w:rsid w:val="009C65F0"/>
    <w:rsid w:val="009D0332"/>
    <w:rsid w:val="009D5262"/>
    <w:rsid w:val="009E171C"/>
    <w:rsid w:val="009E788A"/>
    <w:rsid w:val="009F1415"/>
    <w:rsid w:val="009F189A"/>
    <w:rsid w:val="009F3827"/>
    <w:rsid w:val="009F4357"/>
    <w:rsid w:val="00A0782C"/>
    <w:rsid w:val="00A079FD"/>
    <w:rsid w:val="00A07AD2"/>
    <w:rsid w:val="00A126C9"/>
    <w:rsid w:val="00A31A9F"/>
    <w:rsid w:val="00A54C88"/>
    <w:rsid w:val="00A60C77"/>
    <w:rsid w:val="00A80A26"/>
    <w:rsid w:val="00A92FF4"/>
    <w:rsid w:val="00A9410C"/>
    <w:rsid w:val="00AB0534"/>
    <w:rsid w:val="00AB4A13"/>
    <w:rsid w:val="00AC2395"/>
    <w:rsid w:val="00AC726B"/>
    <w:rsid w:val="00AE2114"/>
    <w:rsid w:val="00AE4E12"/>
    <w:rsid w:val="00B06993"/>
    <w:rsid w:val="00B07054"/>
    <w:rsid w:val="00B07B25"/>
    <w:rsid w:val="00B12D25"/>
    <w:rsid w:val="00B35DFA"/>
    <w:rsid w:val="00B46412"/>
    <w:rsid w:val="00B46756"/>
    <w:rsid w:val="00B470D9"/>
    <w:rsid w:val="00B51B13"/>
    <w:rsid w:val="00B53EA6"/>
    <w:rsid w:val="00B5440C"/>
    <w:rsid w:val="00B57FC9"/>
    <w:rsid w:val="00B75082"/>
    <w:rsid w:val="00B81C59"/>
    <w:rsid w:val="00B8498A"/>
    <w:rsid w:val="00BB77A6"/>
    <w:rsid w:val="00BC6E8C"/>
    <w:rsid w:val="00BD7328"/>
    <w:rsid w:val="00BE2575"/>
    <w:rsid w:val="00BE3189"/>
    <w:rsid w:val="00BE78C2"/>
    <w:rsid w:val="00BF0249"/>
    <w:rsid w:val="00BF6ED2"/>
    <w:rsid w:val="00C1495D"/>
    <w:rsid w:val="00C160D3"/>
    <w:rsid w:val="00C25A8A"/>
    <w:rsid w:val="00C274D7"/>
    <w:rsid w:val="00C33C0A"/>
    <w:rsid w:val="00C419C7"/>
    <w:rsid w:val="00C531E1"/>
    <w:rsid w:val="00C71093"/>
    <w:rsid w:val="00C7262A"/>
    <w:rsid w:val="00C77342"/>
    <w:rsid w:val="00C92A5A"/>
    <w:rsid w:val="00C962F9"/>
    <w:rsid w:val="00CA2ECE"/>
    <w:rsid w:val="00CB43EC"/>
    <w:rsid w:val="00CC226C"/>
    <w:rsid w:val="00CC2472"/>
    <w:rsid w:val="00CC3576"/>
    <w:rsid w:val="00CD3398"/>
    <w:rsid w:val="00CD6063"/>
    <w:rsid w:val="00CE6EEA"/>
    <w:rsid w:val="00CF2E1D"/>
    <w:rsid w:val="00D23E69"/>
    <w:rsid w:val="00D270E9"/>
    <w:rsid w:val="00D275D7"/>
    <w:rsid w:val="00D34EA9"/>
    <w:rsid w:val="00D374DD"/>
    <w:rsid w:val="00D438BE"/>
    <w:rsid w:val="00D43A4C"/>
    <w:rsid w:val="00D4476A"/>
    <w:rsid w:val="00D44A3D"/>
    <w:rsid w:val="00D45CE7"/>
    <w:rsid w:val="00D51AA2"/>
    <w:rsid w:val="00D5308D"/>
    <w:rsid w:val="00D57ABA"/>
    <w:rsid w:val="00D6250F"/>
    <w:rsid w:val="00D6577E"/>
    <w:rsid w:val="00D71B41"/>
    <w:rsid w:val="00D80C6E"/>
    <w:rsid w:val="00D84ADF"/>
    <w:rsid w:val="00D9609A"/>
    <w:rsid w:val="00DB6704"/>
    <w:rsid w:val="00DC7967"/>
    <w:rsid w:val="00DD46D5"/>
    <w:rsid w:val="00DE2967"/>
    <w:rsid w:val="00E03450"/>
    <w:rsid w:val="00E114E8"/>
    <w:rsid w:val="00E12A18"/>
    <w:rsid w:val="00E21599"/>
    <w:rsid w:val="00E339C9"/>
    <w:rsid w:val="00E36BBA"/>
    <w:rsid w:val="00E611B4"/>
    <w:rsid w:val="00E61405"/>
    <w:rsid w:val="00E712D7"/>
    <w:rsid w:val="00E71AC5"/>
    <w:rsid w:val="00E73372"/>
    <w:rsid w:val="00E73DBB"/>
    <w:rsid w:val="00E73F93"/>
    <w:rsid w:val="00E74245"/>
    <w:rsid w:val="00E74659"/>
    <w:rsid w:val="00E904DC"/>
    <w:rsid w:val="00EA7B6E"/>
    <w:rsid w:val="00ED760B"/>
    <w:rsid w:val="00EE2E4F"/>
    <w:rsid w:val="00EE6A46"/>
    <w:rsid w:val="00EF00BF"/>
    <w:rsid w:val="00F06DA3"/>
    <w:rsid w:val="00F0744B"/>
    <w:rsid w:val="00F102EB"/>
    <w:rsid w:val="00F14FDE"/>
    <w:rsid w:val="00F15E5E"/>
    <w:rsid w:val="00F209E3"/>
    <w:rsid w:val="00F20AFB"/>
    <w:rsid w:val="00F35D3F"/>
    <w:rsid w:val="00F40B02"/>
    <w:rsid w:val="00F40EB7"/>
    <w:rsid w:val="00F525AA"/>
    <w:rsid w:val="00F55BDE"/>
    <w:rsid w:val="00F668B5"/>
    <w:rsid w:val="00F672B7"/>
    <w:rsid w:val="00F85F95"/>
    <w:rsid w:val="00F86935"/>
    <w:rsid w:val="00F86CC6"/>
    <w:rsid w:val="00F92872"/>
    <w:rsid w:val="00F92B33"/>
    <w:rsid w:val="00FA5D91"/>
    <w:rsid w:val="00FB0B5C"/>
    <w:rsid w:val="00FB3D9C"/>
    <w:rsid w:val="00FC0F04"/>
    <w:rsid w:val="00FC6DB6"/>
    <w:rsid w:val="00FC7761"/>
    <w:rsid w:val="00FD5F82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BBC5B"/>
  <w15:docId w15:val="{DA2F9C90-4D57-4180-B722-BB1928703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012C05"/>
    <w:pPr>
      <w:keepNext/>
      <w:spacing w:after="0" w:line="360" w:lineRule="auto"/>
      <w:jc w:val="center"/>
      <w:outlineLvl w:val="1"/>
    </w:pPr>
    <w:rPr>
      <w:rFonts w:ascii="Times New Roman" w:hAnsi="Times New Roman"/>
      <w:b/>
      <w:sz w:val="32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12C05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12C05"/>
    <w:rPr>
      <w:rFonts w:ascii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link w:val="3"/>
    <w:uiPriority w:val="99"/>
    <w:locked/>
    <w:rsid w:val="00012C05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2C3073"/>
    <w:rPr>
      <w:rFonts w:cs="Times New Roman"/>
    </w:rPr>
  </w:style>
  <w:style w:type="paragraph" w:styleId="a7">
    <w:name w:val="footer"/>
    <w:basedOn w:val="a"/>
    <w:link w:val="a8"/>
    <w:uiPriority w:val="99"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2C3073"/>
    <w:rPr>
      <w:rFonts w:cs="Times New Roman"/>
    </w:rPr>
  </w:style>
  <w:style w:type="paragraph" w:customStyle="1" w:styleId="ConsPlusTitle">
    <w:name w:val="ConsPlusTitle"/>
    <w:uiPriority w:val="99"/>
    <w:rsid w:val="007F00DE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a9">
    <w:name w:val="List Paragraph"/>
    <w:basedOn w:val="a"/>
    <w:uiPriority w:val="34"/>
    <w:qFormat/>
    <w:rsid w:val="007F00DE"/>
    <w:pPr>
      <w:ind w:left="720"/>
      <w:contextualSpacing/>
    </w:pPr>
    <w:rPr>
      <w:lang w:eastAsia="en-US"/>
    </w:rPr>
  </w:style>
  <w:style w:type="paragraph" w:customStyle="1" w:styleId="ConsPlusNormal">
    <w:name w:val="ConsPlusNormal"/>
    <w:link w:val="ConsPlusNormal0"/>
    <w:rsid w:val="007F00D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81C59"/>
    <w:rPr>
      <w:rFonts w:ascii="Arial" w:hAnsi="Arial" w:cs="Arial"/>
      <w:lang w:val="ru-RU" w:eastAsia="ru-RU" w:bidi="ar-SA"/>
    </w:rPr>
  </w:style>
  <w:style w:type="character" w:styleId="aa">
    <w:name w:val="Strong"/>
    <w:qFormat/>
    <w:rsid w:val="007F00DE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rsid w:val="00B81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B81C59"/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B81C5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printj">
    <w:name w:val="printj"/>
    <w:basedOn w:val="a"/>
    <w:uiPriority w:val="99"/>
    <w:rsid w:val="00B81C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uiPriority w:val="99"/>
    <w:rsid w:val="00012C05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012C05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/>
      <w:sz w:val="24"/>
      <w:szCs w:val="24"/>
    </w:rPr>
  </w:style>
  <w:style w:type="paragraph" w:customStyle="1" w:styleId="ab">
    <w:name w:val="Стиль"/>
    <w:uiPriority w:val="99"/>
    <w:rsid w:val="00012C05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012C0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c">
    <w:name w:val="Знак"/>
    <w:basedOn w:val="a"/>
    <w:uiPriority w:val="99"/>
    <w:rsid w:val="00012C0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styleId="ad">
    <w:name w:val="page number"/>
    <w:uiPriority w:val="99"/>
    <w:rsid w:val="00012C05"/>
    <w:rPr>
      <w:rFonts w:cs="Times New Roman"/>
    </w:rPr>
  </w:style>
  <w:style w:type="paragraph" w:styleId="ae">
    <w:name w:val="Normal (Web)"/>
    <w:aliases w:val="Обычный (Web)1"/>
    <w:basedOn w:val="a"/>
    <w:link w:val="af"/>
    <w:uiPriority w:val="99"/>
    <w:rsid w:val="00012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1">
    <w:name w:val="consplusnormal"/>
    <w:basedOn w:val="a"/>
    <w:uiPriority w:val="99"/>
    <w:rsid w:val="00012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uiPriority w:val="99"/>
    <w:rsid w:val="00012C0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ntc">
    <w:name w:val="printc"/>
    <w:basedOn w:val="a"/>
    <w:uiPriority w:val="99"/>
    <w:rsid w:val="00012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0">
    <w:name w:val="Emphasis"/>
    <w:uiPriority w:val="99"/>
    <w:qFormat/>
    <w:rsid w:val="00012C05"/>
    <w:rPr>
      <w:rFonts w:cs="Times New Roman"/>
      <w:i/>
      <w:iCs/>
    </w:rPr>
  </w:style>
  <w:style w:type="paragraph" w:customStyle="1" w:styleId="ConsNonformat">
    <w:name w:val="ConsNonformat"/>
    <w:uiPriority w:val="99"/>
    <w:rsid w:val="00F40B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6E6A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Обычный (веб) Знак"/>
    <w:aliases w:val="Обычный (Web)1 Знак"/>
    <w:link w:val="ae"/>
    <w:locked/>
    <w:rsid w:val="00A60C77"/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3E6DDE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af1">
    <w:name w:val="Основной текст_"/>
    <w:link w:val="10"/>
    <w:locked/>
    <w:rsid w:val="003E6DDE"/>
    <w:rPr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f1"/>
    <w:rsid w:val="003E6DDE"/>
    <w:pPr>
      <w:widowControl w:val="0"/>
      <w:shd w:val="clear" w:color="auto" w:fill="FFFFFF"/>
      <w:spacing w:after="420" w:line="235" w:lineRule="exact"/>
      <w:jc w:val="both"/>
    </w:pPr>
    <w:rPr>
      <w:sz w:val="19"/>
      <w:szCs w:val="19"/>
    </w:rPr>
  </w:style>
  <w:style w:type="character" w:styleId="af2">
    <w:name w:val="Hyperlink"/>
    <w:uiPriority w:val="99"/>
    <w:semiHidden/>
    <w:unhideWhenUsed/>
    <w:rsid w:val="005B1F87"/>
    <w:rPr>
      <w:color w:val="0000FF"/>
      <w:u w:val="single"/>
    </w:rPr>
  </w:style>
  <w:style w:type="paragraph" w:styleId="af3">
    <w:name w:val="No Spacing"/>
    <w:link w:val="af4"/>
    <w:uiPriority w:val="99"/>
    <w:qFormat/>
    <w:rsid w:val="00D43A4C"/>
    <w:pPr>
      <w:suppressAutoHyphens/>
    </w:pPr>
    <w:rPr>
      <w:rFonts w:eastAsia="Calibri"/>
      <w:kern w:val="1"/>
      <w:sz w:val="22"/>
      <w:szCs w:val="22"/>
      <w:lang w:eastAsia="ar-SA"/>
    </w:rPr>
  </w:style>
  <w:style w:type="character" w:customStyle="1" w:styleId="af4">
    <w:name w:val="Без интервала Знак"/>
    <w:link w:val="af3"/>
    <w:uiPriority w:val="99"/>
    <w:locked/>
    <w:rsid w:val="00D43A4C"/>
    <w:rPr>
      <w:rFonts w:eastAsia="Calibri"/>
      <w:kern w:val="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46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9702/" TargetMode="External"/><Relationship Id="rId13" Type="http://schemas.openxmlformats.org/officeDocument/2006/relationships/hyperlink" Target="consultantplus://offline/ref=875435E982D381EFEB87BD8EF952BAF49E5EC849349F81341BD5AAE9D5FC3EE7D369EF16A3F4C8FC43C24F9201AC0CBA0BCEF136A60CBBC6f4zA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DFEF85F22D993E4FA3092AD2CBC08D9FC5D45B0F46EC0E9ECE01208124101AD91DD5C6E6323A4A87B23BEB69ABD4E96CB11BED07B84BDACA47E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75435E982D381EFEB87BD8EF952BAF49E5EC849349F81341BD5AAE9D5FC3EE7D369EF16A3F4C8FC43C24F9201AC0CBA0BCEF136A60CBBC6f4zA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75435E982D381EFEB87BD8EF952BAF49E5EC849349F81341BD5AAE9D5FC3EE7D369EF16A3F4C8FC43C24F9201AC0CBA0BCEF136A60CBBC6f4zA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75435E982D381EFEB87BD8EF952BAF49C52C147309281341BD5AAE9D5FC3EE7C169B71AA2F5D6FC46D719C347fFz8M" TargetMode="External"/><Relationship Id="rId14" Type="http://schemas.openxmlformats.org/officeDocument/2006/relationships/hyperlink" Target="consultantplus://offline/ref=875435E982D381EFEB87A29FEC52BAF49D55C84E339081341BD5AAE9D5FC3EE7D369EF16A3F4C8FC41C24F9201AC0CBA0BCEF136A60CBBC6f4zA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438A7-5537-4E4A-93E4-48A8EEF18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5</TotalTime>
  <Pages>24</Pages>
  <Words>3829</Words>
  <Characters>29470</Characters>
  <Application>Microsoft Office Word</Application>
  <DocSecurity>0</DocSecurity>
  <Lines>245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vsev</Company>
  <LinksUpToDate>false</LinksUpToDate>
  <CharactersWithSpaces>33233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Александра Н. Кошнякова</dc:creator>
  <cp:lastModifiedBy>Татьяна Е. Корнилова</cp:lastModifiedBy>
  <cp:revision>5</cp:revision>
  <cp:lastPrinted>2022-01-21T08:46:00Z</cp:lastPrinted>
  <dcterms:created xsi:type="dcterms:W3CDTF">2022-01-26T09:39:00Z</dcterms:created>
  <dcterms:modified xsi:type="dcterms:W3CDTF">2022-01-26T09:44:00Z</dcterms:modified>
</cp:coreProperties>
</file>