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7A2" w:rsidRPr="003B17A2" w:rsidRDefault="00EE5796" w:rsidP="003B17A2">
      <w:pPr>
        <w:spacing w:after="0" w:line="240" w:lineRule="auto"/>
        <w:jc w:val="right"/>
        <w:rPr>
          <w:rFonts w:ascii="Arial" w:eastAsia="Times New Roman" w:hAnsi="Arial" w:cs="Arial"/>
          <w:b/>
          <w:sz w:val="28"/>
          <w:szCs w:val="28"/>
          <w:lang w:val="en-US" w:eastAsia="ru-RU"/>
        </w:rPr>
      </w:pPr>
      <w:r>
        <w:rPr>
          <w:rFonts w:ascii="Arial" w:eastAsia="Times New Roman" w:hAnsi="Arial" w:cs="Arial"/>
          <w:b/>
          <w:noProof/>
          <w:sz w:val="28"/>
          <w:szCs w:val="28"/>
          <w:lang w:eastAsia="ru-RU"/>
        </w:rPr>
        <w:drawing>
          <wp:anchor distT="0" distB="0" distL="114300" distR="114300" simplePos="0" relativeHeight="251657728" behindDoc="0" locked="0" layoutInCell="1" allowOverlap="1" wp14:anchorId="4F0FAB4D" wp14:editId="272B977E">
            <wp:simplePos x="0" y="0"/>
            <wp:positionH relativeFrom="column">
              <wp:posOffset>2709796</wp:posOffset>
            </wp:positionH>
            <wp:positionV relativeFrom="paragraph">
              <wp:posOffset>-42397</wp:posOffset>
            </wp:positionV>
            <wp:extent cx="571500" cy="62865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1500" cy="628650"/>
                    </a:xfrm>
                    <a:prstGeom prst="rect">
                      <a:avLst/>
                    </a:prstGeom>
                    <a:noFill/>
                    <a:ln w="9525">
                      <a:noFill/>
                      <a:miter lim="800000"/>
                      <a:headEnd/>
                      <a:tailEnd/>
                    </a:ln>
                  </pic:spPr>
                </pic:pic>
              </a:graphicData>
            </a:graphic>
          </wp:anchor>
        </w:drawing>
      </w:r>
    </w:p>
    <w:p w:rsidR="003B17A2" w:rsidRPr="003B17A2" w:rsidRDefault="003B17A2" w:rsidP="003B17A2">
      <w:pPr>
        <w:pBdr>
          <w:bottom w:val="single" w:sz="6" w:space="0" w:color="auto"/>
        </w:pBdr>
        <w:spacing w:after="0" w:line="240" w:lineRule="auto"/>
        <w:jc w:val="center"/>
        <w:rPr>
          <w:rFonts w:ascii="Arial" w:eastAsia="Times New Roman" w:hAnsi="Arial" w:cs="Arial"/>
          <w:sz w:val="28"/>
          <w:szCs w:val="28"/>
          <w:lang w:eastAsia="ru-RU"/>
        </w:rPr>
      </w:pPr>
    </w:p>
    <w:p w:rsidR="003B17A2" w:rsidRPr="003B17A2" w:rsidRDefault="003B17A2" w:rsidP="003B17A2">
      <w:pPr>
        <w:pBdr>
          <w:bottom w:val="single" w:sz="6" w:space="0" w:color="auto"/>
        </w:pBdr>
        <w:spacing w:after="0" w:line="240" w:lineRule="auto"/>
        <w:jc w:val="center"/>
        <w:rPr>
          <w:rFonts w:ascii="Arial" w:eastAsia="Times New Roman" w:hAnsi="Arial" w:cs="Arial"/>
          <w:sz w:val="28"/>
          <w:szCs w:val="28"/>
          <w:lang w:eastAsia="ru-RU"/>
        </w:rPr>
      </w:pPr>
    </w:p>
    <w:p w:rsidR="003B17A2" w:rsidRPr="003B17A2" w:rsidRDefault="003B17A2" w:rsidP="003B17A2">
      <w:pPr>
        <w:pBdr>
          <w:bottom w:val="single" w:sz="6" w:space="0" w:color="auto"/>
        </w:pBdr>
        <w:spacing w:after="0" w:line="240" w:lineRule="auto"/>
        <w:jc w:val="center"/>
        <w:rPr>
          <w:rFonts w:ascii="Arial" w:eastAsia="Times New Roman" w:hAnsi="Arial" w:cs="Arial"/>
          <w:sz w:val="28"/>
          <w:szCs w:val="28"/>
          <w:lang w:eastAsia="ru-RU"/>
        </w:rPr>
      </w:pPr>
      <w:r w:rsidRPr="003B17A2">
        <w:rPr>
          <w:rFonts w:ascii="Arial" w:eastAsia="Times New Roman" w:hAnsi="Arial" w:cs="Arial"/>
          <w:sz w:val="28"/>
          <w:szCs w:val="28"/>
          <w:lang w:eastAsia="ru-RU"/>
        </w:rPr>
        <w:t>Муниципальное образование</w:t>
      </w:r>
    </w:p>
    <w:p w:rsidR="003B17A2" w:rsidRPr="003B17A2" w:rsidRDefault="003B17A2" w:rsidP="003B17A2">
      <w:pPr>
        <w:pBdr>
          <w:bottom w:val="single" w:sz="6" w:space="0" w:color="auto"/>
        </w:pBdr>
        <w:spacing w:after="0" w:line="240" w:lineRule="auto"/>
        <w:jc w:val="center"/>
        <w:rPr>
          <w:rFonts w:ascii="Arial" w:eastAsia="Times New Roman" w:hAnsi="Arial" w:cs="Arial"/>
          <w:sz w:val="28"/>
          <w:szCs w:val="28"/>
          <w:lang w:eastAsia="ru-RU"/>
        </w:rPr>
      </w:pPr>
      <w:r w:rsidRPr="003B17A2">
        <w:rPr>
          <w:rFonts w:ascii="Arial" w:eastAsia="Times New Roman" w:hAnsi="Arial" w:cs="Arial"/>
          <w:sz w:val="28"/>
          <w:szCs w:val="28"/>
          <w:lang w:eastAsia="ru-RU"/>
        </w:rPr>
        <w:t>«Юкковское сельское поселение»</w:t>
      </w:r>
    </w:p>
    <w:p w:rsidR="003B17A2" w:rsidRPr="003B17A2" w:rsidRDefault="003B17A2" w:rsidP="003B17A2">
      <w:pPr>
        <w:pBdr>
          <w:bottom w:val="single" w:sz="6" w:space="0" w:color="auto"/>
        </w:pBdr>
        <w:spacing w:after="0" w:line="240" w:lineRule="auto"/>
        <w:jc w:val="center"/>
        <w:rPr>
          <w:rFonts w:ascii="Arial" w:eastAsia="Times New Roman" w:hAnsi="Arial" w:cs="Arial"/>
          <w:sz w:val="28"/>
          <w:szCs w:val="28"/>
          <w:lang w:eastAsia="ru-RU"/>
        </w:rPr>
      </w:pPr>
      <w:r w:rsidRPr="003B17A2">
        <w:rPr>
          <w:rFonts w:ascii="Arial" w:eastAsia="Times New Roman" w:hAnsi="Arial" w:cs="Arial"/>
          <w:sz w:val="28"/>
          <w:szCs w:val="28"/>
          <w:lang w:eastAsia="ru-RU"/>
        </w:rPr>
        <w:t>Всеволожского муниципального района Ленинградской области</w:t>
      </w:r>
    </w:p>
    <w:p w:rsidR="003B17A2" w:rsidRPr="003B17A2" w:rsidRDefault="003B17A2" w:rsidP="003B17A2">
      <w:pPr>
        <w:pBdr>
          <w:bottom w:val="single" w:sz="6" w:space="0" w:color="auto"/>
        </w:pBdr>
        <w:spacing w:after="0" w:line="240" w:lineRule="auto"/>
        <w:jc w:val="center"/>
        <w:rPr>
          <w:rFonts w:ascii="Arial" w:eastAsia="Times New Roman" w:hAnsi="Arial" w:cs="Arial"/>
          <w:b/>
          <w:sz w:val="20"/>
          <w:szCs w:val="20"/>
          <w:lang w:eastAsia="ru-RU"/>
        </w:rPr>
      </w:pPr>
    </w:p>
    <w:p w:rsidR="003B17A2" w:rsidRPr="003B17A2" w:rsidRDefault="003B17A2" w:rsidP="003B17A2">
      <w:pPr>
        <w:pBdr>
          <w:bottom w:val="single" w:sz="6" w:space="0" w:color="auto"/>
        </w:pBdr>
        <w:spacing w:after="0" w:line="240" w:lineRule="auto"/>
        <w:jc w:val="center"/>
        <w:rPr>
          <w:rFonts w:ascii="Arial" w:eastAsia="Times New Roman" w:hAnsi="Arial" w:cs="Arial"/>
          <w:b/>
          <w:sz w:val="32"/>
          <w:szCs w:val="32"/>
          <w:lang w:eastAsia="ru-RU"/>
        </w:rPr>
      </w:pPr>
      <w:r w:rsidRPr="003B17A2">
        <w:rPr>
          <w:rFonts w:ascii="Arial" w:eastAsia="Times New Roman" w:hAnsi="Arial" w:cs="Arial"/>
          <w:b/>
          <w:sz w:val="32"/>
          <w:szCs w:val="32"/>
          <w:lang w:eastAsia="ru-RU"/>
        </w:rPr>
        <w:t>С О В Е Т   Д Е П У Т А Т О В</w:t>
      </w:r>
    </w:p>
    <w:p w:rsidR="003B17A2" w:rsidRPr="003B17A2" w:rsidRDefault="003B17A2" w:rsidP="003B17A2">
      <w:pPr>
        <w:pBdr>
          <w:bottom w:val="single" w:sz="6" w:space="0" w:color="auto"/>
        </w:pBdr>
        <w:spacing w:after="0" w:line="240" w:lineRule="auto"/>
        <w:jc w:val="center"/>
        <w:rPr>
          <w:rFonts w:ascii="Arial" w:eastAsia="Times New Roman" w:hAnsi="Arial" w:cs="Arial"/>
          <w:b/>
          <w:sz w:val="20"/>
          <w:szCs w:val="20"/>
          <w:lang w:eastAsia="ru-RU"/>
        </w:rPr>
      </w:pPr>
    </w:p>
    <w:p w:rsidR="003B17A2" w:rsidRPr="003B17A2" w:rsidRDefault="003B17A2" w:rsidP="003B17A2">
      <w:pPr>
        <w:pBdr>
          <w:bottom w:val="single" w:sz="6" w:space="0" w:color="auto"/>
        </w:pBdr>
        <w:spacing w:after="0" w:line="240" w:lineRule="auto"/>
        <w:jc w:val="center"/>
        <w:rPr>
          <w:rFonts w:ascii="Arial" w:eastAsia="Times New Roman" w:hAnsi="Arial" w:cs="Arial"/>
          <w:b/>
          <w:sz w:val="44"/>
          <w:szCs w:val="44"/>
          <w:lang w:eastAsia="ru-RU"/>
        </w:rPr>
      </w:pPr>
      <w:r w:rsidRPr="003B17A2">
        <w:rPr>
          <w:rFonts w:ascii="Arial" w:eastAsia="Times New Roman" w:hAnsi="Arial" w:cs="Arial"/>
          <w:b/>
          <w:sz w:val="44"/>
          <w:szCs w:val="44"/>
          <w:lang w:eastAsia="ru-RU"/>
        </w:rPr>
        <w:t>Р Е Ш Е Н И Е</w:t>
      </w:r>
    </w:p>
    <w:p w:rsidR="003B17A2" w:rsidRPr="003B17A2" w:rsidRDefault="003B17A2" w:rsidP="003B17A2">
      <w:pPr>
        <w:spacing w:after="0" w:line="240" w:lineRule="auto"/>
        <w:jc w:val="both"/>
        <w:rPr>
          <w:rFonts w:ascii="Arial" w:eastAsia="Times New Roman" w:hAnsi="Arial" w:cs="Arial"/>
          <w:sz w:val="16"/>
          <w:szCs w:val="16"/>
          <w:lang w:eastAsia="ru-RU"/>
        </w:rPr>
      </w:pPr>
    </w:p>
    <w:p w:rsidR="007577BE" w:rsidRPr="007577BE" w:rsidRDefault="007577BE" w:rsidP="007577BE">
      <w:pPr>
        <w:spacing w:after="0" w:line="240" w:lineRule="auto"/>
        <w:jc w:val="both"/>
        <w:rPr>
          <w:rFonts w:ascii="Arial" w:eastAsia="Times New Roman" w:hAnsi="Arial" w:cs="Arial"/>
          <w:b/>
          <w:sz w:val="28"/>
          <w:szCs w:val="28"/>
          <w:lang w:eastAsia="ru-RU"/>
        </w:rPr>
      </w:pPr>
      <w:r w:rsidRPr="007577BE">
        <w:rPr>
          <w:rFonts w:ascii="Arial" w:eastAsia="Times New Roman" w:hAnsi="Arial" w:cs="Arial"/>
          <w:b/>
          <w:sz w:val="28"/>
          <w:szCs w:val="28"/>
          <w:lang w:eastAsia="ru-RU"/>
        </w:rPr>
        <w:t>___</w:t>
      </w:r>
      <w:r w:rsidRPr="007577BE">
        <w:rPr>
          <w:rFonts w:ascii="Arial" w:eastAsia="Times New Roman" w:hAnsi="Arial" w:cs="Arial"/>
          <w:b/>
          <w:sz w:val="28"/>
          <w:szCs w:val="28"/>
          <w:u w:val="single"/>
          <w:lang w:eastAsia="ru-RU"/>
        </w:rPr>
        <w:t>05.03.2021</w:t>
      </w:r>
      <w:r w:rsidRPr="007577BE">
        <w:rPr>
          <w:rFonts w:ascii="Arial" w:eastAsia="Times New Roman" w:hAnsi="Arial" w:cs="Arial"/>
          <w:b/>
          <w:sz w:val="28"/>
          <w:szCs w:val="28"/>
          <w:lang w:eastAsia="ru-RU"/>
        </w:rPr>
        <w:t>____                                                                №  ___</w:t>
      </w:r>
      <w:r w:rsidRPr="007577BE">
        <w:rPr>
          <w:rFonts w:ascii="Arial" w:eastAsia="Times New Roman" w:hAnsi="Arial" w:cs="Arial"/>
          <w:b/>
          <w:sz w:val="28"/>
          <w:szCs w:val="28"/>
          <w:u w:val="single"/>
          <w:lang w:eastAsia="ru-RU"/>
        </w:rPr>
        <w:t>00</w:t>
      </w:r>
      <w:r w:rsidR="000C6FAA">
        <w:rPr>
          <w:rFonts w:ascii="Arial" w:eastAsia="Times New Roman" w:hAnsi="Arial" w:cs="Arial"/>
          <w:b/>
          <w:sz w:val="28"/>
          <w:szCs w:val="28"/>
          <w:u w:val="single"/>
          <w:lang w:eastAsia="ru-RU"/>
        </w:rPr>
        <w:t>3</w:t>
      </w:r>
      <w:r w:rsidRPr="007577BE">
        <w:rPr>
          <w:rFonts w:ascii="Arial" w:eastAsia="Times New Roman" w:hAnsi="Arial" w:cs="Arial"/>
          <w:b/>
          <w:sz w:val="28"/>
          <w:szCs w:val="28"/>
          <w:lang w:eastAsia="ru-RU"/>
        </w:rPr>
        <w:t>___</w:t>
      </w:r>
    </w:p>
    <w:p w:rsidR="007577BE" w:rsidRPr="007577BE" w:rsidRDefault="007577BE" w:rsidP="007577BE">
      <w:pPr>
        <w:spacing w:after="0" w:line="240" w:lineRule="auto"/>
        <w:rPr>
          <w:rFonts w:ascii="Arial" w:eastAsia="Times New Roman" w:hAnsi="Arial" w:cs="Arial"/>
          <w:sz w:val="28"/>
          <w:szCs w:val="28"/>
          <w:vertAlign w:val="superscript"/>
          <w:lang w:eastAsia="ru-RU"/>
        </w:rPr>
      </w:pPr>
      <w:r w:rsidRPr="007577BE">
        <w:rPr>
          <w:rFonts w:ascii="Arial" w:eastAsia="Times New Roman" w:hAnsi="Arial" w:cs="Arial"/>
          <w:sz w:val="28"/>
          <w:szCs w:val="28"/>
          <w:vertAlign w:val="superscript"/>
          <w:lang w:eastAsia="ru-RU"/>
        </w:rPr>
        <w:t xml:space="preserve">                   дер. Юкки</w:t>
      </w:r>
    </w:p>
    <w:p w:rsidR="003B17A2" w:rsidRPr="003B17A2" w:rsidRDefault="006E0ADF" w:rsidP="007577BE">
      <w:pPr>
        <w:spacing w:after="0" w:line="240" w:lineRule="auto"/>
        <w:ind w:right="3968"/>
        <w:jc w:val="both"/>
        <w:rPr>
          <w:rFonts w:ascii="Times New Roman" w:eastAsia="Times New Roman" w:hAnsi="Times New Roman"/>
          <w:sz w:val="24"/>
          <w:szCs w:val="24"/>
          <w:lang w:eastAsia="ru-RU"/>
        </w:rPr>
      </w:pPr>
      <w:r w:rsidRPr="006E0ADF">
        <w:rPr>
          <w:rFonts w:ascii="Arial" w:eastAsia="Times New Roman" w:hAnsi="Arial" w:cs="Arial"/>
          <w:sz w:val="28"/>
          <w:szCs w:val="28"/>
          <w:vertAlign w:val="superscript"/>
          <w:lang w:eastAsia="ru-RU"/>
        </w:rPr>
        <w:t xml:space="preserve"> </w:t>
      </w:r>
      <w:r w:rsidR="003B17A2" w:rsidRPr="003B17A2">
        <w:rPr>
          <w:rFonts w:ascii="Times New Roman" w:eastAsia="Times New Roman" w:hAnsi="Times New Roman"/>
          <w:sz w:val="24"/>
          <w:szCs w:val="24"/>
          <w:lang w:eastAsia="ru-RU"/>
        </w:rPr>
        <w:t xml:space="preserve">О результатах деятельности главы </w:t>
      </w:r>
      <w:r w:rsidR="00CC1C2A" w:rsidRPr="003B17A2">
        <w:rPr>
          <w:rFonts w:ascii="Times New Roman" w:eastAsia="Times New Roman" w:hAnsi="Times New Roman"/>
          <w:sz w:val="24"/>
          <w:szCs w:val="24"/>
          <w:lang w:eastAsia="ru-RU"/>
        </w:rPr>
        <w:t>администрации и</w:t>
      </w:r>
      <w:r w:rsidR="003B17A2" w:rsidRPr="003B17A2">
        <w:rPr>
          <w:rFonts w:ascii="Times New Roman" w:eastAsia="Times New Roman" w:hAnsi="Times New Roman"/>
          <w:sz w:val="24"/>
          <w:szCs w:val="24"/>
          <w:lang w:eastAsia="ru-RU"/>
        </w:rPr>
        <w:t xml:space="preserve"> администрации муниципального образования «Юкковское сельское поселение» Всеволожского муниципального района Ленинградской области за 20</w:t>
      </w:r>
      <w:r w:rsidR="00A21F39">
        <w:rPr>
          <w:rFonts w:ascii="Times New Roman" w:eastAsia="Times New Roman" w:hAnsi="Times New Roman"/>
          <w:sz w:val="24"/>
          <w:szCs w:val="24"/>
          <w:lang w:eastAsia="ru-RU"/>
        </w:rPr>
        <w:t>20</w:t>
      </w:r>
      <w:r w:rsidR="003B17A2" w:rsidRPr="003B17A2">
        <w:rPr>
          <w:rFonts w:ascii="Times New Roman" w:eastAsia="Times New Roman" w:hAnsi="Times New Roman"/>
          <w:sz w:val="24"/>
          <w:szCs w:val="24"/>
          <w:lang w:eastAsia="ru-RU"/>
        </w:rPr>
        <w:t xml:space="preserve"> год</w:t>
      </w:r>
    </w:p>
    <w:p w:rsidR="003B17A2" w:rsidRPr="003B17A2" w:rsidRDefault="003B17A2" w:rsidP="003B17A2">
      <w:pPr>
        <w:spacing w:after="0" w:line="240" w:lineRule="auto"/>
        <w:rPr>
          <w:rFonts w:ascii="Times New Roman" w:eastAsia="Times New Roman" w:hAnsi="Times New Roman"/>
          <w:sz w:val="24"/>
          <w:szCs w:val="24"/>
          <w:lang w:eastAsia="ru-RU"/>
        </w:rPr>
      </w:pPr>
    </w:p>
    <w:p w:rsidR="003B17A2" w:rsidRPr="003B17A2" w:rsidRDefault="003B17A2" w:rsidP="003B17A2">
      <w:pPr>
        <w:tabs>
          <w:tab w:val="left" w:pos="540"/>
        </w:tabs>
        <w:spacing w:after="0" w:line="240" w:lineRule="auto"/>
        <w:ind w:right="-5" w:firstLine="709"/>
        <w:jc w:val="both"/>
        <w:rPr>
          <w:rFonts w:ascii="Times New Roman" w:eastAsia="Times New Roman" w:hAnsi="Times New Roman"/>
          <w:sz w:val="24"/>
          <w:szCs w:val="24"/>
          <w:lang w:eastAsia="ru-RU"/>
        </w:rPr>
      </w:pPr>
      <w:r w:rsidRPr="003B17A2">
        <w:rPr>
          <w:rFonts w:ascii="Times New Roman" w:eastAsia="Times New Roman" w:hAnsi="Times New Roman"/>
          <w:sz w:val="24"/>
          <w:szCs w:val="24"/>
          <w:lang w:eastAsia="ru-RU"/>
        </w:rPr>
        <w:t>Заслушав отчет главы администрации муниципального образования «Юкковское сельское поселение» Всеволожского муниципального района Ленинградской области о результатах деятельности главы администрации и администрации муниципального образования «Юкковское сельское поселение» за 20</w:t>
      </w:r>
      <w:r w:rsidR="00A21F39">
        <w:rPr>
          <w:rFonts w:ascii="Times New Roman" w:eastAsia="Times New Roman" w:hAnsi="Times New Roman"/>
          <w:sz w:val="24"/>
          <w:szCs w:val="24"/>
          <w:lang w:eastAsia="ru-RU"/>
        </w:rPr>
        <w:t>20</w:t>
      </w:r>
      <w:r w:rsidRPr="003B17A2">
        <w:rPr>
          <w:rFonts w:ascii="Times New Roman" w:eastAsia="Times New Roman" w:hAnsi="Times New Roman"/>
          <w:sz w:val="24"/>
          <w:szCs w:val="24"/>
          <w:lang w:eastAsia="ru-RU"/>
        </w:rPr>
        <w:t xml:space="preserve"> год, руководствуясь частью 11.1 статьи 35 Федерального закона от 06.10.2003 № 131-ФЗ «Об общих принципах организации местного самоуправления в Российской Федерации» и Уставом муниципального образования «Юкковское сельское поселение», </w:t>
      </w:r>
      <w:r w:rsidR="004D2A81">
        <w:rPr>
          <w:rFonts w:ascii="Times New Roman" w:eastAsia="Times New Roman" w:hAnsi="Times New Roman"/>
          <w:sz w:val="24"/>
          <w:szCs w:val="24"/>
          <w:lang w:eastAsia="ru-RU"/>
        </w:rPr>
        <w:t>с</w:t>
      </w:r>
      <w:r w:rsidRPr="003B17A2">
        <w:rPr>
          <w:rFonts w:ascii="Times New Roman" w:eastAsia="Times New Roman" w:hAnsi="Times New Roman"/>
          <w:sz w:val="24"/>
          <w:szCs w:val="24"/>
          <w:lang w:eastAsia="ru-RU"/>
        </w:rPr>
        <w:t xml:space="preserve">овет депутатов муниципального образования «Юкковское сельское поселение» Всеволожского муниципального района Ленинградской области  </w:t>
      </w:r>
      <w:r w:rsidRPr="003B17A2">
        <w:rPr>
          <w:rFonts w:ascii="Times New Roman" w:eastAsia="Times New Roman" w:hAnsi="Times New Roman"/>
          <w:b/>
          <w:sz w:val="24"/>
          <w:szCs w:val="24"/>
          <w:lang w:eastAsia="ru-RU"/>
        </w:rPr>
        <w:t>р е ш и л:</w:t>
      </w:r>
    </w:p>
    <w:p w:rsidR="003B17A2" w:rsidRPr="003B17A2" w:rsidRDefault="003B17A2" w:rsidP="003B17A2">
      <w:pPr>
        <w:spacing w:after="0" w:line="240" w:lineRule="auto"/>
        <w:ind w:firstLine="900"/>
        <w:jc w:val="both"/>
        <w:rPr>
          <w:rFonts w:ascii="Times New Roman" w:eastAsia="Times New Roman" w:hAnsi="Times New Roman"/>
          <w:sz w:val="24"/>
          <w:szCs w:val="24"/>
          <w:lang w:eastAsia="ru-RU"/>
        </w:rPr>
      </w:pPr>
    </w:p>
    <w:p w:rsidR="003B17A2" w:rsidRPr="003B17A2" w:rsidRDefault="003B17A2" w:rsidP="003B17A2">
      <w:pPr>
        <w:numPr>
          <w:ilvl w:val="0"/>
          <w:numId w:val="29"/>
        </w:numPr>
        <w:tabs>
          <w:tab w:val="num" w:pos="0"/>
        </w:tabs>
        <w:spacing w:after="0" w:line="240" w:lineRule="auto"/>
        <w:ind w:left="0" w:firstLine="709"/>
        <w:jc w:val="both"/>
        <w:rPr>
          <w:rFonts w:ascii="Times New Roman" w:eastAsia="Times New Roman" w:hAnsi="Times New Roman"/>
          <w:sz w:val="24"/>
          <w:szCs w:val="24"/>
          <w:lang w:eastAsia="ru-RU"/>
        </w:rPr>
      </w:pPr>
      <w:r w:rsidRPr="003B17A2">
        <w:rPr>
          <w:rFonts w:ascii="Times New Roman" w:eastAsia="Times New Roman" w:hAnsi="Times New Roman"/>
          <w:sz w:val="24"/>
          <w:szCs w:val="24"/>
          <w:lang w:eastAsia="ru-RU"/>
        </w:rPr>
        <w:t>Принять отчет главы администрации муниципального образования «Юкковское сельское поселение» Всеволожского муниципального района Ленинградской области о результатах деятельности главы администрации и администрации муниципального образования «Юкковское сельское поселение» Всеволожского муниципального района Ленинградской обла</w:t>
      </w:r>
      <w:r w:rsidR="00A21F39">
        <w:rPr>
          <w:rFonts w:ascii="Times New Roman" w:eastAsia="Times New Roman" w:hAnsi="Times New Roman"/>
          <w:sz w:val="24"/>
          <w:szCs w:val="24"/>
          <w:lang w:eastAsia="ru-RU"/>
        </w:rPr>
        <w:t xml:space="preserve">сти Ленинградской области за 2020 </w:t>
      </w:r>
      <w:r w:rsidRPr="003B17A2">
        <w:rPr>
          <w:rFonts w:ascii="Times New Roman" w:eastAsia="Times New Roman" w:hAnsi="Times New Roman"/>
          <w:sz w:val="24"/>
          <w:szCs w:val="24"/>
          <w:lang w:eastAsia="ru-RU"/>
        </w:rPr>
        <w:t>год.</w:t>
      </w:r>
    </w:p>
    <w:p w:rsidR="003B17A2" w:rsidRPr="003B17A2" w:rsidRDefault="003B17A2" w:rsidP="003B17A2">
      <w:pPr>
        <w:numPr>
          <w:ilvl w:val="0"/>
          <w:numId w:val="29"/>
        </w:numPr>
        <w:tabs>
          <w:tab w:val="num" w:pos="0"/>
        </w:tabs>
        <w:spacing w:after="0" w:line="240" w:lineRule="auto"/>
        <w:ind w:left="0" w:firstLine="709"/>
        <w:jc w:val="both"/>
        <w:rPr>
          <w:rFonts w:ascii="Times New Roman" w:eastAsia="Times New Roman" w:hAnsi="Times New Roman"/>
          <w:sz w:val="24"/>
          <w:szCs w:val="24"/>
          <w:lang w:eastAsia="ru-RU"/>
        </w:rPr>
      </w:pPr>
      <w:r w:rsidRPr="003B17A2">
        <w:rPr>
          <w:rFonts w:ascii="Times New Roman" w:eastAsia="Times New Roman" w:hAnsi="Times New Roman"/>
          <w:sz w:val="24"/>
          <w:szCs w:val="24"/>
          <w:lang w:eastAsia="ru-RU"/>
        </w:rPr>
        <w:t>Признать деятельность главы администрации муниципального образования «Юкковское сельское поселение» Всеволожского муниципального райо</w:t>
      </w:r>
      <w:r w:rsidR="00124423">
        <w:rPr>
          <w:rFonts w:ascii="Times New Roman" w:eastAsia="Times New Roman" w:hAnsi="Times New Roman"/>
          <w:sz w:val="24"/>
          <w:szCs w:val="24"/>
          <w:lang w:eastAsia="ru-RU"/>
        </w:rPr>
        <w:t>на Ленинградской области за 20</w:t>
      </w:r>
      <w:r w:rsidR="00A21F39">
        <w:rPr>
          <w:rFonts w:ascii="Times New Roman" w:eastAsia="Times New Roman" w:hAnsi="Times New Roman"/>
          <w:sz w:val="24"/>
          <w:szCs w:val="24"/>
          <w:lang w:eastAsia="ru-RU"/>
        </w:rPr>
        <w:t>20</w:t>
      </w:r>
      <w:r w:rsidRPr="003B17A2">
        <w:rPr>
          <w:rFonts w:ascii="Times New Roman" w:eastAsia="Times New Roman" w:hAnsi="Times New Roman"/>
          <w:sz w:val="24"/>
          <w:szCs w:val="24"/>
          <w:lang w:eastAsia="ru-RU"/>
        </w:rPr>
        <w:t xml:space="preserve"> год удовлетворительной. </w:t>
      </w:r>
    </w:p>
    <w:p w:rsidR="003B17A2" w:rsidRPr="003B17A2" w:rsidRDefault="003B17A2" w:rsidP="003B17A2">
      <w:pPr>
        <w:numPr>
          <w:ilvl w:val="0"/>
          <w:numId w:val="29"/>
        </w:numPr>
        <w:tabs>
          <w:tab w:val="num" w:pos="0"/>
        </w:tabs>
        <w:spacing w:after="0" w:line="240" w:lineRule="auto"/>
        <w:ind w:left="0" w:firstLine="709"/>
        <w:jc w:val="both"/>
        <w:rPr>
          <w:rFonts w:ascii="Times New Roman" w:eastAsia="Times New Roman" w:hAnsi="Times New Roman"/>
          <w:sz w:val="24"/>
          <w:szCs w:val="24"/>
          <w:lang w:eastAsia="ru-RU"/>
        </w:rPr>
      </w:pPr>
      <w:r w:rsidRPr="003B17A2">
        <w:rPr>
          <w:rFonts w:ascii="Times New Roman" w:eastAsia="Times New Roman" w:hAnsi="Times New Roman"/>
          <w:sz w:val="24"/>
          <w:szCs w:val="24"/>
          <w:lang w:eastAsia="ru-RU"/>
        </w:rPr>
        <w:t>Признать деятельность администрации муниципального образования «Юкковское сельское поселение» Всеволожского муниципального райо</w:t>
      </w:r>
      <w:r w:rsidR="00124423">
        <w:rPr>
          <w:rFonts w:ascii="Times New Roman" w:eastAsia="Times New Roman" w:hAnsi="Times New Roman"/>
          <w:sz w:val="24"/>
          <w:szCs w:val="24"/>
          <w:lang w:eastAsia="ru-RU"/>
        </w:rPr>
        <w:t>на Ленинградской области за 20</w:t>
      </w:r>
      <w:r w:rsidR="00A21F39">
        <w:rPr>
          <w:rFonts w:ascii="Times New Roman" w:eastAsia="Times New Roman" w:hAnsi="Times New Roman"/>
          <w:sz w:val="24"/>
          <w:szCs w:val="24"/>
          <w:lang w:eastAsia="ru-RU"/>
        </w:rPr>
        <w:t>20</w:t>
      </w:r>
      <w:r w:rsidR="00CC1C2A">
        <w:rPr>
          <w:rFonts w:ascii="Times New Roman" w:eastAsia="Times New Roman" w:hAnsi="Times New Roman"/>
          <w:sz w:val="24"/>
          <w:szCs w:val="24"/>
          <w:lang w:eastAsia="ru-RU"/>
        </w:rPr>
        <w:t xml:space="preserve"> </w:t>
      </w:r>
      <w:r w:rsidRPr="003B17A2">
        <w:rPr>
          <w:rFonts w:ascii="Times New Roman" w:eastAsia="Times New Roman" w:hAnsi="Times New Roman"/>
          <w:sz w:val="24"/>
          <w:szCs w:val="24"/>
          <w:lang w:eastAsia="ru-RU"/>
        </w:rPr>
        <w:t xml:space="preserve">год удовлетворительной. </w:t>
      </w:r>
    </w:p>
    <w:p w:rsidR="003B17A2" w:rsidRPr="003B17A2" w:rsidRDefault="003B17A2" w:rsidP="003B17A2">
      <w:pPr>
        <w:numPr>
          <w:ilvl w:val="0"/>
          <w:numId w:val="29"/>
        </w:numPr>
        <w:tabs>
          <w:tab w:val="num" w:pos="0"/>
        </w:tabs>
        <w:spacing w:after="0" w:line="240" w:lineRule="auto"/>
        <w:ind w:left="0" w:firstLine="709"/>
        <w:jc w:val="both"/>
        <w:rPr>
          <w:rFonts w:ascii="Times New Roman" w:eastAsia="Times New Roman" w:hAnsi="Times New Roman"/>
          <w:sz w:val="24"/>
          <w:szCs w:val="24"/>
          <w:lang w:eastAsia="ru-RU"/>
        </w:rPr>
      </w:pPr>
      <w:r w:rsidRPr="003B17A2">
        <w:rPr>
          <w:rFonts w:ascii="Times New Roman" w:eastAsia="Times New Roman" w:hAnsi="Times New Roman"/>
          <w:sz w:val="24"/>
          <w:szCs w:val="24"/>
          <w:lang w:eastAsia="ru-RU"/>
        </w:rPr>
        <w:t>Опубликовать отчет главы администрации муниципального образования «Юкковское сельское поселение» Всеволожского муниципального района Ленинградской области о результатах деятельности главы администрации и администрации муниципального образования «Юкковское сельское поселение» Всеволожского муниципального района Ленинградской области за 20</w:t>
      </w:r>
      <w:r w:rsidR="00A21F39">
        <w:rPr>
          <w:rFonts w:ascii="Times New Roman" w:eastAsia="Times New Roman" w:hAnsi="Times New Roman"/>
          <w:sz w:val="24"/>
          <w:szCs w:val="24"/>
          <w:lang w:eastAsia="ru-RU"/>
        </w:rPr>
        <w:t>20</w:t>
      </w:r>
      <w:r w:rsidRPr="003B17A2">
        <w:rPr>
          <w:rFonts w:ascii="Times New Roman" w:eastAsia="Times New Roman" w:hAnsi="Times New Roman"/>
          <w:sz w:val="24"/>
          <w:szCs w:val="24"/>
          <w:lang w:eastAsia="ru-RU"/>
        </w:rPr>
        <w:t xml:space="preserve"> год в газете «Юкковские ведомости» (Приложение).</w:t>
      </w:r>
    </w:p>
    <w:p w:rsidR="003B17A2" w:rsidRPr="003B17A2" w:rsidRDefault="003B17A2" w:rsidP="003B17A2">
      <w:pPr>
        <w:numPr>
          <w:ilvl w:val="0"/>
          <w:numId w:val="29"/>
        </w:numPr>
        <w:tabs>
          <w:tab w:val="num" w:pos="0"/>
        </w:tabs>
        <w:spacing w:after="0" w:line="240" w:lineRule="auto"/>
        <w:ind w:left="0" w:firstLine="709"/>
        <w:jc w:val="both"/>
        <w:rPr>
          <w:rFonts w:ascii="Times New Roman" w:eastAsia="Times New Roman" w:hAnsi="Times New Roman"/>
          <w:sz w:val="24"/>
          <w:szCs w:val="24"/>
          <w:lang w:eastAsia="ru-RU"/>
        </w:rPr>
      </w:pPr>
      <w:r w:rsidRPr="003B17A2">
        <w:rPr>
          <w:rFonts w:ascii="Times New Roman" w:eastAsia="Times New Roman" w:hAnsi="Times New Roman"/>
          <w:sz w:val="24"/>
          <w:szCs w:val="24"/>
          <w:lang w:eastAsia="ru-RU"/>
        </w:rPr>
        <w:t xml:space="preserve">Настоящее </w:t>
      </w:r>
      <w:r w:rsidR="004D2A81">
        <w:rPr>
          <w:rFonts w:ascii="Times New Roman" w:eastAsia="Times New Roman" w:hAnsi="Times New Roman"/>
          <w:sz w:val="24"/>
          <w:szCs w:val="24"/>
          <w:lang w:eastAsia="ru-RU"/>
        </w:rPr>
        <w:t>р</w:t>
      </w:r>
      <w:r w:rsidRPr="003B17A2">
        <w:rPr>
          <w:rFonts w:ascii="Times New Roman" w:eastAsia="Times New Roman" w:hAnsi="Times New Roman"/>
          <w:sz w:val="24"/>
          <w:szCs w:val="24"/>
          <w:lang w:eastAsia="ru-RU"/>
        </w:rPr>
        <w:t>ешение вступает в силу с момента опубликования.</w:t>
      </w:r>
    </w:p>
    <w:p w:rsidR="003B17A2" w:rsidRPr="003B17A2" w:rsidRDefault="003B17A2" w:rsidP="003B17A2">
      <w:pPr>
        <w:spacing w:after="0" w:line="240" w:lineRule="auto"/>
        <w:jc w:val="both"/>
        <w:rPr>
          <w:rFonts w:ascii="Times New Roman" w:eastAsia="Times New Roman" w:hAnsi="Times New Roman"/>
          <w:sz w:val="24"/>
          <w:szCs w:val="24"/>
          <w:lang w:eastAsia="ru-RU"/>
        </w:rPr>
      </w:pPr>
    </w:p>
    <w:p w:rsidR="004D2A81" w:rsidRDefault="004D2A81" w:rsidP="008C2A4A">
      <w:pPr>
        <w:spacing w:after="0" w:line="240" w:lineRule="auto"/>
        <w:jc w:val="center"/>
        <w:rPr>
          <w:rFonts w:ascii="Times New Roman" w:eastAsia="Times New Roman" w:hAnsi="Times New Roman"/>
          <w:b/>
          <w:sz w:val="24"/>
          <w:szCs w:val="24"/>
          <w:lang w:eastAsia="ru-RU"/>
        </w:rPr>
      </w:pPr>
    </w:p>
    <w:p w:rsidR="00EC7229" w:rsidRDefault="00B17D6C" w:rsidP="00EC7229">
      <w:pPr>
        <w:spacing w:after="0" w:line="240" w:lineRule="auto"/>
        <w:rPr>
          <w:rFonts w:ascii="Times New Roman" w:eastAsia="Times New Roman" w:hAnsi="Times New Roman"/>
          <w:sz w:val="24"/>
          <w:szCs w:val="24"/>
          <w:lang w:eastAsia="ru-RU"/>
        </w:rPr>
        <w:sectPr w:rsidR="00EC7229" w:rsidSect="00EC7229">
          <w:headerReference w:type="default" r:id="rId9"/>
          <w:pgSz w:w="11907" w:h="16839" w:code="9"/>
          <w:pgMar w:top="1276" w:right="851" w:bottom="567" w:left="1701" w:header="709" w:footer="709" w:gutter="0"/>
          <w:cols w:space="708"/>
          <w:titlePg/>
          <w:docGrid w:linePitch="360"/>
        </w:sectPr>
      </w:pPr>
      <w:r w:rsidRPr="004D2A81">
        <w:rPr>
          <w:rFonts w:ascii="Times New Roman" w:eastAsia="Times New Roman" w:hAnsi="Times New Roman"/>
          <w:sz w:val="24"/>
          <w:szCs w:val="24"/>
          <w:lang w:eastAsia="ru-RU"/>
        </w:rPr>
        <w:t>Глава муниципального обр</w:t>
      </w:r>
      <w:r w:rsidR="00F47FA0" w:rsidRPr="004D2A81">
        <w:rPr>
          <w:rFonts w:ascii="Times New Roman" w:eastAsia="Times New Roman" w:hAnsi="Times New Roman"/>
          <w:sz w:val="24"/>
          <w:szCs w:val="24"/>
          <w:lang w:eastAsia="ru-RU"/>
        </w:rPr>
        <w:t xml:space="preserve">азования           </w:t>
      </w:r>
      <w:r w:rsidR="001A19C3">
        <w:rPr>
          <w:rFonts w:ascii="Times New Roman" w:eastAsia="Times New Roman" w:hAnsi="Times New Roman"/>
          <w:sz w:val="24"/>
          <w:szCs w:val="24"/>
          <w:lang w:eastAsia="ru-RU"/>
        </w:rPr>
        <w:t xml:space="preserve">      </w:t>
      </w:r>
      <w:r w:rsidR="00F47FA0" w:rsidRPr="004D2A81">
        <w:rPr>
          <w:rFonts w:ascii="Times New Roman" w:eastAsia="Times New Roman" w:hAnsi="Times New Roman"/>
          <w:sz w:val="24"/>
          <w:szCs w:val="24"/>
          <w:lang w:eastAsia="ru-RU"/>
        </w:rPr>
        <w:t xml:space="preserve">       </w:t>
      </w:r>
      <w:r w:rsidR="00EC7229">
        <w:rPr>
          <w:rFonts w:ascii="Times New Roman" w:eastAsia="Times New Roman" w:hAnsi="Times New Roman"/>
          <w:sz w:val="24"/>
          <w:szCs w:val="24"/>
          <w:lang w:eastAsia="ru-RU"/>
        </w:rPr>
        <w:t xml:space="preserve"> _______________        </w:t>
      </w:r>
      <w:r w:rsidR="001A19C3">
        <w:rPr>
          <w:rFonts w:ascii="Times New Roman" w:eastAsia="Times New Roman" w:hAnsi="Times New Roman"/>
          <w:sz w:val="24"/>
          <w:szCs w:val="24"/>
          <w:lang w:eastAsia="ru-RU"/>
        </w:rPr>
        <w:t xml:space="preserve">  </w:t>
      </w:r>
      <w:r w:rsidR="00F47FA0" w:rsidRPr="004D2A81">
        <w:rPr>
          <w:rFonts w:ascii="Times New Roman" w:eastAsia="Times New Roman" w:hAnsi="Times New Roman"/>
          <w:sz w:val="24"/>
          <w:szCs w:val="24"/>
          <w:lang w:eastAsia="ru-RU"/>
        </w:rPr>
        <w:t>Л.А. Черепанова</w:t>
      </w:r>
    </w:p>
    <w:p w:rsidR="00C614F5" w:rsidRPr="00C614F5" w:rsidRDefault="00C614F5" w:rsidP="00C614F5">
      <w:pPr>
        <w:tabs>
          <w:tab w:val="left" w:pos="6237"/>
        </w:tabs>
        <w:spacing w:after="0" w:line="240" w:lineRule="auto"/>
        <w:ind w:left="5580"/>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w:t>
      </w:r>
    </w:p>
    <w:p w:rsidR="00C614F5" w:rsidRPr="00C614F5" w:rsidRDefault="006810ED" w:rsidP="00C614F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C614F5">
        <w:rPr>
          <w:rFonts w:ascii="Times New Roman" w:eastAsia="Times New Roman" w:hAnsi="Times New Roman"/>
          <w:sz w:val="24"/>
          <w:szCs w:val="24"/>
          <w:lang w:eastAsia="ru-RU"/>
        </w:rPr>
        <w:t xml:space="preserve"> р</w:t>
      </w:r>
      <w:r w:rsidR="00C614F5" w:rsidRPr="00C614F5">
        <w:rPr>
          <w:rFonts w:ascii="Times New Roman" w:eastAsia="Times New Roman" w:hAnsi="Times New Roman"/>
          <w:sz w:val="24"/>
          <w:szCs w:val="24"/>
          <w:lang w:eastAsia="ru-RU"/>
        </w:rPr>
        <w:t>ешени</w:t>
      </w:r>
      <w:r w:rsidR="00C614F5">
        <w:rPr>
          <w:rFonts w:ascii="Times New Roman" w:eastAsia="Times New Roman" w:hAnsi="Times New Roman"/>
          <w:sz w:val="24"/>
          <w:szCs w:val="24"/>
          <w:lang w:eastAsia="ru-RU"/>
        </w:rPr>
        <w:t>ю</w:t>
      </w:r>
      <w:r w:rsidR="00C614F5" w:rsidRPr="00C614F5">
        <w:rPr>
          <w:rFonts w:ascii="Times New Roman" w:eastAsia="Times New Roman" w:hAnsi="Times New Roman"/>
          <w:sz w:val="24"/>
          <w:szCs w:val="24"/>
          <w:lang w:eastAsia="ru-RU"/>
        </w:rPr>
        <w:t xml:space="preserve"> </w:t>
      </w:r>
      <w:r w:rsidR="00C614F5">
        <w:rPr>
          <w:rFonts w:ascii="Times New Roman" w:eastAsia="Times New Roman" w:hAnsi="Times New Roman"/>
          <w:sz w:val="24"/>
          <w:szCs w:val="24"/>
          <w:lang w:eastAsia="ru-RU"/>
        </w:rPr>
        <w:t>с</w:t>
      </w:r>
      <w:r w:rsidR="00C614F5" w:rsidRPr="00C614F5">
        <w:rPr>
          <w:rFonts w:ascii="Times New Roman" w:eastAsia="Times New Roman" w:hAnsi="Times New Roman"/>
          <w:sz w:val="24"/>
          <w:szCs w:val="24"/>
          <w:lang w:eastAsia="ru-RU"/>
        </w:rPr>
        <w:t>овета депутатов</w:t>
      </w:r>
    </w:p>
    <w:p w:rsidR="00C614F5" w:rsidRPr="00C614F5" w:rsidRDefault="00C614F5" w:rsidP="00C614F5">
      <w:pPr>
        <w:spacing w:after="0" w:line="240" w:lineRule="auto"/>
        <w:jc w:val="right"/>
        <w:rPr>
          <w:rFonts w:ascii="Times New Roman" w:eastAsia="Times New Roman" w:hAnsi="Times New Roman"/>
          <w:sz w:val="24"/>
          <w:szCs w:val="24"/>
          <w:lang w:eastAsia="ru-RU"/>
        </w:rPr>
      </w:pPr>
      <w:r w:rsidRPr="00C614F5">
        <w:rPr>
          <w:rFonts w:ascii="Times New Roman" w:eastAsia="Times New Roman" w:hAnsi="Times New Roman"/>
          <w:sz w:val="24"/>
          <w:szCs w:val="24"/>
          <w:lang w:eastAsia="ru-RU"/>
        </w:rPr>
        <w:t>муниципального образования</w:t>
      </w:r>
    </w:p>
    <w:p w:rsidR="00C614F5" w:rsidRPr="00C614F5" w:rsidRDefault="00C614F5" w:rsidP="00C614F5">
      <w:pPr>
        <w:spacing w:after="0" w:line="240" w:lineRule="auto"/>
        <w:jc w:val="right"/>
        <w:rPr>
          <w:rFonts w:ascii="Times New Roman" w:eastAsia="Times New Roman" w:hAnsi="Times New Roman"/>
          <w:sz w:val="24"/>
          <w:szCs w:val="24"/>
          <w:lang w:eastAsia="ru-RU"/>
        </w:rPr>
      </w:pPr>
      <w:r w:rsidRPr="00C614F5">
        <w:rPr>
          <w:rFonts w:ascii="Times New Roman" w:eastAsia="Times New Roman" w:hAnsi="Times New Roman"/>
          <w:sz w:val="24"/>
          <w:szCs w:val="24"/>
          <w:lang w:eastAsia="ru-RU"/>
        </w:rPr>
        <w:t>«Юкковское сельское поселение»</w:t>
      </w:r>
    </w:p>
    <w:p w:rsidR="00876E8C" w:rsidRPr="00876E8C" w:rsidRDefault="00876E8C" w:rsidP="00876E8C">
      <w:pPr>
        <w:tabs>
          <w:tab w:val="left" w:pos="540"/>
        </w:tabs>
        <w:spacing w:after="0" w:line="240" w:lineRule="auto"/>
        <w:ind w:firstLine="709"/>
        <w:jc w:val="right"/>
        <w:rPr>
          <w:rFonts w:ascii="Times New Roman" w:eastAsia="Times New Roman" w:hAnsi="Times New Roman"/>
          <w:sz w:val="24"/>
          <w:szCs w:val="24"/>
          <w:lang w:eastAsia="ru-RU"/>
        </w:rPr>
      </w:pPr>
      <w:r w:rsidRPr="00876E8C">
        <w:rPr>
          <w:rFonts w:ascii="Times New Roman" w:eastAsia="Times New Roman" w:hAnsi="Times New Roman"/>
          <w:sz w:val="24"/>
          <w:szCs w:val="24"/>
          <w:lang w:eastAsia="ru-RU"/>
        </w:rPr>
        <w:t>от   __</w:t>
      </w:r>
      <w:r w:rsidR="00A21F39">
        <w:rPr>
          <w:rFonts w:ascii="Times New Roman" w:eastAsia="Times New Roman" w:hAnsi="Times New Roman"/>
          <w:sz w:val="24"/>
          <w:szCs w:val="24"/>
          <w:u w:val="single"/>
          <w:lang w:eastAsia="ru-RU"/>
        </w:rPr>
        <w:t>05</w:t>
      </w:r>
      <w:r w:rsidRPr="00876E8C">
        <w:rPr>
          <w:rFonts w:ascii="Times New Roman" w:eastAsia="Times New Roman" w:hAnsi="Times New Roman"/>
          <w:sz w:val="24"/>
          <w:szCs w:val="24"/>
          <w:u w:val="single"/>
          <w:lang w:eastAsia="ru-RU"/>
        </w:rPr>
        <w:t>.03.202</w:t>
      </w:r>
      <w:r w:rsidR="00A21F39">
        <w:rPr>
          <w:rFonts w:ascii="Times New Roman" w:eastAsia="Times New Roman" w:hAnsi="Times New Roman"/>
          <w:sz w:val="24"/>
          <w:szCs w:val="24"/>
          <w:u w:val="single"/>
          <w:lang w:eastAsia="ru-RU"/>
        </w:rPr>
        <w:t>1</w:t>
      </w:r>
      <w:r w:rsidRPr="00876E8C">
        <w:rPr>
          <w:rFonts w:ascii="Times New Roman" w:eastAsia="Times New Roman" w:hAnsi="Times New Roman"/>
          <w:sz w:val="24"/>
          <w:szCs w:val="24"/>
          <w:lang w:eastAsia="ru-RU"/>
        </w:rPr>
        <w:t xml:space="preserve">___№ </w:t>
      </w:r>
      <w:r w:rsidR="006A33B0" w:rsidRPr="006A33B0">
        <w:rPr>
          <w:rFonts w:ascii="Times New Roman" w:eastAsia="Times New Roman" w:hAnsi="Times New Roman"/>
          <w:sz w:val="24"/>
          <w:szCs w:val="20"/>
          <w:u w:val="single"/>
          <w:lang w:eastAsia="ru-RU"/>
        </w:rPr>
        <w:t>00</w:t>
      </w:r>
      <w:r w:rsidR="000C6FAA">
        <w:rPr>
          <w:rFonts w:ascii="Times New Roman" w:eastAsia="Times New Roman" w:hAnsi="Times New Roman"/>
          <w:sz w:val="24"/>
          <w:szCs w:val="20"/>
          <w:u w:val="single"/>
          <w:lang w:eastAsia="ru-RU"/>
        </w:rPr>
        <w:t>3</w:t>
      </w:r>
      <w:bookmarkStart w:id="0" w:name="_GoBack"/>
      <w:bookmarkEnd w:id="0"/>
      <w:r w:rsidRPr="00876E8C">
        <w:rPr>
          <w:rFonts w:ascii="Times New Roman" w:eastAsia="Times New Roman" w:hAnsi="Times New Roman"/>
          <w:sz w:val="24"/>
          <w:szCs w:val="24"/>
          <w:lang w:eastAsia="ru-RU"/>
        </w:rPr>
        <w:t xml:space="preserve"> </w:t>
      </w:r>
    </w:p>
    <w:p w:rsidR="00876E8C" w:rsidRDefault="00876E8C" w:rsidP="008C2A4A">
      <w:pPr>
        <w:spacing w:after="0" w:line="240" w:lineRule="auto"/>
        <w:jc w:val="center"/>
        <w:rPr>
          <w:rFonts w:ascii="Times New Roman" w:hAnsi="Times New Roman"/>
          <w:b/>
          <w:sz w:val="32"/>
          <w:szCs w:val="32"/>
        </w:rPr>
      </w:pPr>
    </w:p>
    <w:p w:rsidR="008C2A4A" w:rsidRPr="00B9332C" w:rsidRDefault="008C2A4A" w:rsidP="008C2A4A">
      <w:pPr>
        <w:spacing w:after="0" w:line="240" w:lineRule="auto"/>
        <w:jc w:val="center"/>
        <w:rPr>
          <w:rFonts w:ascii="Times New Roman" w:hAnsi="Times New Roman"/>
          <w:b/>
          <w:sz w:val="32"/>
          <w:szCs w:val="32"/>
        </w:rPr>
      </w:pPr>
      <w:r w:rsidRPr="00B9332C">
        <w:rPr>
          <w:rFonts w:ascii="Times New Roman" w:hAnsi="Times New Roman"/>
          <w:b/>
          <w:sz w:val="32"/>
          <w:szCs w:val="32"/>
        </w:rPr>
        <w:t>Муниципальное образование «Юкковское сельское поселение»</w:t>
      </w:r>
    </w:p>
    <w:p w:rsidR="008C2A4A" w:rsidRPr="00B9332C" w:rsidRDefault="008C2A4A" w:rsidP="008C2A4A">
      <w:pPr>
        <w:spacing w:after="0" w:line="240" w:lineRule="auto"/>
        <w:jc w:val="center"/>
        <w:rPr>
          <w:rFonts w:ascii="Times New Roman" w:hAnsi="Times New Roman"/>
          <w:b/>
          <w:sz w:val="32"/>
          <w:szCs w:val="32"/>
        </w:rPr>
      </w:pPr>
      <w:r w:rsidRPr="00B9332C">
        <w:rPr>
          <w:rFonts w:ascii="Times New Roman" w:hAnsi="Times New Roman"/>
          <w:b/>
          <w:sz w:val="32"/>
          <w:szCs w:val="32"/>
        </w:rPr>
        <w:t>Всеволожского муниципального района</w:t>
      </w:r>
    </w:p>
    <w:p w:rsidR="008C2A4A" w:rsidRPr="00C511C9" w:rsidRDefault="008C2A4A" w:rsidP="008C2A4A">
      <w:pPr>
        <w:spacing w:after="0" w:line="240" w:lineRule="auto"/>
        <w:jc w:val="center"/>
        <w:rPr>
          <w:rFonts w:ascii="Times New Roman" w:hAnsi="Times New Roman"/>
          <w:b/>
          <w:sz w:val="32"/>
          <w:szCs w:val="32"/>
        </w:rPr>
      </w:pPr>
      <w:r w:rsidRPr="00B9332C">
        <w:rPr>
          <w:rFonts w:ascii="Times New Roman" w:hAnsi="Times New Roman"/>
          <w:b/>
          <w:sz w:val="32"/>
          <w:szCs w:val="32"/>
        </w:rPr>
        <w:t>Ленинградской области</w:t>
      </w:r>
    </w:p>
    <w:p w:rsidR="008C2A4A" w:rsidRDefault="008C2A4A" w:rsidP="008C2A4A">
      <w:pPr>
        <w:spacing w:after="0" w:line="240" w:lineRule="auto"/>
        <w:rPr>
          <w:rFonts w:ascii="Times New Roman" w:hAnsi="Times New Roman"/>
          <w:b/>
          <w:sz w:val="32"/>
          <w:szCs w:val="32"/>
        </w:rPr>
      </w:pPr>
    </w:p>
    <w:p w:rsidR="008C2A4A" w:rsidRDefault="008C2A4A" w:rsidP="008C2A4A">
      <w:pPr>
        <w:spacing w:after="0" w:line="240" w:lineRule="auto"/>
        <w:rPr>
          <w:rFonts w:ascii="Times New Roman" w:hAnsi="Times New Roman"/>
          <w:b/>
          <w:sz w:val="32"/>
          <w:szCs w:val="32"/>
        </w:rPr>
      </w:pPr>
    </w:p>
    <w:p w:rsidR="008C2A4A" w:rsidRDefault="008C2A4A" w:rsidP="008C2A4A">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762250" cy="3228975"/>
            <wp:effectExtent l="19050" t="0" r="0" b="0"/>
            <wp:docPr id="5" name="Рисунок 2" descr="Ukki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kki_gerb.jpg"/>
                    <pic:cNvPicPr>
                      <a:picLocks noChangeAspect="1" noChangeArrowheads="1"/>
                    </pic:cNvPicPr>
                  </pic:nvPicPr>
                  <pic:blipFill>
                    <a:blip r:embed="rId10" cstate="print"/>
                    <a:srcRect/>
                    <a:stretch>
                      <a:fillRect/>
                    </a:stretch>
                  </pic:blipFill>
                  <pic:spPr bwMode="auto">
                    <a:xfrm>
                      <a:off x="0" y="0"/>
                      <a:ext cx="2762250" cy="3228975"/>
                    </a:xfrm>
                    <a:prstGeom prst="rect">
                      <a:avLst/>
                    </a:prstGeom>
                    <a:noFill/>
                    <a:ln w="9525">
                      <a:noFill/>
                      <a:miter lim="800000"/>
                      <a:headEnd/>
                      <a:tailEnd/>
                    </a:ln>
                  </pic:spPr>
                </pic:pic>
              </a:graphicData>
            </a:graphic>
          </wp:inline>
        </w:drawing>
      </w:r>
    </w:p>
    <w:p w:rsidR="008C2A4A" w:rsidRDefault="008C2A4A" w:rsidP="008C2A4A">
      <w:pPr>
        <w:spacing w:after="0" w:line="240" w:lineRule="auto"/>
        <w:jc w:val="center"/>
        <w:rPr>
          <w:rFonts w:ascii="Times New Roman" w:hAnsi="Times New Roman"/>
          <w:sz w:val="28"/>
          <w:szCs w:val="28"/>
        </w:rPr>
      </w:pPr>
    </w:p>
    <w:p w:rsidR="008C2A4A" w:rsidRDefault="008C2A4A" w:rsidP="008C2A4A">
      <w:pPr>
        <w:spacing w:after="0" w:line="240" w:lineRule="auto"/>
        <w:jc w:val="center"/>
        <w:rPr>
          <w:rFonts w:ascii="Times New Roman" w:hAnsi="Times New Roman"/>
          <w:sz w:val="28"/>
          <w:szCs w:val="28"/>
        </w:rPr>
      </w:pPr>
    </w:p>
    <w:p w:rsidR="008C2A4A" w:rsidRPr="0038123D" w:rsidRDefault="008C2A4A" w:rsidP="008C2A4A">
      <w:pPr>
        <w:spacing w:after="0" w:line="240" w:lineRule="auto"/>
        <w:jc w:val="center"/>
        <w:rPr>
          <w:rFonts w:ascii="Times New Roman" w:hAnsi="Times New Roman"/>
          <w:b/>
          <w:spacing w:val="20"/>
          <w:sz w:val="36"/>
          <w:szCs w:val="36"/>
        </w:rPr>
      </w:pPr>
      <w:r w:rsidRPr="00B9332C">
        <w:rPr>
          <w:rFonts w:ascii="Times New Roman" w:hAnsi="Times New Roman"/>
          <w:b/>
          <w:spacing w:val="20"/>
          <w:sz w:val="36"/>
          <w:szCs w:val="36"/>
        </w:rPr>
        <w:t>ОТЧЕТ ГЛАВЫ АДМИНИСТРАЦИИ</w:t>
      </w:r>
    </w:p>
    <w:p w:rsidR="008C2A4A" w:rsidRPr="0038123D" w:rsidRDefault="00C511C9" w:rsidP="008C2A4A">
      <w:pPr>
        <w:spacing w:after="0" w:line="240" w:lineRule="auto"/>
        <w:jc w:val="center"/>
        <w:rPr>
          <w:rFonts w:ascii="Times New Roman" w:hAnsi="Times New Roman"/>
          <w:b/>
          <w:spacing w:val="20"/>
          <w:sz w:val="36"/>
          <w:szCs w:val="36"/>
        </w:rPr>
      </w:pPr>
      <w:r>
        <w:rPr>
          <w:rFonts w:ascii="Times New Roman" w:hAnsi="Times New Roman"/>
          <w:b/>
          <w:spacing w:val="20"/>
          <w:sz w:val="36"/>
          <w:szCs w:val="36"/>
        </w:rPr>
        <w:t xml:space="preserve">МУНИЦИПАЛЬНОГО ОБРАЗОВАНИЯ </w:t>
      </w:r>
      <w:r w:rsidR="008C2A4A">
        <w:rPr>
          <w:rFonts w:ascii="Times New Roman" w:hAnsi="Times New Roman"/>
          <w:b/>
          <w:spacing w:val="20"/>
          <w:sz w:val="36"/>
          <w:szCs w:val="36"/>
        </w:rPr>
        <w:t>«ЮККОВСКОЕ СЕЛЬСКОЕ ПОСЕЛЕНИЕ»</w:t>
      </w:r>
      <w:r>
        <w:rPr>
          <w:rFonts w:ascii="Times New Roman" w:hAnsi="Times New Roman"/>
          <w:b/>
          <w:spacing w:val="20"/>
          <w:sz w:val="36"/>
          <w:szCs w:val="36"/>
        </w:rPr>
        <w:t xml:space="preserve"> ВСЕВОЛОЖСКОГО МУНИЦИПАЛЬНОГО РАЙОНА ЛЕНИНГРАДСКОЙ ОБЛАСТИ О РЕЗУЛЬТАТАХ ДЕЯТЕЛЬНОСТИ ГЛАВЫ АДМИНИСТРАЦИИ И АДМИНИСТРАЦИИ МУНИЦИПАЛЬНОГО ОБРАЗОВАНИЯ «ЮККОВСКОЕ СЕЛЬСКОЕ ПОСЕЛЕНИЕ» ВСЕВОЛОЖСКОГО МУНИЦИПАЛЬНОГО РАЙОНА ЛЕНИНГРАДСКОЙ ОБЛАСТИ ЗА 20</w:t>
      </w:r>
      <w:r w:rsidR="00A21F39">
        <w:rPr>
          <w:rFonts w:ascii="Times New Roman" w:hAnsi="Times New Roman"/>
          <w:b/>
          <w:spacing w:val="20"/>
          <w:sz w:val="36"/>
          <w:szCs w:val="36"/>
        </w:rPr>
        <w:t>20</w:t>
      </w:r>
      <w:r>
        <w:rPr>
          <w:rFonts w:ascii="Times New Roman" w:hAnsi="Times New Roman"/>
          <w:b/>
          <w:spacing w:val="20"/>
          <w:sz w:val="36"/>
          <w:szCs w:val="36"/>
        </w:rPr>
        <w:t xml:space="preserve"> ГОД</w:t>
      </w:r>
    </w:p>
    <w:p w:rsidR="008C2A4A" w:rsidRPr="00B9332C" w:rsidRDefault="008C2A4A" w:rsidP="008C2A4A">
      <w:pPr>
        <w:spacing w:after="0" w:line="240" w:lineRule="auto"/>
        <w:rPr>
          <w:rFonts w:ascii="Times New Roman" w:hAnsi="Times New Roman"/>
          <w:b/>
          <w:spacing w:val="20"/>
          <w:sz w:val="36"/>
          <w:szCs w:val="36"/>
        </w:rPr>
      </w:pPr>
    </w:p>
    <w:p w:rsidR="008C2A4A" w:rsidRPr="00B9332C" w:rsidRDefault="00263CA7" w:rsidP="008C2A4A">
      <w:pPr>
        <w:spacing w:after="0" w:line="240" w:lineRule="auto"/>
        <w:jc w:val="center"/>
        <w:rPr>
          <w:rFonts w:ascii="Times New Roman" w:hAnsi="Times New Roman"/>
          <w:b/>
          <w:sz w:val="28"/>
          <w:szCs w:val="28"/>
        </w:rPr>
      </w:pPr>
      <w:r>
        <w:rPr>
          <w:rFonts w:ascii="Times New Roman" w:hAnsi="Times New Roman"/>
          <w:b/>
          <w:sz w:val="28"/>
          <w:szCs w:val="28"/>
        </w:rPr>
        <w:t>д</w:t>
      </w:r>
      <w:r w:rsidR="008C2A4A">
        <w:rPr>
          <w:rFonts w:ascii="Times New Roman" w:hAnsi="Times New Roman"/>
          <w:b/>
          <w:sz w:val="28"/>
          <w:szCs w:val="28"/>
        </w:rPr>
        <w:t xml:space="preserve">. </w:t>
      </w:r>
      <w:r w:rsidR="008C2A4A" w:rsidRPr="00B9332C">
        <w:rPr>
          <w:rFonts w:ascii="Times New Roman" w:hAnsi="Times New Roman"/>
          <w:b/>
          <w:sz w:val="28"/>
          <w:szCs w:val="28"/>
        </w:rPr>
        <w:t>Юкки, Всеволожский район ЛО</w:t>
      </w:r>
    </w:p>
    <w:p w:rsidR="00125DAA" w:rsidRDefault="00A21F39" w:rsidP="008C2A4A">
      <w:pPr>
        <w:spacing w:after="0" w:line="240" w:lineRule="auto"/>
        <w:jc w:val="center"/>
        <w:rPr>
          <w:rFonts w:ascii="Times New Roman" w:hAnsi="Times New Roman"/>
          <w:b/>
          <w:color w:val="000000"/>
          <w:sz w:val="28"/>
          <w:szCs w:val="28"/>
        </w:rPr>
        <w:sectPr w:rsidR="00125DAA" w:rsidSect="00565FB3">
          <w:pgSz w:w="11907" w:h="16839" w:code="9"/>
          <w:pgMar w:top="1276" w:right="708" w:bottom="567" w:left="1276" w:header="709" w:footer="709" w:gutter="0"/>
          <w:cols w:space="708"/>
          <w:titlePg/>
          <w:docGrid w:linePitch="360"/>
        </w:sectPr>
      </w:pPr>
      <w:r>
        <w:rPr>
          <w:rFonts w:ascii="Times New Roman" w:hAnsi="Times New Roman"/>
          <w:b/>
          <w:sz w:val="28"/>
          <w:szCs w:val="28"/>
        </w:rPr>
        <w:t>0</w:t>
      </w:r>
      <w:r w:rsidR="004769EA">
        <w:rPr>
          <w:rFonts w:ascii="Times New Roman" w:hAnsi="Times New Roman"/>
          <w:b/>
          <w:sz w:val="28"/>
          <w:szCs w:val="28"/>
        </w:rPr>
        <w:t>5</w:t>
      </w:r>
      <w:r w:rsidR="008C2A4A" w:rsidRPr="00B9332C">
        <w:rPr>
          <w:rFonts w:ascii="Times New Roman" w:hAnsi="Times New Roman"/>
          <w:b/>
          <w:sz w:val="28"/>
          <w:szCs w:val="28"/>
        </w:rPr>
        <w:t xml:space="preserve"> </w:t>
      </w:r>
      <w:r w:rsidR="008C2A4A">
        <w:rPr>
          <w:rFonts w:ascii="Times New Roman" w:hAnsi="Times New Roman"/>
          <w:b/>
          <w:sz w:val="28"/>
          <w:szCs w:val="28"/>
        </w:rPr>
        <w:t>марта</w:t>
      </w:r>
      <w:r w:rsidR="008C2A4A" w:rsidRPr="00B9332C">
        <w:rPr>
          <w:rFonts w:ascii="Times New Roman" w:hAnsi="Times New Roman"/>
          <w:b/>
          <w:sz w:val="28"/>
          <w:szCs w:val="28"/>
        </w:rPr>
        <w:t xml:space="preserve"> 20</w:t>
      </w:r>
      <w:r w:rsidR="00CC1C2A">
        <w:rPr>
          <w:rFonts w:ascii="Times New Roman" w:hAnsi="Times New Roman"/>
          <w:b/>
          <w:sz w:val="28"/>
          <w:szCs w:val="28"/>
        </w:rPr>
        <w:t>2</w:t>
      </w:r>
      <w:r>
        <w:rPr>
          <w:rFonts w:ascii="Times New Roman" w:hAnsi="Times New Roman"/>
          <w:b/>
          <w:sz w:val="28"/>
          <w:szCs w:val="28"/>
        </w:rPr>
        <w:t xml:space="preserve">1 </w:t>
      </w:r>
      <w:r w:rsidR="008C2A4A" w:rsidRPr="00B9332C">
        <w:rPr>
          <w:rFonts w:ascii="Times New Roman" w:hAnsi="Times New Roman"/>
          <w:b/>
          <w:sz w:val="28"/>
          <w:szCs w:val="28"/>
        </w:rPr>
        <w:t>года</w:t>
      </w:r>
      <w:r w:rsidR="008C2A4A">
        <w:rPr>
          <w:rFonts w:ascii="Times New Roman" w:hAnsi="Times New Roman"/>
          <w:b/>
          <w:color w:val="000000"/>
          <w:sz w:val="28"/>
          <w:szCs w:val="28"/>
        </w:rPr>
        <w:br w:type="page"/>
      </w:r>
    </w:p>
    <w:p w:rsidR="008C2A4A" w:rsidRPr="00DC7A81" w:rsidRDefault="008C2A4A" w:rsidP="008541E6">
      <w:pPr>
        <w:spacing w:after="0" w:line="240" w:lineRule="auto"/>
        <w:ind w:firstLine="709"/>
        <w:contextualSpacing/>
        <w:jc w:val="center"/>
        <w:rPr>
          <w:rFonts w:ascii="Times New Roman" w:hAnsi="Times New Roman"/>
          <w:b/>
          <w:color w:val="000000"/>
          <w:sz w:val="24"/>
          <w:szCs w:val="24"/>
        </w:rPr>
      </w:pPr>
      <w:r w:rsidRPr="00DC7A81">
        <w:rPr>
          <w:rFonts w:ascii="Times New Roman" w:hAnsi="Times New Roman"/>
          <w:b/>
          <w:color w:val="000000"/>
          <w:sz w:val="24"/>
          <w:szCs w:val="24"/>
        </w:rPr>
        <w:lastRenderedPageBreak/>
        <w:t>ОБЩИЕ ХАРАКТЕРИСТИКИ БЮДЖЕТА</w:t>
      </w:r>
    </w:p>
    <w:p w:rsidR="008C2A4A" w:rsidRPr="00DC7A81" w:rsidRDefault="008C2A4A" w:rsidP="008541E6">
      <w:pPr>
        <w:spacing w:after="0" w:line="240" w:lineRule="auto"/>
        <w:ind w:firstLine="709"/>
        <w:contextualSpacing/>
        <w:jc w:val="center"/>
        <w:rPr>
          <w:rFonts w:ascii="Times New Roman" w:hAnsi="Times New Roman"/>
          <w:b/>
          <w:color w:val="000000"/>
          <w:sz w:val="24"/>
          <w:szCs w:val="24"/>
        </w:rPr>
      </w:pPr>
      <w:r w:rsidRPr="00DC7A81">
        <w:rPr>
          <w:rFonts w:ascii="Times New Roman" w:hAnsi="Times New Roman"/>
          <w:b/>
          <w:color w:val="000000"/>
          <w:sz w:val="24"/>
          <w:szCs w:val="24"/>
        </w:rPr>
        <w:t>МО «ЮККОВСКОЕ СЕЛЬСКОЕ ПОСЕЛЕНИЕ»</w:t>
      </w:r>
    </w:p>
    <w:p w:rsidR="008C2A4A" w:rsidRPr="00DC7A81" w:rsidRDefault="008C2A4A" w:rsidP="008541E6">
      <w:pPr>
        <w:spacing w:after="0" w:line="240" w:lineRule="auto"/>
        <w:ind w:firstLine="709"/>
        <w:contextualSpacing/>
        <w:jc w:val="both"/>
        <w:rPr>
          <w:rFonts w:ascii="Times New Roman" w:hAnsi="Times New Roman"/>
          <w:b/>
          <w:color w:val="000000"/>
          <w:sz w:val="24"/>
          <w:szCs w:val="24"/>
        </w:rPr>
      </w:pPr>
    </w:p>
    <w:p w:rsidR="007D0235" w:rsidRPr="00D44276" w:rsidRDefault="007D0235" w:rsidP="008541E6">
      <w:pPr>
        <w:spacing w:after="0" w:line="240" w:lineRule="auto"/>
        <w:ind w:firstLine="709"/>
        <w:jc w:val="both"/>
        <w:rPr>
          <w:rFonts w:ascii="Times New Roman" w:hAnsi="Times New Roman"/>
          <w:sz w:val="24"/>
          <w:szCs w:val="24"/>
        </w:rPr>
      </w:pPr>
      <w:r w:rsidRPr="00D44276">
        <w:rPr>
          <w:rFonts w:ascii="Times New Roman" w:hAnsi="Times New Roman"/>
          <w:sz w:val="24"/>
          <w:szCs w:val="24"/>
        </w:rPr>
        <w:t>В соответствии с Федеральным законом от 06.10.2003г. №131- ФЗ «Об общих принципах организации местного самоуправления в Российской Федерации» и Уставом муниципального образования «Юкковское сельское поселение Всеволожского муниципального района Ленинградской области» представляю отчёт о результатах деятельности главы администрации муниципального образования за 20</w:t>
      </w:r>
      <w:r w:rsidR="00A21F39">
        <w:rPr>
          <w:rFonts w:ascii="Times New Roman" w:hAnsi="Times New Roman"/>
          <w:sz w:val="24"/>
          <w:szCs w:val="24"/>
        </w:rPr>
        <w:t>20</w:t>
      </w:r>
      <w:r w:rsidRPr="00D44276">
        <w:rPr>
          <w:rFonts w:ascii="Times New Roman" w:hAnsi="Times New Roman"/>
          <w:sz w:val="24"/>
          <w:szCs w:val="24"/>
        </w:rPr>
        <w:t xml:space="preserve"> год.</w:t>
      </w:r>
    </w:p>
    <w:p w:rsidR="007D0235" w:rsidRPr="00D44276" w:rsidRDefault="007D0235" w:rsidP="008541E6">
      <w:pPr>
        <w:spacing w:after="0" w:line="240" w:lineRule="auto"/>
        <w:ind w:firstLine="709"/>
        <w:jc w:val="both"/>
        <w:rPr>
          <w:rFonts w:ascii="Times New Roman" w:hAnsi="Times New Roman"/>
          <w:sz w:val="24"/>
          <w:szCs w:val="24"/>
        </w:rPr>
      </w:pPr>
      <w:r w:rsidRPr="00D44276">
        <w:rPr>
          <w:rFonts w:ascii="Times New Roman" w:hAnsi="Times New Roman"/>
          <w:sz w:val="24"/>
          <w:szCs w:val="24"/>
        </w:rPr>
        <w:t>Отчет о работе за год исполнительного органа местного самоуправления перед населением - это не просто требование Закона или Устава муниципального образования</w:t>
      </w:r>
      <w:r w:rsidR="00102FFB">
        <w:rPr>
          <w:rFonts w:ascii="Times New Roman" w:hAnsi="Times New Roman"/>
          <w:sz w:val="24"/>
          <w:szCs w:val="24"/>
        </w:rPr>
        <w:t>, э</w:t>
      </w:r>
      <w:r w:rsidRPr="00D44276">
        <w:rPr>
          <w:rFonts w:ascii="Times New Roman" w:hAnsi="Times New Roman"/>
          <w:sz w:val="24"/>
          <w:szCs w:val="24"/>
        </w:rPr>
        <w:t>то, на мой взгляд, важнейшая форма нашего взаимодействия, совместное обсуждение итогов, выявление тех проблем и болевых точек, которые волнуют жителей Юкковского сельского поселения</w:t>
      </w:r>
    </w:p>
    <w:p w:rsidR="007D0235" w:rsidRDefault="007D0235" w:rsidP="008541E6">
      <w:pPr>
        <w:pStyle w:val="ae"/>
        <w:ind w:firstLine="709"/>
        <w:jc w:val="both"/>
        <w:rPr>
          <w:rFonts w:ascii="Times New Roman" w:hAnsi="Times New Roman"/>
          <w:sz w:val="24"/>
          <w:szCs w:val="24"/>
        </w:rPr>
      </w:pPr>
      <w:r w:rsidRPr="00D44276">
        <w:rPr>
          <w:rFonts w:ascii="Times New Roman" w:hAnsi="Times New Roman"/>
          <w:sz w:val="24"/>
          <w:szCs w:val="24"/>
        </w:rPr>
        <w:t>Работа администрации «Юкковское сельское поселение» в 20</w:t>
      </w:r>
      <w:r w:rsidR="00A21F39">
        <w:rPr>
          <w:rFonts w:ascii="Times New Roman" w:hAnsi="Times New Roman"/>
          <w:sz w:val="24"/>
          <w:szCs w:val="24"/>
        </w:rPr>
        <w:t>20</w:t>
      </w:r>
      <w:r w:rsidRPr="00D44276">
        <w:rPr>
          <w:rFonts w:ascii="Times New Roman" w:hAnsi="Times New Roman"/>
          <w:sz w:val="24"/>
          <w:szCs w:val="24"/>
        </w:rPr>
        <w:t xml:space="preserve"> году заключалась в осуществлении исполнительно-распорядительных полномочий по решению основных вопросов местного значения в пределах собственных бюджетных средств и субсидий, выделенных Правительством Ленинградской области, а также в осуществлении переданных органам местного самоуправления отдельных государственных полномочий в сфере организации деятельности админи</w:t>
      </w:r>
      <w:r w:rsidR="00102FFB">
        <w:rPr>
          <w:rFonts w:ascii="Times New Roman" w:hAnsi="Times New Roman"/>
          <w:sz w:val="24"/>
          <w:szCs w:val="24"/>
        </w:rPr>
        <w:t xml:space="preserve">стративной комиссии, </w:t>
      </w:r>
      <w:r w:rsidRPr="00D44276">
        <w:rPr>
          <w:rFonts w:ascii="Times New Roman" w:hAnsi="Times New Roman"/>
          <w:sz w:val="24"/>
          <w:szCs w:val="24"/>
        </w:rPr>
        <w:t>военно-учетного стола</w:t>
      </w:r>
      <w:r w:rsidR="00102FFB">
        <w:rPr>
          <w:rFonts w:ascii="Times New Roman" w:hAnsi="Times New Roman"/>
          <w:sz w:val="24"/>
          <w:szCs w:val="24"/>
        </w:rPr>
        <w:t>,</w:t>
      </w:r>
      <w:r w:rsidRPr="00D44276">
        <w:rPr>
          <w:rFonts w:ascii="Times New Roman" w:hAnsi="Times New Roman"/>
          <w:sz w:val="24"/>
          <w:szCs w:val="24"/>
        </w:rPr>
        <w:t xml:space="preserve"> земельного контроля</w:t>
      </w:r>
      <w:r w:rsidR="00A21F39">
        <w:rPr>
          <w:rFonts w:ascii="Times New Roman" w:hAnsi="Times New Roman"/>
          <w:sz w:val="24"/>
          <w:szCs w:val="24"/>
        </w:rPr>
        <w:t xml:space="preserve"> и других</w:t>
      </w:r>
      <w:r w:rsidRPr="00D44276">
        <w:rPr>
          <w:rFonts w:ascii="Times New Roman" w:hAnsi="Times New Roman"/>
          <w:sz w:val="24"/>
          <w:szCs w:val="24"/>
        </w:rPr>
        <w:t xml:space="preserve">. </w:t>
      </w:r>
    </w:p>
    <w:p w:rsidR="00A21F39" w:rsidRPr="00A21F39" w:rsidRDefault="00A21F39" w:rsidP="008541E6">
      <w:pPr>
        <w:spacing w:after="0" w:line="240" w:lineRule="auto"/>
        <w:ind w:firstLine="709"/>
        <w:jc w:val="both"/>
        <w:rPr>
          <w:rFonts w:ascii="Times New Roman" w:hAnsi="Times New Roman"/>
          <w:sz w:val="24"/>
          <w:szCs w:val="24"/>
        </w:rPr>
      </w:pPr>
      <w:r w:rsidRPr="00A21F39">
        <w:rPr>
          <w:rFonts w:ascii="Times New Roman" w:hAnsi="Times New Roman"/>
          <w:color w:val="000000"/>
          <w:sz w:val="24"/>
          <w:szCs w:val="24"/>
        </w:rPr>
        <w:t xml:space="preserve">Бюджет Муниципального образования «Юкковское сельское поселение» Всеволожского муниципального района Ленинградской области за 2020 год по доходной части бюджета исполнен в сумме 109 455,6 тыс. руб., (109,8%) </w:t>
      </w:r>
      <w:r w:rsidRPr="00A21F39">
        <w:rPr>
          <w:rFonts w:ascii="Times New Roman" w:hAnsi="Times New Roman"/>
          <w:sz w:val="24"/>
          <w:szCs w:val="24"/>
        </w:rPr>
        <w:t xml:space="preserve">при плановых показателях на общую </w:t>
      </w:r>
      <w:r w:rsidRPr="00A21F39">
        <w:rPr>
          <w:rFonts w:ascii="Times New Roman" w:hAnsi="Times New Roman"/>
          <w:b/>
          <w:sz w:val="24"/>
          <w:szCs w:val="24"/>
        </w:rPr>
        <w:t>сумму 99 662,9</w:t>
      </w:r>
      <w:r w:rsidRPr="00A21F39">
        <w:rPr>
          <w:rFonts w:ascii="Times New Roman" w:hAnsi="Times New Roman"/>
          <w:sz w:val="24"/>
          <w:szCs w:val="24"/>
        </w:rPr>
        <w:t xml:space="preserve"> тыс. руб. В сравнении с данными 2019 года в местный бюджет поступило доходов на 59,3% больше (в денежном эквиваленте больше на 40 757,3 тысяч рублей).</w:t>
      </w:r>
    </w:p>
    <w:p w:rsidR="00A21F39" w:rsidRDefault="00A21F39" w:rsidP="008541E6">
      <w:pPr>
        <w:pStyle w:val="ae"/>
        <w:ind w:firstLine="709"/>
        <w:jc w:val="both"/>
        <w:rPr>
          <w:rFonts w:ascii="Times New Roman" w:hAnsi="Times New Roman"/>
          <w:sz w:val="24"/>
          <w:szCs w:val="24"/>
        </w:rPr>
      </w:pPr>
      <w:r w:rsidRPr="00D44276">
        <w:rPr>
          <w:rFonts w:ascii="Times New Roman" w:hAnsi="Times New Roman"/>
          <w:sz w:val="24"/>
          <w:szCs w:val="24"/>
        </w:rPr>
        <w:t xml:space="preserve">По своей структуре доходная часть бюджета делится на налоговые/неналоговые поступления, что составляет </w:t>
      </w:r>
      <w:r w:rsidR="0089248B">
        <w:rPr>
          <w:rFonts w:ascii="Times New Roman" w:hAnsi="Times New Roman"/>
          <w:sz w:val="24"/>
          <w:szCs w:val="24"/>
        </w:rPr>
        <w:t>55,3</w:t>
      </w:r>
      <w:r w:rsidRPr="00D44276">
        <w:rPr>
          <w:rFonts w:ascii="Times New Roman" w:hAnsi="Times New Roman"/>
          <w:sz w:val="24"/>
          <w:szCs w:val="24"/>
        </w:rPr>
        <w:t xml:space="preserve"> млн. руб. или </w:t>
      </w:r>
      <w:r w:rsidR="0089248B">
        <w:rPr>
          <w:rFonts w:ascii="Times New Roman" w:hAnsi="Times New Roman"/>
          <w:sz w:val="24"/>
          <w:szCs w:val="24"/>
        </w:rPr>
        <w:t>50,6</w:t>
      </w:r>
      <w:r w:rsidRPr="00D44276">
        <w:rPr>
          <w:rFonts w:ascii="Times New Roman" w:hAnsi="Times New Roman"/>
          <w:sz w:val="24"/>
          <w:szCs w:val="24"/>
        </w:rPr>
        <w:t xml:space="preserve"> % от всех поступлений в бюджет муниципального образования, а также безвозмездные поступления (субсидии, субвенции и прочие поступления) – </w:t>
      </w:r>
      <w:r w:rsidR="0089248B">
        <w:rPr>
          <w:rFonts w:ascii="Times New Roman" w:hAnsi="Times New Roman"/>
          <w:sz w:val="24"/>
          <w:szCs w:val="24"/>
        </w:rPr>
        <w:t>54,1</w:t>
      </w:r>
      <w:r w:rsidRPr="00D44276">
        <w:rPr>
          <w:rFonts w:ascii="Times New Roman" w:hAnsi="Times New Roman"/>
          <w:sz w:val="24"/>
          <w:szCs w:val="24"/>
        </w:rPr>
        <w:t xml:space="preserve"> млн. руб., что составляет </w:t>
      </w:r>
      <w:r w:rsidR="0089248B">
        <w:rPr>
          <w:rFonts w:ascii="Times New Roman" w:hAnsi="Times New Roman"/>
          <w:sz w:val="24"/>
          <w:szCs w:val="24"/>
        </w:rPr>
        <w:t>49,4</w:t>
      </w:r>
      <w:r>
        <w:rPr>
          <w:rFonts w:ascii="Times New Roman" w:hAnsi="Times New Roman"/>
          <w:sz w:val="24"/>
          <w:szCs w:val="24"/>
        </w:rPr>
        <w:t xml:space="preserve"> % от поступлений в бюджет.</w:t>
      </w:r>
    </w:p>
    <w:p w:rsidR="0089248B" w:rsidRPr="00D44276" w:rsidRDefault="0089248B" w:rsidP="008541E6">
      <w:pPr>
        <w:pStyle w:val="ae"/>
        <w:ind w:firstLine="709"/>
        <w:jc w:val="both"/>
        <w:rPr>
          <w:rFonts w:ascii="Times New Roman" w:hAnsi="Times New Roman"/>
          <w:sz w:val="24"/>
          <w:szCs w:val="24"/>
        </w:rPr>
      </w:pPr>
    </w:p>
    <w:p w:rsidR="0089248B" w:rsidRPr="00DC7A81" w:rsidRDefault="0089248B" w:rsidP="008541E6">
      <w:pPr>
        <w:spacing w:after="0" w:line="240" w:lineRule="auto"/>
        <w:ind w:firstLine="709"/>
        <w:contextualSpacing/>
        <w:jc w:val="center"/>
        <w:rPr>
          <w:rFonts w:ascii="Times New Roman" w:hAnsi="Times New Roman"/>
          <w:b/>
          <w:color w:val="000000"/>
          <w:sz w:val="24"/>
          <w:szCs w:val="24"/>
        </w:rPr>
      </w:pPr>
      <w:r w:rsidRPr="00DC7A81">
        <w:rPr>
          <w:rFonts w:ascii="Times New Roman" w:hAnsi="Times New Roman"/>
          <w:b/>
          <w:color w:val="000000"/>
          <w:sz w:val="24"/>
          <w:szCs w:val="24"/>
        </w:rPr>
        <w:t>АНАЛИЗ ПОСТУПЛЕНИЙ ПО НАЛОГОВЫМ ДОХОДАМ</w:t>
      </w:r>
    </w:p>
    <w:p w:rsidR="0089248B" w:rsidRPr="00DC7A81" w:rsidRDefault="0089248B" w:rsidP="008541E6">
      <w:pPr>
        <w:spacing w:after="0" w:line="240" w:lineRule="auto"/>
        <w:ind w:firstLine="709"/>
        <w:contextualSpacing/>
        <w:jc w:val="center"/>
        <w:rPr>
          <w:rFonts w:ascii="Times New Roman" w:hAnsi="Times New Roman"/>
          <w:b/>
          <w:color w:val="000000"/>
          <w:sz w:val="24"/>
          <w:szCs w:val="24"/>
        </w:rPr>
      </w:pPr>
    </w:p>
    <w:p w:rsidR="0089248B" w:rsidRPr="00102FFB" w:rsidRDefault="0089248B" w:rsidP="008541E6">
      <w:pPr>
        <w:spacing w:after="0" w:line="240" w:lineRule="auto"/>
        <w:ind w:firstLine="709"/>
        <w:jc w:val="both"/>
        <w:rPr>
          <w:rFonts w:ascii="Times New Roman" w:hAnsi="Times New Roman"/>
          <w:color w:val="000000"/>
          <w:sz w:val="24"/>
          <w:szCs w:val="24"/>
        </w:rPr>
      </w:pPr>
      <w:r w:rsidRPr="00102FFB">
        <w:rPr>
          <w:rFonts w:ascii="Times New Roman" w:hAnsi="Times New Roman"/>
          <w:color w:val="000000"/>
          <w:sz w:val="24"/>
          <w:szCs w:val="24"/>
        </w:rPr>
        <w:t>1. В бюджет поселения зачисляются местные налоги по нормативу 100%:</w:t>
      </w:r>
    </w:p>
    <w:p w:rsidR="0089248B" w:rsidRPr="0089248B" w:rsidRDefault="0089248B" w:rsidP="008541E6">
      <w:pPr>
        <w:spacing w:after="0" w:line="240" w:lineRule="auto"/>
        <w:ind w:firstLine="709"/>
        <w:jc w:val="both"/>
        <w:rPr>
          <w:rFonts w:ascii="Times New Roman" w:hAnsi="Times New Roman"/>
          <w:b/>
          <w:color w:val="000000"/>
          <w:sz w:val="24"/>
          <w:szCs w:val="24"/>
        </w:rPr>
      </w:pPr>
      <w:r w:rsidRPr="00102FFB">
        <w:rPr>
          <w:rFonts w:ascii="Times New Roman" w:hAnsi="Times New Roman"/>
          <w:b/>
          <w:i/>
          <w:color w:val="000000"/>
          <w:sz w:val="24"/>
          <w:szCs w:val="24"/>
        </w:rPr>
        <w:t>1.1. Налог на имущество физических лиц</w:t>
      </w:r>
      <w:r w:rsidRPr="0089248B">
        <w:rPr>
          <w:rFonts w:ascii="Times New Roman" w:hAnsi="Times New Roman"/>
          <w:b/>
          <w:color w:val="000000"/>
          <w:sz w:val="24"/>
          <w:szCs w:val="24"/>
        </w:rPr>
        <w:t>.</w:t>
      </w:r>
    </w:p>
    <w:p w:rsidR="00A21F39" w:rsidRPr="0089248B" w:rsidRDefault="00A21F39" w:rsidP="008541E6">
      <w:pPr>
        <w:spacing w:after="0" w:line="240" w:lineRule="auto"/>
        <w:ind w:firstLine="709"/>
        <w:jc w:val="both"/>
        <w:rPr>
          <w:rFonts w:ascii="Times New Roman" w:hAnsi="Times New Roman"/>
          <w:sz w:val="24"/>
          <w:szCs w:val="24"/>
        </w:rPr>
      </w:pPr>
      <w:r w:rsidRPr="0089248B">
        <w:rPr>
          <w:rFonts w:ascii="Times New Roman" w:hAnsi="Times New Roman"/>
          <w:color w:val="000000"/>
          <w:sz w:val="24"/>
          <w:szCs w:val="24"/>
        </w:rPr>
        <w:t>В 2020 году было запланировано поступлений по налогу на имущество физических лиц 5 500,0 тыс. руб., фактически поступило – 7 027,6 руб. или 127,8% от плана за 2019 г.</w:t>
      </w:r>
      <w:r w:rsidRPr="0089248B">
        <w:rPr>
          <w:rFonts w:ascii="Times New Roman" w:hAnsi="Times New Roman"/>
          <w:sz w:val="24"/>
          <w:szCs w:val="24"/>
        </w:rPr>
        <w:t xml:space="preserve"> В сравнении с данными 2019 года в местный бюджет поступило доходов больше на 1 631,9 тысяч рублей (30,2%).</w:t>
      </w:r>
    </w:p>
    <w:p w:rsidR="00A21F39" w:rsidRPr="0089248B" w:rsidRDefault="0089248B" w:rsidP="008541E6">
      <w:pPr>
        <w:spacing w:after="0" w:line="240" w:lineRule="auto"/>
        <w:ind w:firstLine="709"/>
        <w:jc w:val="both"/>
        <w:rPr>
          <w:rFonts w:ascii="Times New Roman" w:hAnsi="Times New Roman"/>
          <w:color w:val="000000"/>
          <w:sz w:val="24"/>
          <w:szCs w:val="24"/>
        </w:rPr>
      </w:pPr>
      <w:r w:rsidRPr="0089248B">
        <w:rPr>
          <w:rFonts w:ascii="Times New Roman" w:hAnsi="Times New Roman"/>
          <w:b/>
          <w:i/>
          <w:color w:val="000000"/>
          <w:sz w:val="24"/>
          <w:szCs w:val="24"/>
        </w:rPr>
        <w:t xml:space="preserve">1.2. </w:t>
      </w:r>
      <w:r w:rsidR="00A21F39" w:rsidRPr="0089248B">
        <w:rPr>
          <w:rFonts w:ascii="Times New Roman" w:hAnsi="Times New Roman"/>
          <w:b/>
          <w:i/>
          <w:color w:val="000000"/>
          <w:sz w:val="24"/>
          <w:szCs w:val="24"/>
        </w:rPr>
        <w:t>Земельный налог</w:t>
      </w:r>
      <w:r w:rsidR="00A21F39" w:rsidRPr="0089248B">
        <w:rPr>
          <w:rFonts w:ascii="Times New Roman" w:hAnsi="Times New Roman"/>
          <w:color w:val="000000"/>
          <w:sz w:val="24"/>
          <w:szCs w:val="24"/>
        </w:rPr>
        <w:t xml:space="preserve">. </w:t>
      </w:r>
    </w:p>
    <w:p w:rsidR="00A21F39" w:rsidRPr="0089248B" w:rsidRDefault="00A21F39" w:rsidP="008541E6">
      <w:pPr>
        <w:spacing w:after="0" w:line="240" w:lineRule="auto"/>
        <w:ind w:firstLine="709"/>
        <w:jc w:val="both"/>
        <w:rPr>
          <w:rFonts w:ascii="Times New Roman" w:hAnsi="Times New Roman"/>
          <w:sz w:val="24"/>
          <w:szCs w:val="24"/>
        </w:rPr>
      </w:pPr>
      <w:r w:rsidRPr="0089248B">
        <w:rPr>
          <w:rFonts w:ascii="Times New Roman" w:hAnsi="Times New Roman"/>
          <w:sz w:val="24"/>
          <w:szCs w:val="24"/>
        </w:rPr>
        <w:t xml:space="preserve">Запланировано поступлений по земельному налогу 29 400,0 тыс. руб., фактически поступило – 37 981,3 тыс. руб. или 129,2 % от плана за 2020 г. В сравнении с данными 2019 года, в местный бюджет поступило на 1 639,1тысяч рублей меньше, или на 4,1%. </w:t>
      </w:r>
    </w:p>
    <w:p w:rsidR="00A21F39" w:rsidRPr="0089248B" w:rsidRDefault="0089248B" w:rsidP="008541E6">
      <w:pPr>
        <w:spacing w:after="0" w:line="240" w:lineRule="auto"/>
        <w:ind w:firstLine="709"/>
        <w:jc w:val="both"/>
        <w:rPr>
          <w:rFonts w:ascii="Times New Roman" w:hAnsi="Times New Roman"/>
          <w:color w:val="000000"/>
          <w:sz w:val="24"/>
          <w:szCs w:val="24"/>
        </w:rPr>
      </w:pPr>
      <w:r w:rsidRPr="0089248B">
        <w:rPr>
          <w:rFonts w:ascii="Times New Roman" w:hAnsi="Times New Roman"/>
          <w:b/>
          <w:i/>
          <w:color w:val="000000"/>
          <w:sz w:val="24"/>
          <w:szCs w:val="24"/>
        </w:rPr>
        <w:t xml:space="preserve">2. </w:t>
      </w:r>
      <w:r w:rsidR="00A21F39" w:rsidRPr="0089248B">
        <w:rPr>
          <w:rFonts w:ascii="Times New Roman" w:hAnsi="Times New Roman"/>
          <w:b/>
          <w:i/>
          <w:color w:val="000000"/>
          <w:sz w:val="24"/>
          <w:szCs w:val="24"/>
        </w:rPr>
        <w:t>Налог на доходы физических лиц по нормативу</w:t>
      </w:r>
      <w:r w:rsidR="00A21F39" w:rsidRPr="0089248B">
        <w:rPr>
          <w:rFonts w:ascii="Times New Roman" w:hAnsi="Times New Roman"/>
          <w:color w:val="000000"/>
          <w:sz w:val="24"/>
          <w:szCs w:val="24"/>
        </w:rPr>
        <w:t xml:space="preserve"> - 10%.</w:t>
      </w:r>
    </w:p>
    <w:p w:rsidR="00A21F39" w:rsidRPr="0089248B" w:rsidRDefault="00102FFB" w:rsidP="008541E6">
      <w:pPr>
        <w:pStyle w:val="aa"/>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На</w:t>
      </w:r>
      <w:r w:rsidR="00A21F39" w:rsidRPr="0089248B">
        <w:rPr>
          <w:rFonts w:ascii="Times New Roman" w:hAnsi="Times New Roman"/>
          <w:color w:val="000000"/>
          <w:sz w:val="24"/>
          <w:szCs w:val="24"/>
        </w:rPr>
        <w:t xml:space="preserve"> 2020 год было запланировано поступлений по налогу на доходы физических лиц 7 000,0 тыс. руб., фактически поступило – 7 719,7 тыс. руб. или 110,3 %.</w:t>
      </w:r>
      <w:r w:rsidR="00A21F39" w:rsidRPr="0089248B">
        <w:rPr>
          <w:rFonts w:ascii="Times New Roman" w:hAnsi="Times New Roman"/>
          <w:sz w:val="24"/>
          <w:szCs w:val="24"/>
        </w:rPr>
        <w:t xml:space="preserve"> В сравнении с данными 2019 года, в местный бюджет поступило доходов больше на 3 075,4 тысяч рублей, что составило рост на 66,2%.</w:t>
      </w:r>
    </w:p>
    <w:p w:rsidR="00A21F39" w:rsidRPr="0089248B" w:rsidRDefault="0089248B" w:rsidP="008541E6">
      <w:pPr>
        <w:spacing w:after="0" w:line="240" w:lineRule="auto"/>
        <w:ind w:firstLine="709"/>
        <w:jc w:val="both"/>
        <w:rPr>
          <w:rFonts w:ascii="Times New Roman" w:hAnsi="Times New Roman"/>
          <w:sz w:val="24"/>
          <w:szCs w:val="24"/>
        </w:rPr>
      </w:pPr>
      <w:r w:rsidRPr="0089248B">
        <w:rPr>
          <w:rFonts w:ascii="Times New Roman" w:hAnsi="Times New Roman"/>
          <w:b/>
          <w:i/>
          <w:sz w:val="24"/>
          <w:szCs w:val="24"/>
        </w:rPr>
        <w:t xml:space="preserve">3. </w:t>
      </w:r>
      <w:r w:rsidR="00A21F39" w:rsidRPr="0089248B">
        <w:rPr>
          <w:rFonts w:ascii="Times New Roman" w:hAnsi="Times New Roman"/>
          <w:b/>
          <w:i/>
          <w:sz w:val="24"/>
          <w:szCs w:val="24"/>
        </w:rPr>
        <w:t>Бюджетные назначения в 2020 году от акцизов</w:t>
      </w:r>
      <w:r w:rsidR="00A21F39" w:rsidRPr="0089248B">
        <w:rPr>
          <w:rFonts w:ascii="Times New Roman" w:hAnsi="Times New Roman"/>
          <w:sz w:val="24"/>
          <w:szCs w:val="24"/>
        </w:rPr>
        <w:t xml:space="preserve"> на автомобильный бензин, прямогонный бензин, дизельное топливо, моторные масла для дизельных и карбюраторных (инжекторных) двигателей составили 1 700,0 тыс. руб., </w:t>
      </w:r>
      <w:r w:rsidR="00A21F39" w:rsidRPr="0089248B">
        <w:rPr>
          <w:rFonts w:ascii="Times New Roman" w:hAnsi="Times New Roman"/>
          <w:color w:val="000000"/>
          <w:sz w:val="24"/>
          <w:szCs w:val="24"/>
        </w:rPr>
        <w:t>фактически поступило – 1 992,4   тыс. руб. или 117,2 %.</w:t>
      </w:r>
      <w:r w:rsidR="00A21F39" w:rsidRPr="0089248B">
        <w:rPr>
          <w:rFonts w:ascii="Times New Roman" w:hAnsi="Times New Roman"/>
          <w:sz w:val="24"/>
          <w:szCs w:val="24"/>
        </w:rPr>
        <w:t xml:space="preserve"> В сравнении с данными 2019 года, в местный бюджет поступило доходов меньше на 172,2 тысяч рублей, что составило снижение на 7,9%.</w:t>
      </w:r>
    </w:p>
    <w:p w:rsidR="00A21F39" w:rsidRPr="0089248B" w:rsidRDefault="00A21F39" w:rsidP="008541E6">
      <w:pPr>
        <w:spacing w:after="0" w:line="240" w:lineRule="auto"/>
        <w:ind w:firstLine="709"/>
        <w:jc w:val="both"/>
        <w:rPr>
          <w:rFonts w:ascii="Times New Roman" w:hAnsi="Times New Roman"/>
          <w:color w:val="000000"/>
          <w:sz w:val="24"/>
          <w:szCs w:val="24"/>
        </w:rPr>
      </w:pPr>
      <w:r w:rsidRPr="0089248B">
        <w:rPr>
          <w:rFonts w:ascii="Times New Roman" w:hAnsi="Times New Roman"/>
          <w:color w:val="000000"/>
          <w:sz w:val="24"/>
          <w:szCs w:val="24"/>
        </w:rPr>
        <w:t xml:space="preserve">Всего на 2020 год налоговых доходов запланировано было на сумму </w:t>
      </w:r>
      <w:r w:rsidRPr="0089248B">
        <w:rPr>
          <w:rFonts w:ascii="Times New Roman" w:hAnsi="Times New Roman"/>
          <w:color w:val="000000"/>
          <w:sz w:val="24"/>
          <w:szCs w:val="24"/>
        </w:rPr>
        <w:br/>
        <w:t xml:space="preserve">43 600,0 тыс. руб., фактически поступило 54 721,0 тыс. руб. или 125,5% к плану 2020 г. Сумма налоговых доходов в общем объеме доходов бюджета составила </w:t>
      </w:r>
      <w:r w:rsidRPr="0089248B">
        <w:rPr>
          <w:rFonts w:ascii="Times New Roman" w:hAnsi="Times New Roman"/>
          <w:b/>
          <w:color w:val="000000"/>
          <w:sz w:val="24"/>
          <w:szCs w:val="24"/>
        </w:rPr>
        <w:t>49,9 %.</w:t>
      </w:r>
    </w:p>
    <w:p w:rsidR="00A21F39" w:rsidRPr="0089248B" w:rsidRDefault="00A21F39" w:rsidP="008541E6">
      <w:pPr>
        <w:spacing w:after="0" w:line="240" w:lineRule="auto"/>
        <w:ind w:firstLine="709"/>
        <w:jc w:val="center"/>
        <w:rPr>
          <w:rFonts w:ascii="Times New Roman" w:hAnsi="Times New Roman"/>
          <w:b/>
          <w:color w:val="000000"/>
          <w:sz w:val="24"/>
          <w:szCs w:val="24"/>
        </w:rPr>
      </w:pPr>
      <w:r w:rsidRPr="0089248B">
        <w:rPr>
          <w:rFonts w:ascii="Times New Roman" w:hAnsi="Times New Roman"/>
          <w:b/>
          <w:color w:val="000000"/>
          <w:sz w:val="24"/>
          <w:szCs w:val="24"/>
        </w:rPr>
        <w:lastRenderedPageBreak/>
        <w:t>Общий анализ поступлений по неналоговым доходам</w:t>
      </w:r>
    </w:p>
    <w:p w:rsidR="00A21F39" w:rsidRPr="0089248B" w:rsidRDefault="00A21F39" w:rsidP="008541E6">
      <w:pPr>
        <w:spacing w:after="0" w:line="240" w:lineRule="auto"/>
        <w:ind w:firstLine="709"/>
        <w:jc w:val="both"/>
        <w:rPr>
          <w:rFonts w:ascii="Times New Roman" w:hAnsi="Times New Roman"/>
          <w:color w:val="000000"/>
          <w:sz w:val="24"/>
          <w:szCs w:val="24"/>
        </w:rPr>
      </w:pPr>
      <w:r w:rsidRPr="0089248B">
        <w:rPr>
          <w:rFonts w:ascii="Times New Roman" w:hAnsi="Times New Roman"/>
          <w:color w:val="000000"/>
          <w:sz w:val="24"/>
          <w:szCs w:val="24"/>
        </w:rPr>
        <w:t>1. Доходы от использования имущества находящегося в государственной и муниципальной собственности за 2020 год составили 138,4 тыс. руб. при утвержденном плане 141,7,0 тыс. руб. или 97,7%.</w:t>
      </w:r>
    </w:p>
    <w:p w:rsidR="00A21F39" w:rsidRPr="0089248B" w:rsidRDefault="00A21F39" w:rsidP="008541E6">
      <w:pPr>
        <w:pStyle w:val="aa"/>
        <w:spacing w:after="0" w:line="240" w:lineRule="auto"/>
        <w:ind w:left="0" w:firstLine="709"/>
        <w:jc w:val="both"/>
        <w:rPr>
          <w:rFonts w:ascii="Times New Roman" w:hAnsi="Times New Roman"/>
          <w:sz w:val="24"/>
          <w:szCs w:val="24"/>
        </w:rPr>
      </w:pPr>
      <w:r w:rsidRPr="0089248B">
        <w:rPr>
          <w:rFonts w:ascii="Times New Roman" w:hAnsi="Times New Roman"/>
          <w:color w:val="000000"/>
          <w:sz w:val="24"/>
          <w:szCs w:val="24"/>
        </w:rPr>
        <w:t>2. Поступление по прочим неналоговым доходам за 2020 год составило 328,8 тыс. руб. при утвержденном плане 331,8 тыс. или 99,1%.</w:t>
      </w:r>
      <w:r w:rsidRPr="0089248B">
        <w:rPr>
          <w:rFonts w:ascii="Times New Roman" w:hAnsi="Times New Roman"/>
          <w:sz w:val="24"/>
          <w:szCs w:val="24"/>
        </w:rPr>
        <w:t xml:space="preserve"> </w:t>
      </w:r>
    </w:p>
    <w:p w:rsidR="00A21F39" w:rsidRPr="0089248B" w:rsidRDefault="00A21F39" w:rsidP="008541E6">
      <w:pPr>
        <w:pStyle w:val="aa"/>
        <w:spacing w:after="0" w:line="240" w:lineRule="auto"/>
        <w:ind w:left="0" w:firstLine="709"/>
        <w:jc w:val="both"/>
        <w:rPr>
          <w:rFonts w:ascii="Times New Roman" w:hAnsi="Times New Roman"/>
          <w:sz w:val="24"/>
          <w:szCs w:val="24"/>
        </w:rPr>
      </w:pPr>
      <w:r w:rsidRPr="0089248B">
        <w:rPr>
          <w:rFonts w:ascii="Times New Roman" w:hAnsi="Times New Roman"/>
          <w:sz w:val="24"/>
          <w:szCs w:val="24"/>
        </w:rPr>
        <w:t>3. Поступления от штрафов, санкций, возмещения ущерба в 2020 году составили 60,9 тыс. руб.</w:t>
      </w:r>
    </w:p>
    <w:p w:rsidR="00A21F39" w:rsidRPr="0089248B" w:rsidRDefault="00A21F39" w:rsidP="008541E6">
      <w:pPr>
        <w:pStyle w:val="aa"/>
        <w:spacing w:after="0" w:line="240" w:lineRule="auto"/>
        <w:ind w:left="0" w:firstLine="709"/>
        <w:jc w:val="both"/>
        <w:rPr>
          <w:rFonts w:ascii="Times New Roman" w:hAnsi="Times New Roman"/>
          <w:sz w:val="24"/>
          <w:szCs w:val="24"/>
        </w:rPr>
      </w:pPr>
      <w:r w:rsidRPr="0089248B">
        <w:rPr>
          <w:rFonts w:ascii="Times New Roman" w:hAnsi="Times New Roman"/>
          <w:sz w:val="24"/>
          <w:szCs w:val="24"/>
        </w:rPr>
        <w:t>4. Доходы от оказания платных услуг (работ) и компенсации затрат государства составили 92,8 тыс. руб.</w:t>
      </w:r>
    </w:p>
    <w:p w:rsidR="00A21F39" w:rsidRPr="0089248B" w:rsidRDefault="00A21F39" w:rsidP="008541E6">
      <w:pPr>
        <w:spacing w:after="0" w:line="240" w:lineRule="auto"/>
        <w:ind w:firstLine="709"/>
        <w:jc w:val="both"/>
        <w:rPr>
          <w:rFonts w:ascii="Times New Roman" w:hAnsi="Times New Roman"/>
          <w:color w:val="000000"/>
          <w:sz w:val="24"/>
          <w:szCs w:val="24"/>
        </w:rPr>
      </w:pPr>
      <w:r w:rsidRPr="0089248B">
        <w:rPr>
          <w:rFonts w:ascii="Times New Roman" w:hAnsi="Times New Roman"/>
          <w:color w:val="000000"/>
          <w:sz w:val="24"/>
          <w:szCs w:val="24"/>
        </w:rPr>
        <w:t xml:space="preserve">Всего на 2020 год было запланировано неналоговых доходов на сумму </w:t>
      </w:r>
      <w:r w:rsidRPr="0089248B">
        <w:rPr>
          <w:rFonts w:ascii="Times New Roman" w:hAnsi="Times New Roman"/>
          <w:color w:val="000000"/>
          <w:sz w:val="24"/>
          <w:szCs w:val="24"/>
        </w:rPr>
        <w:br/>
        <w:t>566,3 тыс. руб., фактически поступило 620,9 тыс. руб. Сумма неналоговых доходов в общем объеме доходов бюджета составила 0,6%.</w:t>
      </w:r>
    </w:p>
    <w:p w:rsidR="00A21F39" w:rsidRPr="006243EE" w:rsidRDefault="00A21F39" w:rsidP="008541E6">
      <w:pPr>
        <w:spacing w:after="0" w:line="240" w:lineRule="auto"/>
        <w:ind w:firstLine="709"/>
        <w:jc w:val="center"/>
        <w:rPr>
          <w:rFonts w:ascii="Times New Roman" w:hAnsi="Times New Roman"/>
          <w:b/>
          <w:color w:val="000000"/>
          <w:sz w:val="24"/>
          <w:szCs w:val="24"/>
        </w:rPr>
      </w:pPr>
      <w:r w:rsidRPr="006243EE">
        <w:rPr>
          <w:rFonts w:ascii="Times New Roman" w:hAnsi="Times New Roman"/>
          <w:b/>
          <w:color w:val="000000"/>
          <w:sz w:val="24"/>
          <w:szCs w:val="24"/>
        </w:rPr>
        <w:t>Общий анализ доходов от безвозмездных поступлений</w:t>
      </w:r>
    </w:p>
    <w:p w:rsidR="00A21F39" w:rsidRDefault="00A21F39" w:rsidP="008541E6">
      <w:pPr>
        <w:pStyle w:val="aa"/>
        <w:spacing w:after="0" w:line="240" w:lineRule="auto"/>
        <w:ind w:left="0" w:firstLine="709"/>
        <w:jc w:val="both"/>
        <w:rPr>
          <w:rFonts w:ascii="Times New Roman" w:hAnsi="Times New Roman"/>
          <w:sz w:val="24"/>
          <w:szCs w:val="24"/>
        </w:rPr>
      </w:pPr>
      <w:r w:rsidRPr="006243EE">
        <w:rPr>
          <w:rFonts w:ascii="Times New Roman" w:hAnsi="Times New Roman"/>
          <w:color w:val="000000"/>
          <w:sz w:val="24"/>
          <w:szCs w:val="24"/>
        </w:rPr>
        <w:t>1. Поступление безвозмездных доходов от других бюджетов бюджетной системы РФ за 2020 год составило 54 113,8 тыс. руб. или 97,5% к утвержденному плану.</w:t>
      </w:r>
      <w:r w:rsidRPr="006243EE">
        <w:rPr>
          <w:rFonts w:ascii="Times New Roman" w:hAnsi="Times New Roman"/>
          <w:sz w:val="24"/>
          <w:szCs w:val="24"/>
        </w:rPr>
        <w:t xml:space="preserve"> В сравнении с данными 2019 года, в местный бюджет поступило доходов больше на 38 357,5 тысяч рублей. </w:t>
      </w:r>
    </w:p>
    <w:p w:rsidR="008541E6" w:rsidRPr="006243EE" w:rsidRDefault="008541E6" w:rsidP="008541E6">
      <w:pPr>
        <w:pStyle w:val="aa"/>
        <w:spacing w:after="0" w:line="240" w:lineRule="auto"/>
        <w:ind w:left="0" w:firstLine="709"/>
        <w:jc w:val="both"/>
        <w:rPr>
          <w:rFonts w:ascii="Times New Roman" w:hAnsi="Times New Roman"/>
          <w:sz w:val="24"/>
          <w:szCs w:val="24"/>
        </w:rPr>
      </w:pPr>
    </w:p>
    <w:p w:rsidR="00A21F39" w:rsidRPr="006243EE" w:rsidRDefault="008541E6" w:rsidP="0026254E">
      <w:pPr>
        <w:pStyle w:val="aa"/>
        <w:spacing w:after="0" w:line="240" w:lineRule="auto"/>
        <w:ind w:left="0"/>
        <w:jc w:val="both"/>
        <w:rPr>
          <w:rFonts w:ascii="Times New Roman" w:hAnsi="Times New Roman"/>
          <w:sz w:val="24"/>
          <w:szCs w:val="24"/>
        </w:rPr>
      </w:pPr>
      <w:r>
        <w:rPr>
          <w:noProof/>
          <w:lang w:eastAsia="ru-RU"/>
        </w:rPr>
        <w:drawing>
          <wp:inline distT="0" distB="0" distL="0" distR="0" wp14:anchorId="3455487C" wp14:editId="46CA7F22">
            <wp:extent cx="6368902" cy="5624624"/>
            <wp:effectExtent l="0" t="0" r="13335"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21F39" w:rsidRPr="006243EE">
        <w:rPr>
          <w:rFonts w:ascii="Times New Roman" w:hAnsi="Times New Roman"/>
          <w:sz w:val="24"/>
          <w:szCs w:val="24"/>
        </w:rPr>
        <w:t>Сумма безвозмездных доходов в общем объеме доходов бюджета составила 49,4%.</w:t>
      </w:r>
    </w:p>
    <w:p w:rsidR="00A73BF3" w:rsidRDefault="00A73BF3" w:rsidP="0063372B">
      <w:pPr>
        <w:spacing w:after="0" w:line="240" w:lineRule="auto"/>
        <w:ind w:firstLine="709"/>
        <w:contextualSpacing/>
        <w:jc w:val="center"/>
        <w:rPr>
          <w:rFonts w:ascii="Times New Roman" w:hAnsi="Times New Roman"/>
          <w:b/>
          <w:color w:val="000000"/>
          <w:sz w:val="24"/>
          <w:szCs w:val="24"/>
        </w:rPr>
      </w:pPr>
    </w:p>
    <w:p w:rsidR="00102FFB" w:rsidRDefault="00102FFB" w:rsidP="0063372B">
      <w:pPr>
        <w:spacing w:after="0" w:line="240" w:lineRule="auto"/>
        <w:ind w:firstLine="709"/>
        <w:contextualSpacing/>
        <w:jc w:val="center"/>
        <w:rPr>
          <w:rFonts w:ascii="Times New Roman" w:hAnsi="Times New Roman"/>
          <w:b/>
          <w:color w:val="000000"/>
          <w:sz w:val="24"/>
          <w:szCs w:val="24"/>
        </w:rPr>
      </w:pPr>
    </w:p>
    <w:p w:rsidR="00102FFB" w:rsidRDefault="00102FFB" w:rsidP="0063372B">
      <w:pPr>
        <w:spacing w:after="0" w:line="240" w:lineRule="auto"/>
        <w:ind w:firstLine="709"/>
        <w:contextualSpacing/>
        <w:jc w:val="center"/>
        <w:rPr>
          <w:rFonts w:ascii="Times New Roman" w:hAnsi="Times New Roman"/>
          <w:b/>
          <w:color w:val="000000"/>
          <w:sz w:val="24"/>
          <w:szCs w:val="24"/>
        </w:rPr>
      </w:pPr>
    </w:p>
    <w:p w:rsidR="00B52BA1" w:rsidRPr="00DC7A81" w:rsidRDefault="00B52BA1" w:rsidP="0063372B">
      <w:pPr>
        <w:spacing w:after="0" w:line="240" w:lineRule="auto"/>
        <w:ind w:firstLine="709"/>
        <w:contextualSpacing/>
        <w:jc w:val="center"/>
        <w:rPr>
          <w:rFonts w:ascii="Times New Roman" w:hAnsi="Times New Roman"/>
          <w:b/>
          <w:color w:val="000000"/>
          <w:sz w:val="24"/>
          <w:szCs w:val="24"/>
        </w:rPr>
      </w:pPr>
      <w:r w:rsidRPr="00DC7A81">
        <w:rPr>
          <w:rFonts w:ascii="Times New Roman" w:hAnsi="Times New Roman"/>
          <w:b/>
          <w:color w:val="000000"/>
          <w:sz w:val="24"/>
          <w:szCs w:val="24"/>
        </w:rPr>
        <w:lastRenderedPageBreak/>
        <w:t>АНАЛИЗ СТРУКТУРЫ РАСХОДОВ БЮДЖЕТА</w:t>
      </w:r>
    </w:p>
    <w:p w:rsidR="00B52BA1" w:rsidRPr="00DC7A81" w:rsidRDefault="00B52BA1" w:rsidP="0063372B">
      <w:pPr>
        <w:spacing w:after="0" w:line="240" w:lineRule="auto"/>
        <w:ind w:firstLine="709"/>
        <w:contextualSpacing/>
        <w:jc w:val="center"/>
        <w:rPr>
          <w:rFonts w:ascii="Times New Roman" w:hAnsi="Times New Roman"/>
          <w:b/>
          <w:color w:val="000000"/>
          <w:sz w:val="24"/>
          <w:szCs w:val="24"/>
        </w:rPr>
      </w:pPr>
      <w:r w:rsidRPr="00DC7A81">
        <w:rPr>
          <w:rFonts w:ascii="Times New Roman" w:hAnsi="Times New Roman"/>
          <w:b/>
          <w:color w:val="000000"/>
          <w:sz w:val="24"/>
          <w:szCs w:val="24"/>
        </w:rPr>
        <w:t>МО «ЮККОВСКОЕ СЕЛЬСКОЕ ПОСЕЛЕНИЕ» В 20</w:t>
      </w:r>
      <w:r w:rsidR="00292CC6">
        <w:rPr>
          <w:rFonts w:ascii="Times New Roman" w:hAnsi="Times New Roman"/>
          <w:b/>
          <w:color w:val="000000"/>
          <w:sz w:val="24"/>
          <w:szCs w:val="24"/>
        </w:rPr>
        <w:t xml:space="preserve">20 </w:t>
      </w:r>
      <w:r w:rsidRPr="00DC7A81">
        <w:rPr>
          <w:rFonts w:ascii="Times New Roman" w:hAnsi="Times New Roman"/>
          <w:b/>
          <w:color w:val="000000"/>
          <w:sz w:val="24"/>
          <w:szCs w:val="24"/>
        </w:rPr>
        <w:t>ГОДУ</w:t>
      </w:r>
    </w:p>
    <w:p w:rsidR="006139B5" w:rsidRPr="00DC7A81" w:rsidRDefault="006139B5" w:rsidP="0063372B">
      <w:pPr>
        <w:spacing w:after="0" w:line="240" w:lineRule="auto"/>
        <w:ind w:firstLine="709"/>
        <w:contextualSpacing/>
        <w:jc w:val="center"/>
        <w:rPr>
          <w:rFonts w:ascii="Times New Roman" w:hAnsi="Times New Roman"/>
          <w:b/>
          <w:color w:val="000000"/>
          <w:sz w:val="24"/>
          <w:szCs w:val="24"/>
        </w:rPr>
      </w:pPr>
    </w:p>
    <w:p w:rsidR="006139B5" w:rsidRDefault="006139B5" w:rsidP="0063372B">
      <w:pPr>
        <w:spacing w:after="0" w:line="240" w:lineRule="auto"/>
        <w:ind w:firstLine="709"/>
        <w:jc w:val="both"/>
        <w:rPr>
          <w:rFonts w:ascii="Times New Roman" w:hAnsi="Times New Roman"/>
          <w:b/>
          <w:color w:val="000000"/>
          <w:sz w:val="24"/>
          <w:szCs w:val="24"/>
        </w:rPr>
      </w:pPr>
      <w:r w:rsidRPr="00DC7A81">
        <w:rPr>
          <w:rFonts w:ascii="Times New Roman" w:hAnsi="Times New Roman"/>
          <w:b/>
          <w:color w:val="000000"/>
          <w:sz w:val="24"/>
          <w:szCs w:val="24"/>
        </w:rPr>
        <w:t>Расходная часть бюджета муниципального образования «Юкковское сельское поселение» Всеволожского муниципального района Ленинградской области</w:t>
      </w:r>
    </w:p>
    <w:p w:rsidR="00493748" w:rsidRDefault="00493748" w:rsidP="0063372B">
      <w:pPr>
        <w:spacing w:after="0" w:line="240" w:lineRule="auto"/>
        <w:ind w:firstLine="709"/>
        <w:jc w:val="both"/>
        <w:rPr>
          <w:rFonts w:ascii="Times New Roman" w:hAnsi="Times New Roman"/>
          <w:b/>
          <w:color w:val="000000"/>
          <w:sz w:val="24"/>
          <w:szCs w:val="24"/>
        </w:rPr>
      </w:pPr>
    </w:p>
    <w:p w:rsidR="00493748" w:rsidRDefault="00493748" w:rsidP="0063372B">
      <w:pPr>
        <w:spacing w:after="0" w:line="240" w:lineRule="auto"/>
        <w:ind w:firstLine="709"/>
        <w:jc w:val="both"/>
        <w:rPr>
          <w:rFonts w:ascii="Times New Roman" w:hAnsi="Times New Roman"/>
          <w:i/>
          <w:color w:val="000000"/>
          <w:sz w:val="24"/>
          <w:szCs w:val="24"/>
        </w:rPr>
      </w:pPr>
      <w:r w:rsidRPr="00E8706C">
        <w:rPr>
          <w:rFonts w:ascii="Times New Roman" w:hAnsi="Times New Roman"/>
          <w:i/>
          <w:color w:val="000000"/>
          <w:sz w:val="24"/>
          <w:szCs w:val="24"/>
        </w:rPr>
        <w:t xml:space="preserve">Расходы бюджета МО «Юкковское </w:t>
      </w:r>
      <w:r w:rsidR="00621920">
        <w:rPr>
          <w:rFonts w:ascii="Times New Roman" w:hAnsi="Times New Roman"/>
          <w:i/>
          <w:color w:val="000000"/>
          <w:sz w:val="24"/>
          <w:szCs w:val="24"/>
        </w:rPr>
        <w:t xml:space="preserve">сельское поселение» за 2020 </w:t>
      </w:r>
      <w:r w:rsidRPr="00E8706C">
        <w:rPr>
          <w:rFonts w:ascii="Times New Roman" w:hAnsi="Times New Roman"/>
          <w:i/>
          <w:color w:val="000000"/>
          <w:sz w:val="24"/>
          <w:szCs w:val="24"/>
        </w:rPr>
        <w:t>год</w:t>
      </w:r>
    </w:p>
    <w:tbl>
      <w:tblPr>
        <w:tblW w:w="9918" w:type="dxa"/>
        <w:tblLook w:val="04A0" w:firstRow="1" w:lastRow="0" w:firstColumn="1" w:lastColumn="0" w:noHBand="0" w:noVBand="1"/>
      </w:tblPr>
      <w:tblGrid>
        <w:gridCol w:w="4531"/>
        <w:gridCol w:w="1560"/>
        <w:gridCol w:w="1275"/>
        <w:gridCol w:w="1560"/>
        <w:gridCol w:w="996"/>
      </w:tblGrid>
      <w:tr w:rsidR="00621920" w:rsidRPr="00621920" w:rsidTr="00B43495">
        <w:trPr>
          <w:trHeight w:val="31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b/>
                <w:bCs/>
                <w:sz w:val="24"/>
                <w:szCs w:val="24"/>
                <w:lang w:eastAsia="ru-RU"/>
              </w:rPr>
            </w:pPr>
            <w:r w:rsidRPr="00621920">
              <w:rPr>
                <w:rFonts w:ascii="Times New Roman" w:eastAsia="Times New Roman" w:hAnsi="Times New Roman"/>
                <w:b/>
                <w:bCs/>
                <w:sz w:val="24"/>
                <w:szCs w:val="24"/>
                <w:lang w:eastAsia="ru-RU"/>
              </w:rPr>
              <w:t>Наименование показателя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21920" w:rsidRPr="00621920" w:rsidRDefault="00621920" w:rsidP="00621920">
            <w:pPr>
              <w:spacing w:after="0" w:line="240" w:lineRule="auto"/>
              <w:jc w:val="center"/>
              <w:rPr>
                <w:rFonts w:ascii="Times New Roman" w:eastAsia="Times New Roman" w:hAnsi="Times New Roman"/>
                <w:b/>
                <w:bCs/>
                <w:sz w:val="24"/>
                <w:szCs w:val="24"/>
                <w:lang w:eastAsia="ru-RU"/>
              </w:rPr>
            </w:pPr>
            <w:r w:rsidRPr="00621920">
              <w:rPr>
                <w:rFonts w:ascii="Times New Roman" w:eastAsia="Times New Roman" w:hAnsi="Times New Roman"/>
                <w:b/>
                <w:bCs/>
                <w:sz w:val="24"/>
                <w:szCs w:val="24"/>
                <w:lang w:eastAsia="ru-RU"/>
              </w:rPr>
              <w:t xml:space="preserve"> План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b/>
                <w:bCs/>
                <w:sz w:val="24"/>
                <w:szCs w:val="24"/>
                <w:lang w:eastAsia="ru-RU"/>
              </w:rPr>
            </w:pPr>
            <w:r w:rsidRPr="00621920">
              <w:rPr>
                <w:rFonts w:ascii="Times New Roman" w:eastAsia="Times New Roman" w:hAnsi="Times New Roman"/>
                <w:b/>
                <w:bCs/>
                <w:sz w:val="24"/>
                <w:szCs w:val="24"/>
                <w:lang w:eastAsia="ru-RU"/>
              </w:rPr>
              <w:t xml:space="preserve"> Факт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b/>
                <w:bCs/>
                <w:sz w:val="24"/>
                <w:szCs w:val="24"/>
                <w:lang w:eastAsia="ru-RU"/>
              </w:rPr>
            </w:pPr>
            <w:r w:rsidRPr="00621920">
              <w:rPr>
                <w:rFonts w:ascii="Times New Roman" w:eastAsia="Times New Roman" w:hAnsi="Times New Roman"/>
                <w:b/>
                <w:bCs/>
                <w:sz w:val="24"/>
                <w:szCs w:val="24"/>
                <w:lang w:eastAsia="ru-RU"/>
              </w:rPr>
              <w:t xml:space="preserve"> Исполнено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b/>
                <w:bCs/>
                <w:sz w:val="24"/>
                <w:szCs w:val="24"/>
                <w:lang w:eastAsia="ru-RU"/>
              </w:rPr>
            </w:pPr>
            <w:r w:rsidRPr="00621920">
              <w:rPr>
                <w:rFonts w:ascii="Times New Roman" w:eastAsia="Times New Roman" w:hAnsi="Times New Roman"/>
                <w:b/>
                <w:bCs/>
                <w:sz w:val="24"/>
                <w:szCs w:val="24"/>
                <w:lang w:eastAsia="ru-RU"/>
              </w:rPr>
              <w:t xml:space="preserve"> Доля </w:t>
            </w:r>
          </w:p>
        </w:tc>
      </w:tr>
      <w:tr w:rsidR="00621920" w:rsidRPr="00621920" w:rsidTr="00B43495">
        <w:trPr>
          <w:trHeight w:val="315"/>
        </w:trPr>
        <w:tc>
          <w:tcPr>
            <w:tcW w:w="4531" w:type="dxa"/>
            <w:tcBorders>
              <w:top w:val="nil"/>
              <w:left w:val="single" w:sz="4" w:space="0" w:color="auto"/>
              <w:bottom w:val="single" w:sz="4" w:space="0" w:color="auto"/>
              <w:right w:val="single" w:sz="4" w:space="0" w:color="auto"/>
            </w:tcBorders>
            <w:shd w:val="clear" w:color="auto" w:fill="auto"/>
            <w:noWrap/>
            <w:hideMark/>
          </w:tcPr>
          <w:p w:rsidR="00621920" w:rsidRPr="00621920" w:rsidRDefault="00621920" w:rsidP="00621920">
            <w:pPr>
              <w:spacing w:after="0" w:line="240" w:lineRule="auto"/>
              <w:rPr>
                <w:rFonts w:ascii="Times New Roman" w:eastAsia="Times New Roman" w:hAnsi="Times New Roman"/>
                <w:b/>
                <w:bCs/>
                <w:sz w:val="24"/>
                <w:szCs w:val="24"/>
                <w:lang w:eastAsia="ru-RU"/>
              </w:rPr>
            </w:pPr>
            <w:r w:rsidRPr="00621920">
              <w:rPr>
                <w:rFonts w:ascii="Times New Roman" w:eastAsia="Times New Roman" w:hAnsi="Times New Roman"/>
                <w:b/>
                <w:bCs/>
                <w:sz w:val="24"/>
                <w:szCs w:val="24"/>
                <w:lang w:eastAsia="ru-RU"/>
              </w:rPr>
              <w:t>Расходы бюджета - всего</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b/>
                <w:bCs/>
                <w:sz w:val="24"/>
                <w:szCs w:val="24"/>
                <w:lang w:eastAsia="ru-RU"/>
              </w:rPr>
            </w:pPr>
            <w:r w:rsidRPr="00621920">
              <w:rPr>
                <w:rFonts w:ascii="Times New Roman" w:eastAsia="Times New Roman" w:hAnsi="Times New Roman"/>
                <w:b/>
                <w:bCs/>
                <w:sz w:val="24"/>
                <w:szCs w:val="24"/>
                <w:lang w:eastAsia="ru-RU"/>
              </w:rPr>
              <w:t>100 309,1</w:t>
            </w:r>
          </w:p>
        </w:tc>
        <w:tc>
          <w:tcPr>
            <w:tcW w:w="1275"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b/>
                <w:bCs/>
                <w:sz w:val="24"/>
                <w:szCs w:val="24"/>
                <w:lang w:eastAsia="ru-RU"/>
              </w:rPr>
            </w:pPr>
            <w:r w:rsidRPr="00621920">
              <w:rPr>
                <w:rFonts w:ascii="Times New Roman" w:eastAsia="Times New Roman" w:hAnsi="Times New Roman"/>
                <w:b/>
                <w:bCs/>
                <w:sz w:val="24"/>
                <w:szCs w:val="24"/>
                <w:lang w:eastAsia="ru-RU"/>
              </w:rPr>
              <w:t>66 496,6</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b/>
                <w:bCs/>
                <w:sz w:val="24"/>
                <w:szCs w:val="24"/>
                <w:lang w:eastAsia="ru-RU"/>
              </w:rPr>
            </w:pPr>
            <w:r w:rsidRPr="00621920">
              <w:rPr>
                <w:rFonts w:ascii="Times New Roman" w:eastAsia="Times New Roman" w:hAnsi="Times New Roman"/>
                <w:b/>
                <w:bCs/>
                <w:sz w:val="24"/>
                <w:szCs w:val="24"/>
                <w:lang w:eastAsia="ru-RU"/>
              </w:rPr>
              <w:t>66,3%</w:t>
            </w:r>
          </w:p>
        </w:tc>
        <w:tc>
          <w:tcPr>
            <w:tcW w:w="992"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b/>
                <w:bCs/>
                <w:sz w:val="24"/>
                <w:szCs w:val="24"/>
                <w:lang w:eastAsia="ru-RU"/>
              </w:rPr>
            </w:pPr>
            <w:r w:rsidRPr="00621920">
              <w:rPr>
                <w:rFonts w:ascii="Times New Roman" w:eastAsia="Times New Roman" w:hAnsi="Times New Roman"/>
                <w:b/>
                <w:bCs/>
                <w:sz w:val="24"/>
                <w:szCs w:val="24"/>
                <w:lang w:eastAsia="ru-RU"/>
              </w:rPr>
              <w:t>100,0%</w:t>
            </w:r>
          </w:p>
        </w:tc>
      </w:tr>
      <w:tr w:rsidR="00621920" w:rsidRPr="00621920" w:rsidTr="00B43495">
        <w:trPr>
          <w:trHeight w:val="600"/>
        </w:trPr>
        <w:tc>
          <w:tcPr>
            <w:tcW w:w="4531" w:type="dxa"/>
            <w:tcBorders>
              <w:top w:val="nil"/>
              <w:left w:val="single" w:sz="4" w:space="0" w:color="auto"/>
              <w:bottom w:val="single" w:sz="4" w:space="0" w:color="auto"/>
              <w:right w:val="single" w:sz="4" w:space="0" w:color="auto"/>
            </w:tcBorders>
            <w:shd w:val="clear" w:color="auto" w:fill="auto"/>
            <w:hideMark/>
          </w:tcPr>
          <w:p w:rsidR="00621920" w:rsidRPr="00621920" w:rsidRDefault="00621920" w:rsidP="00621920">
            <w:pPr>
              <w:spacing w:after="0" w:line="240" w:lineRule="auto"/>
              <w:rPr>
                <w:rFonts w:ascii="Times New Roman" w:eastAsia="Times New Roman" w:hAnsi="Times New Roman"/>
                <w:color w:val="000000"/>
                <w:lang w:eastAsia="ru-RU"/>
              </w:rPr>
            </w:pPr>
            <w:r w:rsidRPr="00621920">
              <w:rPr>
                <w:rFonts w:ascii="Times New Roman" w:eastAsia="Times New Roman" w:hAnsi="Times New Roman"/>
                <w:color w:val="000000"/>
                <w:lang w:eastAsia="ru-RU"/>
              </w:rPr>
              <w:t>Обеспечение деятельности представительных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2 387,5</w:t>
            </w:r>
          </w:p>
        </w:tc>
        <w:tc>
          <w:tcPr>
            <w:tcW w:w="1275"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2 230,5</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93,4%</w:t>
            </w:r>
          </w:p>
        </w:tc>
        <w:tc>
          <w:tcPr>
            <w:tcW w:w="992"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3,4%</w:t>
            </w:r>
          </w:p>
        </w:tc>
      </w:tr>
      <w:tr w:rsidR="00621920" w:rsidRPr="00621920" w:rsidTr="00B43495">
        <w:trPr>
          <w:trHeight w:val="600"/>
        </w:trPr>
        <w:tc>
          <w:tcPr>
            <w:tcW w:w="4531" w:type="dxa"/>
            <w:tcBorders>
              <w:top w:val="nil"/>
              <w:left w:val="single" w:sz="4" w:space="0" w:color="auto"/>
              <w:bottom w:val="single" w:sz="4" w:space="0" w:color="auto"/>
              <w:right w:val="single" w:sz="4" w:space="0" w:color="auto"/>
            </w:tcBorders>
            <w:shd w:val="clear" w:color="auto" w:fill="auto"/>
            <w:hideMark/>
          </w:tcPr>
          <w:p w:rsidR="00621920" w:rsidRPr="00621920" w:rsidRDefault="00621920" w:rsidP="00621920">
            <w:pPr>
              <w:spacing w:after="0" w:line="240" w:lineRule="auto"/>
              <w:rPr>
                <w:rFonts w:ascii="Times New Roman" w:eastAsia="Times New Roman" w:hAnsi="Times New Roman"/>
                <w:color w:val="000000"/>
                <w:lang w:eastAsia="ru-RU"/>
              </w:rPr>
            </w:pPr>
            <w:r w:rsidRPr="00621920">
              <w:rPr>
                <w:rFonts w:ascii="Times New Roman" w:eastAsia="Times New Roman" w:hAnsi="Times New Roman"/>
                <w:color w:val="000000"/>
                <w:lang w:eastAsia="ru-RU"/>
              </w:rPr>
              <w:t>Обеспечение деятельности исполнительных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15 664,8</w:t>
            </w:r>
          </w:p>
        </w:tc>
        <w:tc>
          <w:tcPr>
            <w:tcW w:w="1275"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15 139,7</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96,6%</w:t>
            </w:r>
          </w:p>
        </w:tc>
        <w:tc>
          <w:tcPr>
            <w:tcW w:w="992"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22,8%</w:t>
            </w:r>
          </w:p>
        </w:tc>
      </w:tr>
      <w:tr w:rsidR="00621920" w:rsidRPr="00621920" w:rsidTr="00B43495">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621920" w:rsidRPr="00621920" w:rsidRDefault="00621920" w:rsidP="00621920">
            <w:pPr>
              <w:spacing w:after="0" w:line="240" w:lineRule="auto"/>
              <w:rPr>
                <w:rFonts w:ascii="Times New Roman" w:eastAsia="Times New Roman" w:hAnsi="Times New Roman"/>
                <w:color w:val="000000"/>
                <w:lang w:eastAsia="ru-RU"/>
              </w:rPr>
            </w:pPr>
            <w:r w:rsidRPr="00621920">
              <w:rPr>
                <w:rFonts w:ascii="Times New Roman" w:eastAsia="Times New Roman" w:hAnsi="Times New Roman"/>
                <w:color w:val="000000"/>
                <w:lang w:eastAsia="ru-RU"/>
              </w:rPr>
              <w:t>Резервный фонд</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0,0%</w:t>
            </w:r>
          </w:p>
        </w:tc>
      </w:tr>
      <w:tr w:rsidR="00621920" w:rsidRPr="00621920" w:rsidTr="00B43495">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621920" w:rsidRPr="00621920" w:rsidRDefault="00621920" w:rsidP="00621920">
            <w:pPr>
              <w:spacing w:after="0" w:line="240" w:lineRule="auto"/>
              <w:rPr>
                <w:rFonts w:ascii="Times New Roman" w:eastAsia="Times New Roman" w:hAnsi="Times New Roman"/>
                <w:color w:val="000000"/>
                <w:lang w:eastAsia="ru-RU"/>
              </w:rPr>
            </w:pPr>
            <w:r w:rsidRPr="00621920">
              <w:rPr>
                <w:rFonts w:ascii="Times New Roman" w:eastAsia="Times New Roman" w:hAnsi="Times New Roman"/>
                <w:color w:val="000000"/>
                <w:lang w:eastAsia="ru-RU"/>
              </w:rPr>
              <w:t>Обеспечение проведение выборов и референдумов</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421,2</w:t>
            </w:r>
          </w:p>
        </w:tc>
        <w:tc>
          <w:tcPr>
            <w:tcW w:w="1275"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421,2</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0,6%</w:t>
            </w:r>
          </w:p>
        </w:tc>
      </w:tr>
      <w:tr w:rsidR="00621920" w:rsidRPr="00621920" w:rsidTr="00B43495">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621920" w:rsidRPr="00621920" w:rsidRDefault="00621920" w:rsidP="00621920">
            <w:pPr>
              <w:spacing w:after="0" w:line="240" w:lineRule="auto"/>
              <w:rPr>
                <w:rFonts w:ascii="Times New Roman" w:eastAsia="Times New Roman" w:hAnsi="Times New Roman"/>
                <w:color w:val="000000"/>
                <w:lang w:eastAsia="ru-RU"/>
              </w:rPr>
            </w:pPr>
            <w:r w:rsidRPr="00621920">
              <w:rPr>
                <w:rFonts w:ascii="Times New Roman" w:eastAsia="Times New Roman" w:hAnsi="Times New Roman"/>
                <w:color w:val="000000"/>
                <w:lang w:eastAsia="ru-RU"/>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10 439,3</w:t>
            </w:r>
          </w:p>
        </w:tc>
        <w:tc>
          <w:tcPr>
            <w:tcW w:w="1275"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10 176,0</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97,5%</w:t>
            </w:r>
          </w:p>
        </w:tc>
        <w:tc>
          <w:tcPr>
            <w:tcW w:w="992"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15,3%</w:t>
            </w:r>
          </w:p>
        </w:tc>
      </w:tr>
      <w:tr w:rsidR="00621920" w:rsidRPr="00621920" w:rsidTr="00B43495">
        <w:trPr>
          <w:trHeight w:val="315"/>
        </w:trPr>
        <w:tc>
          <w:tcPr>
            <w:tcW w:w="4531" w:type="dxa"/>
            <w:tcBorders>
              <w:top w:val="nil"/>
              <w:left w:val="single" w:sz="4" w:space="0" w:color="auto"/>
              <w:bottom w:val="single" w:sz="4" w:space="0" w:color="auto"/>
              <w:right w:val="single" w:sz="4" w:space="0" w:color="auto"/>
            </w:tcBorders>
            <w:shd w:val="clear" w:color="auto" w:fill="auto"/>
            <w:noWrap/>
            <w:hideMark/>
          </w:tcPr>
          <w:p w:rsidR="00621920" w:rsidRPr="00621920" w:rsidRDefault="00621920" w:rsidP="00621920">
            <w:pPr>
              <w:spacing w:after="0" w:line="240" w:lineRule="auto"/>
              <w:rPr>
                <w:rFonts w:ascii="Times New Roman" w:eastAsia="Times New Roman" w:hAnsi="Times New Roman"/>
                <w:color w:val="000000"/>
                <w:lang w:eastAsia="ru-RU"/>
              </w:rPr>
            </w:pPr>
            <w:r w:rsidRPr="00621920">
              <w:rPr>
                <w:rFonts w:ascii="Times New Roman" w:eastAsia="Times New Roman" w:hAnsi="Times New Roman"/>
                <w:color w:val="000000"/>
                <w:lang w:eastAsia="ru-RU"/>
              </w:rPr>
              <w:t>Межбюджетные трансферты</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188,1</w:t>
            </w:r>
          </w:p>
        </w:tc>
        <w:tc>
          <w:tcPr>
            <w:tcW w:w="1275"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188,1</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0,3%</w:t>
            </w:r>
          </w:p>
        </w:tc>
      </w:tr>
      <w:tr w:rsidR="00621920" w:rsidRPr="00621920" w:rsidTr="00B43495">
        <w:trPr>
          <w:trHeight w:val="705"/>
        </w:trPr>
        <w:tc>
          <w:tcPr>
            <w:tcW w:w="4531" w:type="dxa"/>
            <w:tcBorders>
              <w:top w:val="nil"/>
              <w:left w:val="single" w:sz="4" w:space="0" w:color="auto"/>
              <w:bottom w:val="single" w:sz="4" w:space="0" w:color="auto"/>
              <w:right w:val="single" w:sz="4" w:space="0" w:color="auto"/>
            </w:tcBorders>
            <w:shd w:val="clear" w:color="auto" w:fill="auto"/>
            <w:hideMark/>
          </w:tcPr>
          <w:p w:rsidR="00621920" w:rsidRPr="00621920" w:rsidRDefault="00621920" w:rsidP="00621920">
            <w:pPr>
              <w:spacing w:after="0" w:line="240" w:lineRule="auto"/>
              <w:rPr>
                <w:rFonts w:ascii="Times New Roman" w:eastAsia="Times New Roman" w:hAnsi="Times New Roman"/>
                <w:color w:val="000000"/>
                <w:lang w:eastAsia="ru-RU"/>
              </w:rPr>
            </w:pPr>
            <w:r w:rsidRPr="00621920">
              <w:rPr>
                <w:rFonts w:ascii="Times New Roman" w:eastAsia="Times New Roman" w:hAnsi="Times New Roman"/>
                <w:color w:val="000000"/>
                <w:lang w:eastAsia="ru-RU"/>
              </w:rP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208,5</w:t>
            </w:r>
          </w:p>
        </w:tc>
        <w:tc>
          <w:tcPr>
            <w:tcW w:w="1275"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184,5</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88,5%</w:t>
            </w:r>
          </w:p>
        </w:tc>
        <w:tc>
          <w:tcPr>
            <w:tcW w:w="992"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0,3%</w:t>
            </w:r>
          </w:p>
        </w:tc>
      </w:tr>
      <w:tr w:rsidR="00621920" w:rsidRPr="00621920" w:rsidTr="00B43495">
        <w:trPr>
          <w:trHeight w:val="315"/>
        </w:trPr>
        <w:tc>
          <w:tcPr>
            <w:tcW w:w="4531" w:type="dxa"/>
            <w:tcBorders>
              <w:top w:val="nil"/>
              <w:left w:val="single" w:sz="4" w:space="0" w:color="auto"/>
              <w:bottom w:val="single" w:sz="4" w:space="0" w:color="auto"/>
              <w:right w:val="single" w:sz="4" w:space="0" w:color="auto"/>
            </w:tcBorders>
            <w:shd w:val="clear" w:color="auto" w:fill="auto"/>
            <w:noWrap/>
            <w:hideMark/>
          </w:tcPr>
          <w:p w:rsidR="00621920" w:rsidRPr="00621920" w:rsidRDefault="00621920" w:rsidP="00621920">
            <w:pPr>
              <w:spacing w:after="0" w:line="240" w:lineRule="auto"/>
              <w:rPr>
                <w:rFonts w:ascii="Times New Roman" w:eastAsia="Times New Roman" w:hAnsi="Times New Roman"/>
                <w:color w:val="000000"/>
                <w:lang w:eastAsia="ru-RU"/>
              </w:rPr>
            </w:pPr>
            <w:r w:rsidRPr="00621920">
              <w:rPr>
                <w:rFonts w:ascii="Times New Roman" w:eastAsia="Times New Roman" w:hAnsi="Times New Roman"/>
                <w:color w:val="000000"/>
                <w:lang w:eastAsia="ru-RU"/>
              </w:rPr>
              <w:t>Национальная оборона</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300,1</w:t>
            </w:r>
          </w:p>
        </w:tc>
        <w:tc>
          <w:tcPr>
            <w:tcW w:w="1275"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300,1</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0,5%</w:t>
            </w:r>
          </w:p>
        </w:tc>
      </w:tr>
      <w:tr w:rsidR="00621920" w:rsidRPr="00621920" w:rsidTr="00B43495">
        <w:trPr>
          <w:trHeight w:val="315"/>
        </w:trPr>
        <w:tc>
          <w:tcPr>
            <w:tcW w:w="4531" w:type="dxa"/>
            <w:tcBorders>
              <w:top w:val="nil"/>
              <w:left w:val="single" w:sz="4" w:space="0" w:color="auto"/>
              <w:bottom w:val="single" w:sz="4" w:space="0" w:color="auto"/>
              <w:right w:val="single" w:sz="4" w:space="0" w:color="auto"/>
            </w:tcBorders>
            <w:shd w:val="clear" w:color="auto" w:fill="auto"/>
            <w:noWrap/>
            <w:hideMark/>
          </w:tcPr>
          <w:p w:rsidR="00621920" w:rsidRPr="00621920" w:rsidRDefault="00621920" w:rsidP="00621920">
            <w:pPr>
              <w:spacing w:after="0" w:line="240" w:lineRule="auto"/>
              <w:rPr>
                <w:rFonts w:ascii="Times New Roman" w:eastAsia="Times New Roman" w:hAnsi="Times New Roman"/>
                <w:color w:val="000000"/>
                <w:lang w:eastAsia="ru-RU"/>
              </w:rPr>
            </w:pPr>
            <w:r w:rsidRPr="00621920">
              <w:rPr>
                <w:rFonts w:ascii="Times New Roman" w:eastAsia="Times New Roman" w:hAnsi="Times New Roman"/>
                <w:color w:val="000000"/>
                <w:lang w:eastAsia="ru-RU"/>
              </w:rPr>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17 905,8</w:t>
            </w:r>
          </w:p>
        </w:tc>
        <w:tc>
          <w:tcPr>
            <w:tcW w:w="1275"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16 452,1</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91,9%</w:t>
            </w:r>
          </w:p>
        </w:tc>
        <w:tc>
          <w:tcPr>
            <w:tcW w:w="992"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24,7%</w:t>
            </w:r>
          </w:p>
        </w:tc>
      </w:tr>
      <w:tr w:rsidR="00621920" w:rsidRPr="00621920" w:rsidTr="00B43495">
        <w:trPr>
          <w:trHeight w:val="315"/>
        </w:trPr>
        <w:tc>
          <w:tcPr>
            <w:tcW w:w="4531" w:type="dxa"/>
            <w:tcBorders>
              <w:top w:val="nil"/>
              <w:left w:val="single" w:sz="4" w:space="0" w:color="auto"/>
              <w:bottom w:val="single" w:sz="4" w:space="0" w:color="auto"/>
              <w:right w:val="single" w:sz="4" w:space="0" w:color="auto"/>
            </w:tcBorders>
            <w:shd w:val="clear" w:color="auto" w:fill="auto"/>
            <w:noWrap/>
            <w:hideMark/>
          </w:tcPr>
          <w:p w:rsidR="00621920" w:rsidRPr="00621920" w:rsidRDefault="00621920" w:rsidP="00621920">
            <w:pPr>
              <w:spacing w:after="0" w:line="240" w:lineRule="auto"/>
              <w:rPr>
                <w:rFonts w:ascii="Times New Roman" w:eastAsia="Times New Roman" w:hAnsi="Times New Roman"/>
                <w:color w:val="000000"/>
                <w:lang w:eastAsia="ru-RU"/>
              </w:rPr>
            </w:pPr>
            <w:r w:rsidRPr="00621920">
              <w:rPr>
                <w:rFonts w:ascii="Times New Roman" w:eastAsia="Times New Roman" w:hAnsi="Times New Roman"/>
                <w:color w:val="000000"/>
                <w:lang w:eastAsia="ru-RU"/>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49 469,4</w:t>
            </w:r>
          </w:p>
        </w:tc>
        <w:tc>
          <w:tcPr>
            <w:tcW w:w="1275"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18 700,8</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37,8%</w:t>
            </w:r>
          </w:p>
        </w:tc>
        <w:tc>
          <w:tcPr>
            <w:tcW w:w="992"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28,1%</w:t>
            </w:r>
          </w:p>
        </w:tc>
      </w:tr>
      <w:tr w:rsidR="00621920" w:rsidRPr="00621920" w:rsidTr="00B43495">
        <w:trPr>
          <w:trHeight w:val="315"/>
        </w:trPr>
        <w:tc>
          <w:tcPr>
            <w:tcW w:w="4531" w:type="dxa"/>
            <w:tcBorders>
              <w:top w:val="nil"/>
              <w:left w:val="single" w:sz="4" w:space="0" w:color="auto"/>
              <w:bottom w:val="single" w:sz="4" w:space="0" w:color="auto"/>
              <w:right w:val="single" w:sz="4" w:space="0" w:color="auto"/>
            </w:tcBorders>
            <w:shd w:val="clear" w:color="auto" w:fill="auto"/>
            <w:noWrap/>
            <w:hideMark/>
          </w:tcPr>
          <w:p w:rsidR="00621920" w:rsidRPr="00621920" w:rsidRDefault="00621920" w:rsidP="00621920">
            <w:pPr>
              <w:spacing w:after="0" w:line="240" w:lineRule="auto"/>
              <w:rPr>
                <w:rFonts w:ascii="Times New Roman" w:eastAsia="Times New Roman" w:hAnsi="Times New Roman"/>
                <w:color w:val="000000"/>
                <w:lang w:eastAsia="ru-RU"/>
              </w:rPr>
            </w:pPr>
            <w:r w:rsidRPr="00621920">
              <w:rPr>
                <w:rFonts w:ascii="Times New Roman" w:eastAsia="Times New Roman" w:hAnsi="Times New Roman"/>
                <w:color w:val="000000"/>
                <w:lang w:eastAsia="ru-RU"/>
              </w:rPr>
              <w:t>Образование</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196,8</w:t>
            </w:r>
          </w:p>
        </w:tc>
        <w:tc>
          <w:tcPr>
            <w:tcW w:w="1275"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189,7</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96,4%</w:t>
            </w:r>
          </w:p>
        </w:tc>
        <w:tc>
          <w:tcPr>
            <w:tcW w:w="992"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0,3%</w:t>
            </w:r>
          </w:p>
        </w:tc>
      </w:tr>
      <w:tr w:rsidR="00621920" w:rsidRPr="00621920" w:rsidTr="00B43495">
        <w:trPr>
          <w:trHeight w:val="315"/>
        </w:trPr>
        <w:tc>
          <w:tcPr>
            <w:tcW w:w="4531" w:type="dxa"/>
            <w:tcBorders>
              <w:top w:val="nil"/>
              <w:left w:val="single" w:sz="4" w:space="0" w:color="auto"/>
              <w:bottom w:val="single" w:sz="4" w:space="0" w:color="auto"/>
              <w:right w:val="single" w:sz="4" w:space="0" w:color="auto"/>
            </w:tcBorders>
            <w:shd w:val="clear" w:color="auto" w:fill="auto"/>
            <w:noWrap/>
            <w:hideMark/>
          </w:tcPr>
          <w:p w:rsidR="00621920" w:rsidRPr="00621920" w:rsidRDefault="00621920" w:rsidP="00621920">
            <w:pPr>
              <w:spacing w:after="0" w:line="240" w:lineRule="auto"/>
              <w:rPr>
                <w:rFonts w:ascii="Times New Roman" w:eastAsia="Times New Roman" w:hAnsi="Times New Roman"/>
                <w:color w:val="000000"/>
                <w:lang w:eastAsia="ru-RU"/>
              </w:rPr>
            </w:pPr>
            <w:r w:rsidRPr="00621920">
              <w:rPr>
                <w:rFonts w:ascii="Times New Roman" w:eastAsia="Times New Roman" w:hAnsi="Times New Roman"/>
                <w:color w:val="000000"/>
                <w:lang w:eastAsia="ru-RU"/>
              </w:rPr>
              <w:t xml:space="preserve">Культура и кинематография </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2 386,6</w:t>
            </w:r>
          </w:p>
        </w:tc>
        <w:tc>
          <w:tcPr>
            <w:tcW w:w="1275"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2 287,6</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95,9%</w:t>
            </w:r>
          </w:p>
        </w:tc>
        <w:tc>
          <w:tcPr>
            <w:tcW w:w="992"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3,4%</w:t>
            </w:r>
          </w:p>
        </w:tc>
      </w:tr>
      <w:tr w:rsidR="00621920" w:rsidRPr="00621920" w:rsidTr="00B43495">
        <w:trPr>
          <w:trHeight w:val="315"/>
        </w:trPr>
        <w:tc>
          <w:tcPr>
            <w:tcW w:w="4531" w:type="dxa"/>
            <w:tcBorders>
              <w:top w:val="nil"/>
              <w:left w:val="single" w:sz="4" w:space="0" w:color="auto"/>
              <w:bottom w:val="single" w:sz="4" w:space="0" w:color="auto"/>
              <w:right w:val="single" w:sz="4" w:space="0" w:color="auto"/>
            </w:tcBorders>
            <w:shd w:val="clear" w:color="auto" w:fill="auto"/>
            <w:noWrap/>
            <w:hideMark/>
          </w:tcPr>
          <w:p w:rsidR="00621920" w:rsidRPr="00621920" w:rsidRDefault="00621920" w:rsidP="00621920">
            <w:pPr>
              <w:spacing w:after="0" w:line="240" w:lineRule="auto"/>
              <w:rPr>
                <w:rFonts w:ascii="Times New Roman" w:eastAsia="Times New Roman" w:hAnsi="Times New Roman"/>
                <w:color w:val="000000"/>
                <w:lang w:eastAsia="ru-RU"/>
              </w:rPr>
            </w:pPr>
            <w:r w:rsidRPr="00621920">
              <w:rPr>
                <w:rFonts w:ascii="Times New Roman" w:eastAsia="Times New Roman" w:hAnsi="Times New Roman"/>
                <w:color w:val="000000"/>
                <w:lang w:eastAsia="ru-RU"/>
              </w:rPr>
              <w:t>Социальная политика.</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70,0</w:t>
            </w:r>
          </w:p>
        </w:tc>
        <w:tc>
          <w:tcPr>
            <w:tcW w:w="1275"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60,9</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87,0%</w:t>
            </w:r>
          </w:p>
        </w:tc>
        <w:tc>
          <w:tcPr>
            <w:tcW w:w="992"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0,1%</w:t>
            </w:r>
          </w:p>
        </w:tc>
      </w:tr>
      <w:tr w:rsidR="00621920" w:rsidRPr="00621920" w:rsidTr="00B43495">
        <w:trPr>
          <w:trHeight w:val="315"/>
        </w:trPr>
        <w:tc>
          <w:tcPr>
            <w:tcW w:w="4531" w:type="dxa"/>
            <w:tcBorders>
              <w:top w:val="nil"/>
              <w:left w:val="single" w:sz="4" w:space="0" w:color="auto"/>
              <w:bottom w:val="single" w:sz="4" w:space="0" w:color="auto"/>
              <w:right w:val="single" w:sz="4" w:space="0" w:color="auto"/>
            </w:tcBorders>
            <w:shd w:val="clear" w:color="auto" w:fill="auto"/>
            <w:noWrap/>
            <w:hideMark/>
          </w:tcPr>
          <w:p w:rsidR="00621920" w:rsidRPr="00621920" w:rsidRDefault="00621920" w:rsidP="00621920">
            <w:pPr>
              <w:spacing w:after="0" w:line="240" w:lineRule="auto"/>
              <w:rPr>
                <w:rFonts w:ascii="Times New Roman" w:eastAsia="Times New Roman" w:hAnsi="Times New Roman"/>
                <w:color w:val="000000"/>
                <w:lang w:eastAsia="ru-RU"/>
              </w:rPr>
            </w:pPr>
            <w:r w:rsidRPr="00621920">
              <w:rPr>
                <w:rFonts w:ascii="Times New Roman" w:eastAsia="Times New Roman" w:hAnsi="Times New Roman"/>
                <w:color w:val="000000"/>
                <w:lang w:eastAsia="ru-RU"/>
              </w:rPr>
              <w:t>Физическая культура и спорт</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171,0</w:t>
            </w:r>
          </w:p>
        </w:tc>
        <w:tc>
          <w:tcPr>
            <w:tcW w:w="1275"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165,4</w:t>
            </w:r>
          </w:p>
        </w:tc>
        <w:tc>
          <w:tcPr>
            <w:tcW w:w="1560"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96,7%</w:t>
            </w:r>
          </w:p>
        </w:tc>
        <w:tc>
          <w:tcPr>
            <w:tcW w:w="992" w:type="dxa"/>
            <w:tcBorders>
              <w:top w:val="nil"/>
              <w:left w:val="nil"/>
              <w:bottom w:val="single" w:sz="4" w:space="0" w:color="auto"/>
              <w:right w:val="single" w:sz="4" w:space="0" w:color="auto"/>
            </w:tcBorders>
            <w:shd w:val="clear" w:color="auto" w:fill="auto"/>
            <w:noWrap/>
            <w:vAlign w:val="center"/>
            <w:hideMark/>
          </w:tcPr>
          <w:p w:rsidR="00621920" w:rsidRPr="00621920" w:rsidRDefault="00621920" w:rsidP="00621920">
            <w:pPr>
              <w:spacing w:after="0" w:line="240" w:lineRule="auto"/>
              <w:jc w:val="center"/>
              <w:rPr>
                <w:rFonts w:ascii="Times New Roman" w:eastAsia="Times New Roman" w:hAnsi="Times New Roman"/>
                <w:sz w:val="24"/>
                <w:szCs w:val="24"/>
                <w:lang w:eastAsia="ru-RU"/>
              </w:rPr>
            </w:pPr>
            <w:r w:rsidRPr="00621920">
              <w:rPr>
                <w:rFonts w:ascii="Times New Roman" w:eastAsia="Times New Roman" w:hAnsi="Times New Roman"/>
                <w:sz w:val="24"/>
                <w:szCs w:val="24"/>
                <w:lang w:eastAsia="ru-RU"/>
              </w:rPr>
              <w:t>0,2%</w:t>
            </w:r>
          </w:p>
        </w:tc>
      </w:tr>
    </w:tbl>
    <w:p w:rsidR="0026254E" w:rsidRDefault="0026254E" w:rsidP="00121409">
      <w:pPr>
        <w:spacing w:after="0" w:line="240" w:lineRule="auto"/>
        <w:ind w:firstLine="567"/>
        <w:jc w:val="both"/>
        <w:rPr>
          <w:rFonts w:ascii="Times New Roman" w:hAnsi="Times New Roman"/>
          <w:color w:val="000000"/>
          <w:sz w:val="24"/>
          <w:szCs w:val="24"/>
        </w:rPr>
      </w:pPr>
    </w:p>
    <w:p w:rsidR="00BC36BE" w:rsidRDefault="00121409" w:rsidP="00121409">
      <w:pPr>
        <w:spacing w:after="0" w:line="240" w:lineRule="auto"/>
        <w:ind w:firstLine="567"/>
        <w:jc w:val="both"/>
        <w:rPr>
          <w:rFonts w:ascii="Times New Roman" w:hAnsi="Times New Roman"/>
          <w:color w:val="000000"/>
          <w:sz w:val="24"/>
          <w:szCs w:val="24"/>
        </w:rPr>
      </w:pPr>
      <w:r w:rsidRPr="00DC7A81">
        <w:rPr>
          <w:rFonts w:ascii="Times New Roman" w:hAnsi="Times New Roman"/>
          <w:color w:val="000000"/>
          <w:sz w:val="24"/>
          <w:szCs w:val="24"/>
        </w:rPr>
        <w:t xml:space="preserve">Расходы бюджета МО «Юкковское сельское поселение» в отчетном периоде осуществлялись в полном соответствии с Бюджетным кодексом Российской Федерации, Федеральным законом № 131-ФЗ «Об общих принципах организации местного самоуправления в Российской федерации» и Решениями </w:t>
      </w:r>
      <w:r>
        <w:rPr>
          <w:rFonts w:ascii="Times New Roman" w:hAnsi="Times New Roman"/>
          <w:color w:val="000000"/>
          <w:sz w:val="24"/>
          <w:szCs w:val="24"/>
        </w:rPr>
        <w:t>с</w:t>
      </w:r>
      <w:r w:rsidRPr="00DC7A81">
        <w:rPr>
          <w:rFonts w:ascii="Times New Roman" w:hAnsi="Times New Roman"/>
          <w:color w:val="000000"/>
          <w:sz w:val="24"/>
          <w:szCs w:val="24"/>
        </w:rPr>
        <w:t>овета депутатов МО «Юкковское сельское поселение». В рамках исполнения расходной части бюджета в течение 20</w:t>
      </w:r>
      <w:r w:rsidR="00621920">
        <w:rPr>
          <w:rFonts w:ascii="Times New Roman" w:hAnsi="Times New Roman"/>
          <w:color w:val="000000"/>
          <w:sz w:val="24"/>
          <w:szCs w:val="24"/>
        </w:rPr>
        <w:t>20</w:t>
      </w:r>
      <w:r w:rsidRPr="00DC7A81">
        <w:rPr>
          <w:rFonts w:ascii="Times New Roman" w:hAnsi="Times New Roman"/>
          <w:color w:val="000000"/>
          <w:sz w:val="24"/>
          <w:szCs w:val="24"/>
        </w:rPr>
        <w:t xml:space="preserve"> года был успешно реализован ряд принятых муниципальных программ в области благоустройства населенных пунктов, капитального ремонта объектов муниципального жилищно-коммунального хозяйства,</w:t>
      </w:r>
      <w:r>
        <w:rPr>
          <w:rFonts w:ascii="Times New Roman" w:hAnsi="Times New Roman"/>
          <w:b/>
          <w:color w:val="000000"/>
          <w:sz w:val="24"/>
          <w:szCs w:val="24"/>
        </w:rPr>
        <w:t xml:space="preserve"> </w:t>
      </w:r>
      <w:r w:rsidR="008C2A4A" w:rsidRPr="00DC7A81">
        <w:rPr>
          <w:rFonts w:ascii="Times New Roman" w:hAnsi="Times New Roman"/>
          <w:color w:val="000000"/>
          <w:sz w:val="24"/>
          <w:szCs w:val="24"/>
        </w:rPr>
        <w:t xml:space="preserve">реализации мер социальной политики и адресной поддержки социально незащищенных граждан, проведения массовых праздничных и спортивных мероприятий на территории муниципального образования. </w:t>
      </w:r>
    </w:p>
    <w:p w:rsidR="005D58C4" w:rsidRPr="00621920" w:rsidRDefault="00621920" w:rsidP="0026254E">
      <w:pPr>
        <w:spacing w:after="0" w:line="240" w:lineRule="auto"/>
        <w:ind w:firstLine="709"/>
        <w:jc w:val="both"/>
        <w:rPr>
          <w:rFonts w:ascii="Times New Roman" w:hAnsi="Times New Roman"/>
          <w:color w:val="000000"/>
          <w:sz w:val="24"/>
          <w:szCs w:val="24"/>
        </w:rPr>
      </w:pPr>
      <w:r w:rsidRPr="00621920">
        <w:rPr>
          <w:rFonts w:ascii="Times New Roman" w:hAnsi="Times New Roman"/>
          <w:color w:val="000000"/>
          <w:sz w:val="24"/>
          <w:szCs w:val="24"/>
        </w:rPr>
        <w:t xml:space="preserve">Расходная часть бюджета муниципального образования «Юкковское сельское поселение» Всеволожского муниципального района Ленинградской области за 2020 год исполнена в размере 66 496,6 тыс. руб. </w:t>
      </w:r>
      <w:r w:rsidRPr="00621920">
        <w:rPr>
          <w:rFonts w:ascii="Times New Roman" w:hAnsi="Times New Roman"/>
          <w:sz w:val="24"/>
          <w:szCs w:val="24"/>
        </w:rPr>
        <w:t xml:space="preserve">при плановых показателях на общую сумму 100 309,1 тыс. руб., </w:t>
      </w:r>
      <w:r w:rsidRPr="00621920">
        <w:rPr>
          <w:rFonts w:ascii="Times New Roman" w:hAnsi="Times New Roman"/>
          <w:color w:val="000000"/>
          <w:sz w:val="24"/>
          <w:szCs w:val="24"/>
        </w:rPr>
        <w:t>или на 66,3%.</w:t>
      </w:r>
    </w:p>
    <w:p w:rsidR="00621920" w:rsidRDefault="00621920" w:rsidP="0026254E">
      <w:pPr>
        <w:spacing w:after="0" w:line="240" w:lineRule="auto"/>
        <w:ind w:firstLine="709"/>
        <w:jc w:val="center"/>
        <w:rPr>
          <w:rFonts w:ascii="Times New Roman" w:hAnsi="Times New Roman"/>
          <w:b/>
          <w:color w:val="000000"/>
          <w:sz w:val="24"/>
          <w:szCs w:val="24"/>
        </w:rPr>
      </w:pPr>
      <w:r w:rsidRPr="00621920">
        <w:rPr>
          <w:rFonts w:ascii="Times New Roman" w:hAnsi="Times New Roman"/>
          <w:b/>
          <w:color w:val="000000"/>
          <w:sz w:val="24"/>
          <w:szCs w:val="24"/>
        </w:rPr>
        <w:t>«Общегосударственные вопросы»</w:t>
      </w:r>
    </w:p>
    <w:p w:rsidR="00621920" w:rsidRPr="00621920" w:rsidRDefault="00621920" w:rsidP="0026254E">
      <w:pPr>
        <w:spacing w:after="0" w:line="240" w:lineRule="auto"/>
        <w:ind w:firstLine="709"/>
        <w:jc w:val="both"/>
        <w:rPr>
          <w:rFonts w:ascii="Times New Roman" w:hAnsi="Times New Roman"/>
          <w:color w:val="000000"/>
          <w:sz w:val="24"/>
          <w:szCs w:val="24"/>
        </w:rPr>
      </w:pPr>
      <w:r w:rsidRPr="00621920">
        <w:rPr>
          <w:rFonts w:ascii="Times New Roman" w:hAnsi="Times New Roman"/>
          <w:color w:val="000000"/>
          <w:sz w:val="24"/>
          <w:szCs w:val="24"/>
        </w:rPr>
        <w:t>Сведения о расходах, содержании и численности МО «Юкковское сельское поселение» Всеволожского муниципального района Ленинградской области.</w:t>
      </w:r>
    </w:p>
    <w:p w:rsidR="00621920" w:rsidRPr="00621920" w:rsidRDefault="00621920" w:rsidP="0026254E">
      <w:pPr>
        <w:spacing w:after="0" w:line="240" w:lineRule="auto"/>
        <w:ind w:firstLine="709"/>
        <w:jc w:val="both"/>
        <w:rPr>
          <w:rFonts w:ascii="Times New Roman" w:hAnsi="Times New Roman"/>
          <w:color w:val="000000"/>
          <w:sz w:val="24"/>
          <w:szCs w:val="24"/>
        </w:rPr>
      </w:pPr>
      <w:r w:rsidRPr="00621920">
        <w:rPr>
          <w:rFonts w:ascii="Times New Roman" w:hAnsi="Times New Roman"/>
          <w:color w:val="000000"/>
          <w:sz w:val="24"/>
          <w:szCs w:val="24"/>
        </w:rPr>
        <w:t>За 2020 год согласно штатному расписанию утверждено 12 штатных единиц, фактически замещено должностей на конец отчетного периода – 12. Среднесписочная численность за 2020 год – 12 человек. Расходы на оплату труда и начисления на выплаты по оплате труда за 2020 год составили 15 091,6 тыс. руб., (в т.ч. 55 тыс. руб. за счет средств областного бюджета). Всего расходов на содержание органов местного самоуправления (включая фонд оплаты труда) за 2020 год составило – 17 370,3тыс. руб.</w:t>
      </w:r>
    </w:p>
    <w:p w:rsidR="00621920" w:rsidRDefault="00621920" w:rsidP="0026254E">
      <w:pPr>
        <w:spacing w:after="0" w:line="240" w:lineRule="auto"/>
        <w:ind w:firstLine="709"/>
        <w:jc w:val="both"/>
        <w:rPr>
          <w:rFonts w:ascii="Times New Roman" w:hAnsi="Times New Roman"/>
          <w:color w:val="000000"/>
          <w:sz w:val="24"/>
          <w:szCs w:val="24"/>
        </w:rPr>
      </w:pPr>
      <w:r w:rsidRPr="00621920">
        <w:rPr>
          <w:rFonts w:ascii="Times New Roman" w:hAnsi="Times New Roman"/>
          <w:color w:val="000000"/>
          <w:sz w:val="24"/>
          <w:szCs w:val="24"/>
        </w:rPr>
        <w:lastRenderedPageBreak/>
        <w:t>Расходы на предоставление иных межбюджетных трансфертов на исполнение отдельных полномочий ОМСУ в части административных (управленческих) расходов составили 157 тыс. руб.</w:t>
      </w:r>
    </w:p>
    <w:p w:rsidR="0006205B" w:rsidRPr="00621920" w:rsidRDefault="0006205B" w:rsidP="0006205B">
      <w:pPr>
        <w:jc w:val="both"/>
        <w:rPr>
          <w:rFonts w:ascii="Times New Roman" w:hAnsi="Times New Roman"/>
          <w:color w:val="000000"/>
          <w:sz w:val="24"/>
          <w:szCs w:val="24"/>
        </w:rPr>
      </w:pPr>
      <w:r>
        <w:rPr>
          <w:noProof/>
          <w:lang w:eastAsia="ru-RU"/>
        </w:rPr>
        <w:drawing>
          <wp:inline distT="0" distB="0" distL="0" distR="0" wp14:anchorId="243EA78A" wp14:editId="2D111EBE">
            <wp:extent cx="6296025" cy="62293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1920" w:rsidRPr="00621920" w:rsidRDefault="00621920" w:rsidP="00BB4EA2">
      <w:pPr>
        <w:spacing w:after="0" w:line="240" w:lineRule="auto"/>
        <w:ind w:firstLine="709"/>
        <w:jc w:val="center"/>
        <w:rPr>
          <w:rFonts w:ascii="Times New Roman" w:hAnsi="Times New Roman"/>
          <w:b/>
          <w:color w:val="000000"/>
          <w:sz w:val="24"/>
          <w:szCs w:val="24"/>
        </w:rPr>
      </w:pPr>
      <w:r w:rsidRPr="00621920">
        <w:rPr>
          <w:rFonts w:ascii="Times New Roman" w:hAnsi="Times New Roman"/>
          <w:b/>
          <w:color w:val="000000"/>
          <w:sz w:val="24"/>
          <w:szCs w:val="24"/>
        </w:rPr>
        <w:t>«Резервные фонды»</w:t>
      </w:r>
    </w:p>
    <w:p w:rsidR="00621920" w:rsidRPr="00621920" w:rsidRDefault="00621920" w:rsidP="00BB4EA2">
      <w:pPr>
        <w:spacing w:after="0" w:line="240" w:lineRule="auto"/>
        <w:ind w:firstLine="709"/>
        <w:jc w:val="both"/>
        <w:rPr>
          <w:rFonts w:ascii="Times New Roman" w:hAnsi="Times New Roman"/>
          <w:color w:val="000000"/>
          <w:sz w:val="24"/>
          <w:szCs w:val="24"/>
        </w:rPr>
      </w:pPr>
      <w:r w:rsidRPr="00621920">
        <w:rPr>
          <w:rFonts w:ascii="Times New Roman" w:hAnsi="Times New Roman"/>
          <w:color w:val="000000"/>
          <w:sz w:val="24"/>
          <w:szCs w:val="24"/>
        </w:rPr>
        <w:t xml:space="preserve">Резервный фонд на 2020 год утвержден в сумме 500,0 тыс. руб. За отчетный период израсходовано 0,0 тыс. руб. </w:t>
      </w:r>
    </w:p>
    <w:p w:rsidR="00621920" w:rsidRPr="00621920" w:rsidRDefault="00621920" w:rsidP="00BB4EA2">
      <w:pPr>
        <w:spacing w:after="0" w:line="240" w:lineRule="auto"/>
        <w:ind w:firstLine="709"/>
        <w:jc w:val="center"/>
        <w:rPr>
          <w:rFonts w:ascii="Times New Roman" w:hAnsi="Times New Roman"/>
          <w:b/>
          <w:color w:val="000000"/>
          <w:sz w:val="24"/>
          <w:szCs w:val="24"/>
        </w:rPr>
      </w:pPr>
      <w:r w:rsidRPr="00621920">
        <w:rPr>
          <w:rFonts w:ascii="Times New Roman" w:hAnsi="Times New Roman"/>
          <w:b/>
          <w:color w:val="000000"/>
          <w:sz w:val="24"/>
          <w:szCs w:val="24"/>
        </w:rPr>
        <w:t>«Обеспечение проведения выборов и референдумов»</w:t>
      </w:r>
    </w:p>
    <w:p w:rsidR="00621920" w:rsidRPr="00621920" w:rsidRDefault="00621920" w:rsidP="00BB4EA2">
      <w:pPr>
        <w:spacing w:after="0" w:line="240" w:lineRule="auto"/>
        <w:ind w:firstLine="709"/>
        <w:jc w:val="both"/>
        <w:rPr>
          <w:rFonts w:ascii="Times New Roman" w:hAnsi="Times New Roman"/>
          <w:color w:val="000000"/>
          <w:sz w:val="24"/>
          <w:szCs w:val="24"/>
        </w:rPr>
      </w:pPr>
      <w:r w:rsidRPr="00621920">
        <w:rPr>
          <w:rFonts w:ascii="Times New Roman" w:hAnsi="Times New Roman"/>
          <w:color w:val="000000"/>
          <w:sz w:val="24"/>
          <w:szCs w:val="24"/>
        </w:rPr>
        <w:t>В 2020 году на подготовку и проведение выборов в совет депутатов МО «Юкковское сельское поселение» было израсходовано 421,2 тыс. руб.</w:t>
      </w:r>
    </w:p>
    <w:p w:rsidR="00621920" w:rsidRPr="00621920" w:rsidRDefault="00621920" w:rsidP="00BB4EA2">
      <w:pPr>
        <w:spacing w:after="0" w:line="240" w:lineRule="auto"/>
        <w:ind w:firstLine="709"/>
        <w:jc w:val="center"/>
        <w:rPr>
          <w:rFonts w:ascii="Times New Roman" w:hAnsi="Times New Roman"/>
          <w:b/>
          <w:color w:val="000000"/>
          <w:sz w:val="24"/>
          <w:szCs w:val="24"/>
        </w:rPr>
      </w:pPr>
      <w:r w:rsidRPr="00621920">
        <w:rPr>
          <w:rFonts w:ascii="Times New Roman" w:hAnsi="Times New Roman"/>
          <w:b/>
          <w:color w:val="000000"/>
          <w:sz w:val="24"/>
          <w:szCs w:val="24"/>
        </w:rPr>
        <w:t>«Другие общегосударственные расходы»</w:t>
      </w:r>
    </w:p>
    <w:p w:rsidR="00621920" w:rsidRPr="00621920" w:rsidRDefault="00621920" w:rsidP="00B821E0">
      <w:pPr>
        <w:ind w:firstLine="709"/>
        <w:jc w:val="both"/>
        <w:rPr>
          <w:rFonts w:ascii="Times New Roman" w:hAnsi="Times New Roman"/>
          <w:color w:val="000000"/>
          <w:sz w:val="24"/>
          <w:szCs w:val="24"/>
        </w:rPr>
      </w:pPr>
      <w:r w:rsidRPr="00621920">
        <w:rPr>
          <w:rFonts w:ascii="Times New Roman" w:hAnsi="Times New Roman"/>
          <w:color w:val="000000"/>
          <w:sz w:val="24"/>
          <w:szCs w:val="24"/>
        </w:rPr>
        <w:t xml:space="preserve">По подразделу «Обеспечение деятельности подведомственных учреждений» за 2020 год при плане 10 439,3 тыс. руб. расходы составили 10 176,0 тыс. руб. или 97,5%. Согласно штатному расписанию утверждено 10,0 штатных единиц, фактически замещено должностей на конец отчетного периода – 8,5. Фонд оплаты труда за 2020 год по фактическим расходам составил 7175,6 тыс. руб. Расходы на печать газеты составили 323,9 тыс. руб. </w:t>
      </w:r>
    </w:p>
    <w:p w:rsidR="00621920" w:rsidRPr="00BB4EA2" w:rsidRDefault="00621920" w:rsidP="00BB4EA2">
      <w:pPr>
        <w:spacing w:after="0" w:line="240" w:lineRule="auto"/>
        <w:ind w:firstLine="709"/>
        <w:jc w:val="both"/>
        <w:rPr>
          <w:rFonts w:ascii="Times New Roman" w:hAnsi="Times New Roman"/>
          <w:color w:val="000000"/>
          <w:sz w:val="24"/>
          <w:szCs w:val="24"/>
        </w:rPr>
      </w:pPr>
      <w:r w:rsidRPr="00BB4EA2">
        <w:rPr>
          <w:rFonts w:ascii="Times New Roman" w:hAnsi="Times New Roman"/>
          <w:color w:val="000000"/>
          <w:sz w:val="24"/>
          <w:szCs w:val="24"/>
        </w:rPr>
        <w:lastRenderedPageBreak/>
        <w:t>По подразделу «выполнение других обязательств государства» за 2020 год при плане 79,3 тыс. руб. расходы составили 73,1 тыс. руб. или 92,2%.</w:t>
      </w:r>
    </w:p>
    <w:p w:rsidR="00621920" w:rsidRPr="00BB4EA2" w:rsidRDefault="00621920" w:rsidP="00BB4EA2">
      <w:pPr>
        <w:spacing w:after="0" w:line="240" w:lineRule="auto"/>
        <w:ind w:firstLine="709"/>
        <w:jc w:val="both"/>
        <w:rPr>
          <w:rFonts w:ascii="Times New Roman" w:hAnsi="Times New Roman"/>
          <w:color w:val="000000"/>
          <w:sz w:val="24"/>
          <w:szCs w:val="24"/>
        </w:rPr>
      </w:pPr>
      <w:r w:rsidRPr="00BB4EA2">
        <w:rPr>
          <w:rFonts w:ascii="Times New Roman" w:hAnsi="Times New Roman"/>
          <w:color w:val="000000"/>
          <w:sz w:val="24"/>
          <w:szCs w:val="24"/>
        </w:rPr>
        <w:t>Средства были израсходованы на:</w:t>
      </w:r>
    </w:p>
    <w:p w:rsidR="00621920" w:rsidRPr="00BB4EA2" w:rsidRDefault="00621920" w:rsidP="00BB4EA2">
      <w:pPr>
        <w:spacing w:after="0" w:line="240" w:lineRule="auto"/>
        <w:ind w:firstLine="709"/>
        <w:jc w:val="both"/>
        <w:rPr>
          <w:rFonts w:ascii="Times New Roman" w:hAnsi="Times New Roman"/>
          <w:color w:val="000000"/>
          <w:sz w:val="24"/>
          <w:szCs w:val="24"/>
        </w:rPr>
      </w:pPr>
      <w:r w:rsidRPr="00BB4EA2">
        <w:rPr>
          <w:rFonts w:ascii="Times New Roman" w:hAnsi="Times New Roman"/>
          <w:color w:val="000000"/>
          <w:sz w:val="24"/>
          <w:szCs w:val="24"/>
        </w:rPr>
        <w:t>- проведение отчетного собрания в сумме 17,7 тыс. руб.;</w:t>
      </w:r>
    </w:p>
    <w:p w:rsidR="00621920" w:rsidRPr="00BB4EA2" w:rsidRDefault="00621920" w:rsidP="00BB4EA2">
      <w:pPr>
        <w:spacing w:after="0" w:line="240" w:lineRule="auto"/>
        <w:ind w:firstLine="709"/>
        <w:jc w:val="both"/>
        <w:rPr>
          <w:rFonts w:ascii="Times New Roman" w:hAnsi="Times New Roman"/>
          <w:iCs/>
          <w:spacing w:val="-2"/>
          <w:sz w:val="24"/>
          <w:szCs w:val="24"/>
        </w:rPr>
      </w:pPr>
      <w:r w:rsidRPr="00BB4EA2">
        <w:rPr>
          <w:rFonts w:ascii="Times New Roman" w:hAnsi="Times New Roman"/>
          <w:iCs/>
          <w:spacing w:val="-2"/>
          <w:sz w:val="24"/>
          <w:szCs w:val="24"/>
        </w:rPr>
        <w:t>- услуги по тех. эксплуатации лазерного дальномера составили 1,8 тыс. руб.;</w:t>
      </w:r>
    </w:p>
    <w:p w:rsidR="00621920" w:rsidRPr="00BB4EA2" w:rsidRDefault="00621920" w:rsidP="00BB4EA2">
      <w:pPr>
        <w:spacing w:after="0" w:line="240" w:lineRule="auto"/>
        <w:ind w:firstLine="709"/>
        <w:jc w:val="both"/>
        <w:rPr>
          <w:rFonts w:ascii="Times New Roman" w:hAnsi="Times New Roman"/>
          <w:iCs/>
          <w:spacing w:val="-2"/>
          <w:sz w:val="24"/>
          <w:szCs w:val="24"/>
        </w:rPr>
      </w:pPr>
      <w:r w:rsidRPr="00BB4EA2">
        <w:rPr>
          <w:rFonts w:ascii="Times New Roman" w:hAnsi="Times New Roman"/>
          <w:iCs/>
          <w:spacing w:val="-2"/>
          <w:sz w:val="24"/>
          <w:szCs w:val="24"/>
        </w:rPr>
        <w:t>- 5,5 тыс. руб., на оплату хостингового счета сайта;</w:t>
      </w:r>
    </w:p>
    <w:p w:rsidR="00621920" w:rsidRPr="00BB4EA2" w:rsidRDefault="00621920" w:rsidP="00BB4EA2">
      <w:pPr>
        <w:tabs>
          <w:tab w:val="left" w:pos="284"/>
        </w:tabs>
        <w:spacing w:after="0" w:line="240" w:lineRule="auto"/>
        <w:ind w:firstLine="709"/>
        <w:jc w:val="both"/>
        <w:rPr>
          <w:rFonts w:ascii="Times New Roman" w:hAnsi="Times New Roman"/>
          <w:color w:val="000000"/>
          <w:spacing w:val="7"/>
          <w:sz w:val="24"/>
          <w:szCs w:val="24"/>
        </w:rPr>
      </w:pPr>
      <w:r w:rsidRPr="00BB4EA2">
        <w:rPr>
          <w:rFonts w:ascii="Times New Roman" w:hAnsi="Times New Roman"/>
          <w:sz w:val="24"/>
          <w:szCs w:val="24"/>
        </w:rPr>
        <w:t xml:space="preserve">- 40,0 тыс. руб., </w:t>
      </w:r>
      <w:r w:rsidRPr="00BB4EA2">
        <w:rPr>
          <w:rFonts w:ascii="Times New Roman" w:hAnsi="Times New Roman"/>
          <w:color w:val="000000"/>
          <w:spacing w:val="7"/>
          <w:sz w:val="24"/>
          <w:szCs w:val="24"/>
        </w:rPr>
        <w:t>на определение рыночной стоимости двух сооружений газохимического комплекса (д. Лупполово и д. Дранишники), принадлежащих на праве собственности МО «Юкковское сельское поселение»:</w:t>
      </w:r>
    </w:p>
    <w:p w:rsidR="00621920" w:rsidRPr="00BB4EA2" w:rsidRDefault="00621920" w:rsidP="00BB4EA2">
      <w:pPr>
        <w:spacing w:after="0" w:line="240" w:lineRule="auto"/>
        <w:ind w:firstLine="709"/>
        <w:jc w:val="center"/>
        <w:rPr>
          <w:rFonts w:ascii="Times New Roman" w:hAnsi="Times New Roman"/>
          <w:b/>
          <w:color w:val="000000"/>
          <w:sz w:val="24"/>
          <w:szCs w:val="24"/>
        </w:rPr>
      </w:pPr>
      <w:r w:rsidRPr="00BB4EA2">
        <w:rPr>
          <w:rFonts w:ascii="Times New Roman" w:hAnsi="Times New Roman"/>
          <w:b/>
          <w:color w:val="000000"/>
          <w:sz w:val="24"/>
          <w:szCs w:val="24"/>
        </w:rPr>
        <w:t>«Национальная оборона»</w:t>
      </w:r>
    </w:p>
    <w:p w:rsidR="00621920" w:rsidRPr="00BB4EA2" w:rsidRDefault="00621920" w:rsidP="00BB4EA2">
      <w:pPr>
        <w:spacing w:after="0" w:line="240" w:lineRule="auto"/>
        <w:ind w:firstLine="709"/>
        <w:jc w:val="both"/>
        <w:rPr>
          <w:rFonts w:ascii="Times New Roman" w:hAnsi="Times New Roman"/>
          <w:color w:val="000000"/>
          <w:sz w:val="24"/>
          <w:szCs w:val="24"/>
        </w:rPr>
      </w:pPr>
      <w:r w:rsidRPr="00BB4EA2">
        <w:rPr>
          <w:rFonts w:ascii="Times New Roman" w:hAnsi="Times New Roman"/>
          <w:color w:val="000000"/>
          <w:sz w:val="24"/>
          <w:szCs w:val="24"/>
        </w:rPr>
        <w:t>По подразделу «Осуществление первичного воинского учета на территориях, где отсутствуют военные комиссариаты» при плане 300,1 тыс. руб. расходы составили 300,1 тыс. руб. или 100%.</w:t>
      </w:r>
    </w:p>
    <w:p w:rsidR="00621920" w:rsidRPr="00BB4EA2" w:rsidRDefault="00621920" w:rsidP="00BB4EA2">
      <w:pPr>
        <w:spacing w:after="0" w:line="240" w:lineRule="auto"/>
        <w:ind w:firstLine="709"/>
        <w:jc w:val="both"/>
        <w:rPr>
          <w:rFonts w:ascii="Times New Roman" w:hAnsi="Times New Roman"/>
          <w:b/>
          <w:color w:val="000000"/>
          <w:sz w:val="24"/>
          <w:szCs w:val="24"/>
        </w:rPr>
      </w:pPr>
      <w:r w:rsidRPr="00BB4EA2">
        <w:rPr>
          <w:rFonts w:ascii="Times New Roman" w:hAnsi="Times New Roman"/>
          <w:b/>
          <w:color w:val="000000"/>
          <w:sz w:val="24"/>
          <w:szCs w:val="24"/>
        </w:rPr>
        <w:t>«Национальная безопасность и правоохранительная деятельность»</w:t>
      </w:r>
    </w:p>
    <w:p w:rsidR="00621920" w:rsidRPr="00BB4EA2" w:rsidRDefault="00621920" w:rsidP="00BB4EA2">
      <w:pPr>
        <w:spacing w:after="0" w:line="240" w:lineRule="auto"/>
        <w:ind w:firstLine="709"/>
        <w:jc w:val="both"/>
        <w:rPr>
          <w:rFonts w:ascii="Times New Roman" w:hAnsi="Times New Roman"/>
          <w:color w:val="000000"/>
          <w:sz w:val="24"/>
          <w:szCs w:val="24"/>
        </w:rPr>
      </w:pPr>
      <w:r w:rsidRPr="00BB4EA2">
        <w:rPr>
          <w:rFonts w:ascii="Times New Roman" w:hAnsi="Times New Roman"/>
          <w:color w:val="000000"/>
          <w:sz w:val="24"/>
          <w:szCs w:val="24"/>
        </w:rPr>
        <w:t xml:space="preserve">В рамках </w:t>
      </w:r>
      <w:r w:rsidRPr="00BB4EA2">
        <w:rPr>
          <w:rFonts w:ascii="Times New Roman" w:hAnsi="Times New Roman"/>
          <w:sz w:val="24"/>
          <w:szCs w:val="24"/>
        </w:rPr>
        <w:t xml:space="preserve">муниципальной программы «Участие в предупреждении и ликвидации последствий чрезвычайных ситуаций и обеспечение пожарной безопасности на территории МО «Юкковское сельское поселение»: </w:t>
      </w:r>
      <w:r w:rsidRPr="00BB4EA2">
        <w:rPr>
          <w:rFonts w:ascii="Times New Roman" w:hAnsi="Times New Roman"/>
          <w:color w:val="000000"/>
          <w:sz w:val="24"/>
          <w:szCs w:val="24"/>
        </w:rPr>
        <w:t>при плане 205,0 тыс. руб. расходы составили 181 тыс. руб. или 88,3% к утвержденному плану в т.ч. по мероприятиям:</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обслуживание пожарных гидрантов - 85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обслуживание системы оповещения - 96,0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xml:space="preserve">Мероприятие «Создание запасов материально-технических средств, продовольственных, медицинских и иных средств» не реализовано в связи отсутствием чрезвычайных ситуаций на территории МО «Юкковское сельское поселение». </w:t>
      </w:r>
    </w:p>
    <w:p w:rsidR="00621920" w:rsidRPr="00BB4EA2" w:rsidRDefault="00621920" w:rsidP="00BB4EA2">
      <w:pPr>
        <w:spacing w:after="0" w:line="240" w:lineRule="auto"/>
        <w:ind w:firstLine="709"/>
        <w:jc w:val="center"/>
        <w:rPr>
          <w:rFonts w:ascii="Times New Roman" w:hAnsi="Times New Roman"/>
          <w:b/>
          <w:color w:val="000000"/>
          <w:sz w:val="24"/>
          <w:szCs w:val="24"/>
        </w:rPr>
      </w:pPr>
      <w:r w:rsidRPr="00BB4EA2">
        <w:rPr>
          <w:rFonts w:ascii="Times New Roman" w:hAnsi="Times New Roman"/>
          <w:b/>
          <w:color w:val="000000"/>
          <w:sz w:val="24"/>
          <w:szCs w:val="24"/>
        </w:rPr>
        <w:t>Другие вопросы в области национальной безопасности и правоохранительная деятельность»</w:t>
      </w:r>
    </w:p>
    <w:p w:rsidR="00621920" w:rsidRPr="00BB4EA2" w:rsidRDefault="00621920" w:rsidP="00BB4EA2">
      <w:pPr>
        <w:pStyle w:val="ConsPlusTitle"/>
        <w:ind w:firstLine="709"/>
        <w:jc w:val="both"/>
        <w:outlineLvl w:val="0"/>
        <w:rPr>
          <w:rFonts w:ascii="Times New Roman" w:hAnsi="Times New Roman" w:cs="Times New Roman"/>
          <w:b w:val="0"/>
        </w:rPr>
      </w:pPr>
      <w:r w:rsidRPr="00BB4EA2">
        <w:rPr>
          <w:rFonts w:ascii="Times New Roman" w:hAnsi="Times New Roman" w:cs="Times New Roman"/>
          <w:b w:val="0"/>
          <w:color w:val="000000"/>
        </w:rPr>
        <w:t xml:space="preserve">Приобретены канцелярские товары для </w:t>
      </w:r>
      <w:r w:rsidR="00450FE5" w:rsidRPr="00BB4EA2">
        <w:rPr>
          <w:rFonts w:ascii="Times New Roman" w:hAnsi="Times New Roman" w:cs="Times New Roman"/>
          <w:b w:val="0"/>
          <w:color w:val="000000"/>
        </w:rPr>
        <w:t xml:space="preserve">составления </w:t>
      </w:r>
      <w:r w:rsidR="00450FE5" w:rsidRPr="00BB4EA2">
        <w:rPr>
          <w:rFonts w:ascii="Times New Roman" w:hAnsi="Times New Roman" w:cs="Times New Roman"/>
          <w:b w:val="0"/>
        </w:rPr>
        <w:t xml:space="preserve">протоколов об административных правонарушениях </w:t>
      </w:r>
      <w:r w:rsidRPr="00BB4EA2">
        <w:rPr>
          <w:rFonts w:ascii="Times New Roman" w:hAnsi="Times New Roman" w:cs="Times New Roman"/>
          <w:b w:val="0"/>
          <w:color w:val="000000"/>
        </w:rPr>
        <w:t>на сумму в 3,5 тыс. руб</w:t>
      </w:r>
      <w:r w:rsidR="00450FE5" w:rsidRPr="00BB4EA2">
        <w:rPr>
          <w:rFonts w:ascii="Times New Roman" w:hAnsi="Times New Roman" w:cs="Times New Roman"/>
          <w:b w:val="0"/>
          <w:color w:val="000000"/>
        </w:rPr>
        <w:t>.</w:t>
      </w:r>
    </w:p>
    <w:p w:rsidR="00B821E0" w:rsidRDefault="00B821E0" w:rsidP="00BB4EA2">
      <w:pPr>
        <w:spacing w:after="0" w:line="240" w:lineRule="auto"/>
        <w:ind w:firstLine="709"/>
        <w:jc w:val="center"/>
        <w:rPr>
          <w:rFonts w:ascii="Times New Roman" w:hAnsi="Times New Roman"/>
          <w:b/>
          <w:color w:val="000000"/>
          <w:sz w:val="24"/>
          <w:szCs w:val="24"/>
        </w:rPr>
      </w:pPr>
    </w:p>
    <w:p w:rsidR="00621920" w:rsidRPr="00BB4EA2" w:rsidRDefault="00621920" w:rsidP="00BB4EA2">
      <w:pPr>
        <w:spacing w:after="0" w:line="240" w:lineRule="auto"/>
        <w:ind w:firstLine="709"/>
        <w:jc w:val="center"/>
        <w:rPr>
          <w:rFonts w:ascii="Times New Roman" w:hAnsi="Times New Roman"/>
          <w:b/>
          <w:color w:val="000000"/>
          <w:sz w:val="24"/>
          <w:szCs w:val="24"/>
        </w:rPr>
      </w:pPr>
      <w:r w:rsidRPr="00BB4EA2">
        <w:rPr>
          <w:rFonts w:ascii="Times New Roman" w:hAnsi="Times New Roman"/>
          <w:b/>
          <w:color w:val="000000"/>
          <w:sz w:val="24"/>
          <w:szCs w:val="24"/>
        </w:rPr>
        <w:t>«Национальная экономика»</w:t>
      </w:r>
    </w:p>
    <w:p w:rsidR="00621920" w:rsidRPr="00BB4EA2" w:rsidRDefault="00621920" w:rsidP="00BB4EA2">
      <w:pPr>
        <w:spacing w:after="0" w:line="240" w:lineRule="auto"/>
        <w:ind w:firstLine="709"/>
        <w:jc w:val="both"/>
        <w:rPr>
          <w:rFonts w:ascii="Times New Roman" w:hAnsi="Times New Roman"/>
          <w:color w:val="000000"/>
          <w:sz w:val="24"/>
          <w:szCs w:val="24"/>
        </w:rPr>
      </w:pPr>
      <w:r w:rsidRPr="00BB4EA2">
        <w:rPr>
          <w:rFonts w:ascii="Times New Roman" w:hAnsi="Times New Roman"/>
          <w:color w:val="000000"/>
          <w:sz w:val="24"/>
          <w:szCs w:val="24"/>
        </w:rPr>
        <w:t>Расходы по разделу «Национальная экономика</w:t>
      </w:r>
      <w:r w:rsidRPr="00BB4EA2">
        <w:rPr>
          <w:rFonts w:ascii="Times New Roman" w:hAnsi="Times New Roman"/>
          <w:b/>
          <w:color w:val="000000"/>
          <w:sz w:val="24"/>
          <w:szCs w:val="24"/>
        </w:rPr>
        <w:t>»</w:t>
      </w:r>
      <w:r w:rsidRPr="00BB4EA2">
        <w:rPr>
          <w:rFonts w:ascii="Times New Roman" w:hAnsi="Times New Roman"/>
          <w:color w:val="000000"/>
          <w:sz w:val="24"/>
          <w:szCs w:val="24"/>
        </w:rPr>
        <w:t xml:space="preserve"> за 2020 года при плане 17 905,8 тыс. руб. составили 16 452,1 тыс. руб. или 91,9 %.</w:t>
      </w:r>
    </w:p>
    <w:p w:rsidR="00621920" w:rsidRPr="00BB4EA2" w:rsidRDefault="00621920" w:rsidP="00BB4EA2">
      <w:pPr>
        <w:spacing w:after="0" w:line="240" w:lineRule="auto"/>
        <w:ind w:firstLine="709"/>
        <w:jc w:val="both"/>
        <w:rPr>
          <w:rFonts w:ascii="Times New Roman" w:hAnsi="Times New Roman"/>
          <w:color w:val="000000"/>
          <w:sz w:val="24"/>
          <w:szCs w:val="24"/>
        </w:rPr>
      </w:pPr>
      <w:r w:rsidRPr="00BB4EA2">
        <w:rPr>
          <w:rFonts w:ascii="Times New Roman" w:hAnsi="Times New Roman"/>
          <w:color w:val="000000"/>
          <w:sz w:val="24"/>
          <w:szCs w:val="24"/>
        </w:rPr>
        <w:t>По подразделу «Дорожное хозяйство (дорожные фонды)» при плане 17 850,8 тыс. руб.</w:t>
      </w:r>
      <w:r w:rsidRPr="00BB4EA2">
        <w:rPr>
          <w:rFonts w:ascii="Times New Roman" w:hAnsi="Times New Roman"/>
          <w:sz w:val="24"/>
          <w:szCs w:val="24"/>
        </w:rPr>
        <w:t xml:space="preserve"> (в т.ч. 5 192,6 за счет средств областного бюджета) </w:t>
      </w:r>
      <w:r w:rsidRPr="00BB4EA2">
        <w:rPr>
          <w:rFonts w:ascii="Times New Roman" w:hAnsi="Times New Roman"/>
          <w:color w:val="000000"/>
          <w:sz w:val="24"/>
          <w:szCs w:val="24"/>
        </w:rPr>
        <w:t xml:space="preserve">фактические расходы составили 16 397 3 тыс. руб. (в т.ч. 4312,7 тыс. руб. за счет средств областного бюджета) или 91,9% в т.ч.: </w:t>
      </w:r>
    </w:p>
    <w:p w:rsidR="00621920" w:rsidRPr="00BB4EA2" w:rsidRDefault="00621920" w:rsidP="00BB4EA2">
      <w:pPr>
        <w:spacing w:after="0" w:line="240" w:lineRule="auto"/>
        <w:ind w:firstLine="709"/>
        <w:jc w:val="both"/>
        <w:rPr>
          <w:rFonts w:ascii="Times New Roman" w:hAnsi="Times New Roman"/>
          <w:color w:val="000000"/>
          <w:sz w:val="24"/>
          <w:szCs w:val="24"/>
        </w:rPr>
      </w:pPr>
      <w:r w:rsidRPr="00BB4EA2">
        <w:rPr>
          <w:rFonts w:ascii="Times New Roman" w:hAnsi="Times New Roman"/>
          <w:sz w:val="24"/>
          <w:szCs w:val="24"/>
        </w:rPr>
        <w:t xml:space="preserve">В рамках муниципальной программы «Развитие сети муниципальных автомобильных дорог общего пользования муниципального образования «Юкковское сельское поселение» </w:t>
      </w:r>
      <w:r w:rsidRPr="00BB4EA2">
        <w:rPr>
          <w:rFonts w:ascii="Times New Roman" w:hAnsi="Times New Roman"/>
          <w:color w:val="000000"/>
          <w:sz w:val="24"/>
          <w:szCs w:val="24"/>
        </w:rPr>
        <w:t>на зимнюю и летнюю механизированную уборку дорог израсходовано 3205,0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xml:space="preserve">Отремонтированы следующие дороги: </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b/>
          <w:i/>
          <w:sz w:val="24"/>
          <w:szCs w:val="24"/>
        </w:rPr>
        <w:t>Дер. Юкки</w:t>
      </w:r>
      <w:r w:rsidRPr="00BB4EA2">
        <w:rPr>
          <w:rFonts w:ascii="Times New Roman" w:hAnsi="Times New Roman"/>
          <w:sz w:val="24"/>
          <w:szCs w:val="24"/>
        </w:rPr>
        <w:t xml:space="preserve">: </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Ремонт, произведенный при помощи асфальта на следующих улицах:</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Безымянный пер. (350 м.кв), Новый пер. (420 м.кв), ул. Лесная (2642 м.кв), ул. Озерная (1540 м.кв). Общая площадь работ составила 4952 м.кв, общей стоимостью – 3 900,4 тыс. руб.</w:t>
      </w:r>
      <w:r w:rsidRPr="00BB4EA2">
        <w:rPr>
          <w:rFonts w:ascii="Times New Roman" w:hAnsi="Times New Roman"/>
          <w:color w:val="000000"/>
          <w:sz w:val="24"/>
          <w:szCs w:val="24"/>
        </w:rPr>
        <w:t xml:space="preserve"> (</w:t>
      </w:r>
      <w:r w:rsidRPr="00BB4EA2">
        <w:rPr>
          <w:rFonts w:ascii="Times New Roman" w:hAnsi="Times New Roman"/>
          <w:sz w:val="24"/>
          <w:szCs w:val="24"/>
        </w:rPr>
        <w:t>в т.ч. 2 217,7 за счет средств областного бюджета и 45,0 тыс. руб. за счет материально технического участия юридических лиц).</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Ямочный ремонт (при помощи асфальта) выполнен на общую площадь 2023 м.кв</w:t>
      </w:r>
      <w:r w:rsidRPr="00BB4EA2">
        <w:rPr>
          <w:rFonts w:ascii="Times New Roman" w:hAnsi="Times New Roman"/>
          <w:b/>
          <w:sz w:val="24"/>
          <w:szCs w:val="24"/>
        </w:rPr>
        <w:t xml:space="preserve"> </w:t>
      </w:r>
      <w:r w:rsidRPr="00BB4EA2">
        <w:rPr>
          <w:rFonts w:ascii="Times New Roman" w:hAnsi="Times New Roman"/>
          <w:sz w:val="24"/>
          <w:szCs w:val="24"/>
        </w:rPr>
        <w:t>стоимостью -  1393,0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Ремонт произведен при помощи песчано-щебеночной смеси на улицах Парковая (945 м.кв), Горный переулок (1309 м.кв), Юкковский пр-т (1330 м.кв), Пионерская (1330 м.кв), Строителей (906 м.кв). Суммарная площадь работ составила 5820 м.кв, общей стоимостью – 1 662,4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b/>
          <w:i/>
          <w:sz w:val="24"/>
          <w:szCs w:val="24"/>
        </w:rPr>
        <w:t>Дер. Дранишники</w:t>
      </w:r>
      <w:r w:rsidRPr="00BB4EA2">
        <w:rPr>
          <w:rFonts w:ascii="Times New Roman" w:hAnsi="Times New Roman"/>
          <w:sz w:val="24"/>
          <w:szCs w:val="24"/>
        </w:rPr>
        <w:t>:</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Проведен ремонт при помощи песчано-щебеночной смеси на улице Летняя (900 м.кв) стоимостью -  298,9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lastRenderedPageBreak/>
        <w:t>При помощи асфальта на ул. Полевой (1420 м.кв). стоимостью -  1004,2 тыс. руб.,</w:t>
      </w:r>
      <w:r w:rsidRPr="00BB4EA2">
        <w:rPr>
          <w:rFonts w:ascii="Times New Roman" w:hAnsi="Times New Roman"/>
          <w:color w:val="000000"/>
          <w:sz w:val="24"/>
          <w:szCs w:val="24"/>
        </w:rPr>
        <w:t xml:space="preserve"> (</w:t>
      </w:r>
      <w:r w:rsidRPr="00BB4EA2">
        <w:rPr>
          <w:rFonts w:ascii="Times New Roman" w:hAnsi="Times New Roman"/>
          <w:sz w:val="24"/>
          <w:szCs w:val="24"/>
        </w:rPr>
        <w:t>в т.ч. 607,5 тыс. руб. за счет средств областного бюджета)</w:t>
      </w:r>
    </w:p>
    <w:p w:rsidR="00621920" w:rsidRPr="00BB4EA2" w:rsidRDefault="00621920" w:rsidP="00BB4EA2">
      <w:pPr>
        <w:spacing w:after="0" w:line="240" w:lineRule="auto"/>
        <w:ind w:firstLine="709"/>
        <w:jc w:val="both"/>
        <w:rPr>
          <w:rFonts w:ascii="Times New Roman" w:hAnsi="Times New Roman"/>
          <w:b/>
          <w:i/>
          <w:sz w:val="24"/>
          <w:szCs w:val="24"/>
        </w:rPr>
      </w:pPr>
      <w:r w:rsidRPr="00BB4EA2">
        <w:rPr>
          <w:rFonts w:ascii="Times New Roman" w:hAnsi="Times New Roman"/>
          <w:b/>
          <w:i/>
          <w:sz w:val="24"/>
          <w:szCs w:val="24"/>
        </w:rPr>
        <w:t>Дер. Лупполово:</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При помощи асфальта проведен ремонт на ул. Зеленая (66,67 м.кв) стоимостью 100 тыс. руб.</w:t>
      </w:r>
    </w:p>
    <w:p w:rsidR="00621920" w:rsidRPr="00BB4EA2" w:rsidRDefault="00621920" w:rsidP="00BB4EA2">
      <w:pPr>
        <w:spacing w:after="0" w:line="240" w:lineRule="auto"/>
        <w:ind w:firstLine="709"/>
        <w:jc w:val="both"/>
        <w:rPr>
          <w:rFonts w:ascii="Times New Roman" w:hAnsi="Times New Roman"/>
          <w:iCs/>
          <w:spacing w:val="-2"/>
          <w:sz w:val="24"/>
          <w:szCs w:val="24"/>
        </w:rPr>
      </w:pPr>
      <w:r w:rsidRPr="00BB4EA2">
        <w:rPr>
          <w:rFonts w:ascii="Times New Roman" w:hAnsi="Times New Roman"/>
          <w:sz w:val="24"/>
          <w:szCs w:val="24"/>
        </w:rPr>
        <w:t xml:space="preserve">В соответствии с реализацией мероприятий по поддержке развития общественной инфраструктуры муниципального значения в Ленинградской области на территории МО «Юкковское сельское поселение» был произведен ремонт проездов к дворовым территориям многоквартирных домов №2,3,5,8,9. Общая площадь работ составила 1382 м.кв общей стоимостью -  1565,7 тыс. руб. </w:t>
      </w:r>
      <w:r w:rsidRPr="00BB4EA2">
        <w:rPr>
          <w:rFonts w:ascii="Times New Roman" w:hAnsi="Times New Roman"/>
          <w:color w:val="000000"/>
          <w:sz w:val="24"/>
          <w:szCs w:val="24"/>
        </w:rPr>
        <w:t xml:space="preserve"> (</w:t>
      </w:r>
      <w:r w:rsidRPr="00BB4EA2">
        <w:rPr>
          <w:rFonts w:ascii="Times New Roman" w:hAnsi="Times New Roman"/>
          <w:sz w:val="24"/>
          <w:szCs w:val="24"/>
        </w:rPr>
        <w:t xml:space="preserve">в т.ч. 1487,45 за счет средств выделенных их областного бюджета </w:t>
      </w:r>
      <w:r w:rsidRPr="00BB4EA2">
        <w:rPr>
          <w:rFonts w:ascii="Times New Roman" w:hAnsi="Times New Roman"/>
          <w:iCs/>
          <w:spacing w:val="-2"/>
          <w:sz w:val="24"/>
          <w:szCs w:val="24"/>
        </w:rPr>
        <w:t xml:space="preserve">Депутатом ЗакС Ленинградской области </w:t>
      </w:r>
      <w:r w:rsidR="00312C0F" w:rsidRPr="00BB4EA2">
        <w:rPr>
          <w:rFonts w:ascii="Times New Roman" w:hAnsi="Times New Roman"/>
          <w:iCs/>
          <w:spacing w:val="-2"/>
          <w:sz w:val="24"/>
          <w:szCs w:val="24"/>
        </w:rPr>
        <w:t>Ломовым А.В.</w:t>
      </w:r>
      <w:r w:rsidRPr="00BB4EA2">
        <w:rPr>
          <w:rFonts w:ascii="Times New Roman" w:hAnsi="Times New Roman"/>
          <w:iCs/>
          <w:spacing w:val="-2"/>
          <w:sz w:val="24"/>
          <w:szCs w:val="24"/>
        </w:rPr>
        <w:t>)</w:t>
      </w:r>
      <w:r w:rsidRPr="00BB4EA2">
        <w:rPr>
          <w:rFonts w:ascii="Times New Roman" w:hAnsi="Times New Roman"/>
          <w:sz w:val="24"/>
          <w:szCs w:val="24"/>
        </w:rPr>
        <w:t>.</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Ремонт произведен при помощи песчано-щебеночной смеси на следующих улицах:</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Луговой переулок (600м.кв), Луговая (450м.кв), Садоводческая (3600 м.кв). Общая площадь работ составила 4650 м.кв, общей стоимостью – 804,7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b/>
          <w:i/>
          <w:sz w:val="24"/>
          <w:szCs w:val="24"/>
        </w:rPr>
        <w:t>Дер. Сарженка</w:t>
      </w:r>
      <w:r w:rsidRPr="00BB4EA2">
        <w:rPr>
          <w:rFonts w:ascii="Times New Roman" w:hAnsi="Times New Roman"/>
          <w:sz w:val="24"/>
          <w:szCs w:val="24"/>
        </w:rPr>
        <w:t>:</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Ремонт произведен при помощи песчано-щебеночной смеси на следующих улицах:</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Славянский проезд № 4 (210 м.кв). Стоимость работ составила 295,5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Ул. Деревенская (251,62 м.кв). Стоимость работ составила 50 тыс. руб.</w:t>
      </w:r>
    </w:p>
    <w:p w:rsidR="00621920" w:rsidRPr="00BB4EA2" w:rsidRDefault="00621920" w:rsidP="00BB4EA2">
      <w:pPr>
        <w:spacing w:after="0" w:line="240" w:lineRule="auto"/>
        <w:ind w:firstLine="709"/>
        <w:jc w:val="both"/>
        <w:rPr>
          <w:rFonts w:ascii="Times New Roman" w:hAnsi="Times New Roman"/>
          <w:b/>
          <w:i/>
          <w:sz w:val="24"/>
          <w:szCs w:val="24"/>
        </w:rPr>
      </w:pPr>
      <w:r w:rsidRPr="00BB4EA2">
        <w:rPr>
          <w:rFonts w:ascii="Times New Roman" w:hAnsi="Times New Roman"/>
          <w:b/>
          <w:i/>
          <w:sz w:val="24"/>
          <w:szCs w:val="24"/>
        </w:rPr>
        <w:t>Дер. Медный завод:</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xml:space="preserve">Ремонт произведен при помощи асфальта на ул. Озерной (536м.кв) на сумму 420 тыс. руб.; </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При помощи песчано-щебеночной смеси на ул. Еловый тупик (291 м.кв). Стоимость работ составила 295,5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Расходы на кадастровые работы объектов недвижимого имущества (автомобильные дороги) составили 96,0 тыс. руб., разработаны технические планы на 6 автомобильных дорог.</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Внесены изменения в Проект организации дорожного движения на сумму 149,8 тыс. руб. Изготовлены и установлены дорожные знаки и искусственные неровности на территории МО "Юкковское сельское поселение" на общую сумму 714,6 тыс. руб. (12 штук)</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Работы по разработке технической документации, проверке сметной документации по ремонту дорог, а также проведение технического надзора за ремонтом дорог составили 486,3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Общая площадь отремонтированных дорог составила 22 502,29 м.кв., протяженность отремонтированных дорог более 5 км, из них 2 км с асфальтовым покрытием.</w:t>
      </w:r>
    </w:p>
    <w:p w:rsidR="00621920" w:rsidRPr="00BB4EA2" w:rsidRDefault="00621920" w:rsidP="00BB4EA2">
      <w:pPr>
        <w:spacing w:after="0" w:line="240" w:lineRule="auto"/>
        <w:ind w:firstLine="709"/>
        <w:jc w:val="both"/>
        <w:rPr>
          <w:rFonts w:ascii="Times New Roman" w:hAnsi="Times New Roman"/>
          <w:color w:val="000000"/>
          <w:sz w:val="24"/>
          <w:szCs w:val="24"/>
        </w:rPr>
      </w:pPr>
      <w:r w:rsidRPr="00BB4EA2">
        <w:rPr>
          <w:rFonts w:ascii="Times New Roman" w:hAnsi="Times New Roman"/>
          <w:color w:val="000000"/>
          <w:sz w:val="24"/>
          <w:szCs w:val="24"/>
        </w:rPr>
        <w:t xml:space="preserve">По подразделу «Другие вопросы в области национальной экономики» при плане 55,0 тыс. руб. расходы составили 55,0 тыс. руб. или 100,0 % в том числе: </w:t>
      </w:r>
    </w:p>
    <w:p w:rsidR="00621920" w:rsidRPr="00BB4EA2" w:rsidRDefault="00621920" w:rsidP="00BB4EA2">
      <w:pPr>
        <w:autoSpaceDE w:val="0"/>
        <w:autoSpaceDN w:val="0"/>
        <w:adjustRightInd w:val="0"/>
        <w:spacing w:after="0" w:line="240" w:lineRule="auto"/>
        <w:ind w:firstLine="709"/>
        <w:jc w:val="both"/>
        <w:rPr>
          <w:rFonts w:ascii="Times New Roman" w:hAnsi="Times New Roman"/>
          <w:color w:val="000000"/>
          <w:spacing w:val="7"/>
          <w:sz w:val="24"/>
          <w:szCs w:val="24"/>
        </w:rPr>
      </w:pPr>
      <w:r w:rsidRPr="00BB4EA2">
        <w:rPr>
          <w:rFonts w:ascii="Times New Roman" w:hAnsi="Times New Roman"/>
          <w:sz w:val="24"/>
          <w:szCs w:val="24"/>
        </w:rPr>
        <w:t xml:space="preserve">В связи с необходимостью создания мест (площадок) накопления твердых коммунальных отходов в населенных пунктах были проведены работы по </w:t>
      </w:r>
      <w:r w:rsidRPr="00BB4EA2">
        <w:rPr>
          <w:rFonts w:ascii="Times New Roman" w:hAnsi="Times New Roman"/>
          <w:color w:val="000000"/>
          <w:spacing w:val="7"/>
          <w:sz w:val="24"/>
          <w:szCs w:val="24"/>
        </w:rPr>
        <w:t>подготовке схем расположения границ земельных участков на кадастровом плане территории на</w:t>
      </w:r>
      <w:r w:rsidRPr="00BB4EA2">
        <w:rPr>
          <w:rFonts w:ascii="Times New Roman" w:hAnsi="Times New Roman"/>
          <w:sz w:val="24"/>
          <w:szCs w:val="24"/>
        </w:rPr>
        <w:t xml:space="preserve"> общую сумму 27000 рублей. Работы проведены на</w:t>
      </w:r>
      <w:r w:rsidRPr="00BB4EA2">
        <w:rPr>
          <w:rFonts w:ascii="Times New Roman" w:hAnsi="Times New Roman"/>
          <w:color w:val="000000"/>
          <w:spacing w:val="7"/>
          <w:sz w:val="24"/>
          <w:szCs w:val="24"/>
        </w:rPr>
        <w:t xml:space="preserve"> следующих территориях: </w:t>
      </w:r>
    </w:p>
    <w:p w:rsidR="00621920" w:rsidRPr="00BB4EA2" w:rsidRDefault="00621920" w:rsidP="00BB4EA2">
      <w:pPr>
        <w:numPr>
          <w:ilvl w:val="0"/>
          <w:numId w:val="43"/>
        </w:numPr>
        <w:tabs>
          <w:tab w:val="left" w:pos="284"/>
        </w:tabs>
        <w:spacing w:after="0" w:line="240" w:lineRule="auto"/>
        <w:ind w:left="0" w:firstLine="709"/>
        <w:jc w:val="both"/>
        <w:rPr>
          <w:rFonts w:ascii="Times New Roman" w:hAnsi="Times New Roman"/>
          <w:color w:val="000000"/>
          <w:spacing w:val="7"/>
          <w:sz w:val="24"/>
          <w:szCs w:val="24"/>
        </w:rPr>
      </w:pPr>
      <w:r w:rsidRPr="00BB4EA2">
        <w:rPr>
          <w:rFonts w:ascii="Times New Roman" w:hAnsi="Times New Roman"/>
          <w:color w:val="000000"/>
          <w:spacing w:val="7"/>
          <w:sz w:val="24"/>
          <w:szCs w:val="24"/>
        </w:rPr>
        <w:t xml:space="preserve"> д. Юкки, ул. Пионерская, возле д.8;</w:t>
      </w:r>
    </w:p>
    <w:p w:rsidR="00621920" w:rsidRPr="00BB4EA2" w:rsidRDefault="00621920" w:rsidP="00BB4EA2">
      <w:pPr>
        <w:numPr>
          <w:ilvl w:val="0"/>
          <w:numId w:val="43"/>
        </w:numPr>
        <w:tabs>
          <w:tab w:val="left" w:pos="284"/>
        </w:tabs>
        <w:spacing w:after="0" w:line="240" w:lineRule="auto"/>
        <w:ind w:left="0" w:firstLine="709"/>
        <w:jc w:val="both"/>
        <w:rPr>
          <w:rFonts w:ascii="Times New Roman" w:hAnsi="Times New Roman"/>
          <w:color w:val="000000"/>
          <w:spacing w:val="7"/>
          <w:sz w:val="24"/>
          <w:szCs w:val="24"/>
        </w:rPr>
      </w:pPr>
      <w:r w:rsidRPr="00BB4EA2">
        <w:rPr>
          <w:rFonts w:ascii="Times New Roman" w:hAnsi="Times New Roman"/>
          <w:color w:val="000000"/>
          <w:spacing w:val="7"/>
          <w:sz w:val="24"/>
          <w:szCs w:val="24"/>
        </w:rPr>
        <w:t xml:space="preserve"> д. Юкки, ул. Кольцевая, возле д.18;</w:t>
      </w:r>
    </w:p>
    <w:p w:rsidR="00621920" w:rsidRPr="00BB4EA2" w:rsidRDefault="00621920" w:rsidP="00BB4EA2">
      <w:pPr>
        <w:numPr>
          <w:ilvl w:val="0"/>
          <w:numId w:val="43"/>
        </w:numPr>
        <w:tabs>
          <w:tab w:val="left" w:pos="284"/>
        </w:tabs>
        <w:spacing w:after="0" w:line="240" w:lineRule="auto"/>
        <w:ind w:left="0" w:firstLine="709"/>
        <w:jc w:val="both"/>
        <w:rPr>
          <w:rFonts w:ascii="Times New Roman" w:hAnsi="Times New Roman"/>
          <w:color w:val="000000"/>
          <w:spacing w:val="7"/>
          <w:sz w:val="24"/>
          <w:szCs w:val="24"/>
        </w:rPr>
      </w:pPr>
      <w:r w:rsidRPr="00BB4EA2">
        <w:rPr>
          <w:rFonts w:ascii="Times New Roman" w:hAnsi="Times New Roman"/>
          <w:color w:val="000000"/>
          <w:spacing w:val="7"/>
          <w:sz w:val="24"/>
          <w:szCs w:val="24"/>
        </w:rPr>
        <w:t xml:space="preserve"> д. Юкки, ул. Школьная, возле д.7 «а;</w:t>
      </w:r>
    </w:p>
    <w:p w:rsidR="00621920" w:rsidRPr="00BB4EA2" w:rsidRDefault="00621920" w:rsidP="00BB4EA2">
      <w:pPr>
        <w:numPr>
          <w:ilvl w:val="0"/>
          <w:numId w:val="43"/>
        </w:numPr>
        <w:tabs>
          <w:tab w:val="left" w:pos="284"/>
        </w:tabs>
        <w:spacing w:after="0" w:line="240" w:lineRule="auto"/>
        <w:ind w:left="0" w:firstLine="709"/>
        <w:jc w:val="both"/>
        <w:rPr>
          <w:rFonts w:ascii="Times New Roman" w:hAnsi="Times New Roman"/>
          <w:color w:val="000000"/>
          <w:spacing w:val="7"/>
          <w:sz w:val="24"/>
          <w:szCs w:val="24"/>
        </w:rPr>
      </w:pPr>
      <w:r w:rsidRPr="00BB4EA2">
        <w:rPr>
          <w:rFonts w:ascii="Times New Roman" w:hAnsi="Times New Roman"/>
          <w:color w:val="000000"/>
          <w:spacing w:val="7"/>
          <w:sz w:val="24"/>
          <w:szCs w:val="24"/>
        </w:rPr>
        <w:t xml:space="preserve"> д. Юкки, ул. Озерная, вблизи Тохколодского озера;</w:t>
      </w:r>
    </w:p>
    <w:p w:rsidR="00621920" w:rsidRPr="00BB4EA2" w:rsidRDefault="00621920" w:rsidP="00BB4EA2">
      <w:pPr>
        <w:numPr>
          <w:ilvl w:val="0"/>
          <w:numId w:val="43"/>
        </w:numPr>
        <w:tabs>
          <w:tab w:val="left" w:pos="284"/>
        </w:tabs>
        <w:spacing w:after="0" w:line="240" w:lineRule="auto"/>
        <w:ind w:left="0" w:firstLine="709"/>
        <w:jc w:val="both"/>
        <w:rPr>
          <w:rFonts w:ascii="Times New Roman" w:hAnsi="Times New Roman"/>
          <w:color w:val="000000"/>
          <w:spacing w:val="7"/>
          <w:sz w:val="24"/>
          <w:szCs w:val="24"/>
        </w:rPr>
      </w:pPr>
      <w:r w:rsidRPr="00BB4EA2">
        <w:rPr>
          <w:rFonts w:ascii="Times New Roman" w:hAnsi="Times New Roman"/>
          <w:color w:val="000000"/>
          <w:spacing w:val="7"/>
          <w:sz w:val="24"/>
          <w:szCs w:val="24"/>
        </w:rPr>
        <w:t>д. Юкки, ул. Лесная, возле д.7</w:t>
      </w:r>
    </w:p>
    <w:p w:rsidR="00621920" w:rsidRPr="00BB4EA2" w:rsidRDefault="00621920" w:rsidP="00BB4EA2">
      <w:pPr>
        <w:numPr>
          <w:ilvl w:val="0"/>
          <w:numId w:val="43"/>
        </w:numPr>
        <w:tabs>
          <w:tab w:val="left" w:pos="284"/>
        </w:tabs>
        <w:spacing w:after="0" w:line="240" w:lineRule="auto"/>
        <w:ind w:left="0" w:firstLine="709"/>
        <w:jc w:val="both"/>
        <w:rPr>
          <w:rFonts w:ascii="Times New Roman" w:hAnsi="Times New Roman"/>
          <w:color w:val="000000"/>
          <w:spacing w:val="7"/>
          <w:sz w:val="24"/>
          <w:szCs w:val="24"/>
        </w:rPr>
      </w:pPr>
      <w:r w:rsidRPr="00BB4EA2">
        <w:rPr>
          <w:rFonts w:ascii="Times New Roman" w:hAnsi="Times New Roman"/>
          <w:color w:val="000000"/>
          <w:spacing w:val="7"/>
          <w:sz w:val="24"/>
          <w:szCs w:val="24"/>
        </w:rPr>
        <w:t>д. Лупполово, возле д.4;</w:t>
      </w:r>
    </w:p>
    <w:p w:rsidR="00621920" w:rsidRPr="00BB4EA2" w:rsidRDefault="00621920" w:rsidP="00BB4EA2">
      <w:pPr>
        <w:numPr>
          <w:ilvl w:val="0"/>
          <w:numId w:val="43"/>
        </w:numPr>
        <w:tabs>
          <w:tab w:val="left" w:pos="284"/>
        </w:tabs>
        <w:spacing w:after="0" w:line="240" w:lineRule="auto"/>
        <w:ind w:left="0" w:firstLine="709"/>
        <w:jc w:val="both"/>
        <w:rPr>
          <w:rFonts w:ascii="Times New Roman" w:hAnsi="Times New Roman"/>
          <w:color w:val="000000"/>
          <w:spacing w:val="7"/>
          <w:sz w:val="24"/>
          <w:szCs w:val="24"/>
        </w:rPr>
      </w:pPr>
      <w:r w:rsidRPr="00BB4EA2">
        <w:rPr>
          <w:rFonts w:ascii="Times New Roman" w:hAnsi="Times New Roman"/>
          <w:color w:val="000000"/>
          <w:spacing w:val="7"/>
          <w:sz w:val="24"/>
          <w:szCs w:val="24"/>
        </w:rPr>
        <w:t>д. Лупполово, возле д.7;</w:t>
      </w:r>
    </w:p>
    <w:p w:rsidR="00621920" w:rsidRPr="00BB4EA2" w:rsidRDefault="00621920" w:rsidP="00BB4EA2">
      <w:pPr>
        <w:numPr>
          <w:ilvl w:val="0"/>
          <w:numId w:val="43"/>
        </w:numPr>
        <w:tabs>
          <w:tab w:val="left" w:pos="284"/>
        </w:tabs>
        <w:spacing w:after="0" w:line="240" w:lineRule="auto"/>
        <w:ind w:left="0" w:firstLine="709"/>
        <w:jc w:val="both"/>
        <w:rPr>
          <w:rFonts w:ascii="Times New Roman" w:hAnsi="Times New Roman"/>
          <w:color w:val="000000"/>
          <w:spacing w:val="7"/>
          <w:sz w:val="24"/>
          <w:szCs w:val="24"/>
        </w:rPr>
      </w:pPr>
      <w:r w:rsidRPr="00BB4EA2">
        <w:rPr>
          <w:rFonts w:ascii="Times New Roman" w:hAnsi="Times New Roman"/>
          <w:color w:val="000000"/>
          <w:spacing w:val="7"/>
          <w:sz w:val="24"/>
          <w:szCs w:val="24"/>
        </w:rPr>
        <w:t>д. Медный завод, ул. Озерная, возле д.2;</w:t>
      </w:r>
    </w:p>
    <w:p w:rsidR="00621920" w:rsidRPr="00BB4EA2" w:rsidRDefault="00621920" w:rsidP="00BB4EA2">
      <w:pPr>
        <w:numPr>
          <w:ilvl w:val="0"/>
          <w:numId w:val="43"/>
        </w:numPr>
        <w:tabs>
          <w:tab w:val="left" w:pos="284"/>
        </w:tabs>
        <w:spacing w:after="0" w:line="240" w:lineRule="auto"/>
        <w:ind w:left="0" w:firstLine="709"/>
        <w:jc w:val="both"/>
        <w:rPr>
          <w:rFonts w:ascii="Times New Roman" w:hAnsi="Times New Roman"/>
          <w:color w:val="000000"/>
          <w:spacing w:val="7"/>
          <w:sz w:val="24"/>
          <w:szCs w:val="24"/>
        </w:rPr>
      </w:pPr>
      <w:r w:rsidRPr="00BB4EA2">
        <w:rPr>
          <w:rFonts w:ascii="Times New Roman" w:hAnsi="Times New Roman"/>
          <w:color w:val="000000"/>
          <w:spacing w:val="7"/>
          <w:sz w:val="24"/>
          <w:szCs w:val="24"/>
        </w:rPr>
        <w:t xml:space="preserve">д. Дранишники, ул. Полевая, возле д.1. </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Для выбора земельного участка под размещение модульного дома культуры в деревне Лупполово были заказаны и оплачены на общую сумму 20 000 рублей работы по топографической съемке М 1:500 территории ориентировочной площадью 1000 кв.м, расположенной в районе дома №9 и</w:t>
      </w:r>
      <w:r w:rsidRPr="00BB4EA2">
        <w:rPr>
          <w:rFonts w:ascii="Times New Roman" w:hAnsi="Times New Roman"/>
          <w:color w:val="000000"/>
          <w:spacing w:val="7"/>
          <w:sz w:val="24"/>
          <w:szCs w:val="24"/>
        </w:rPr>
        <w:t xml:space="preserve"> подготовка схемы расположения границ земельного участка.</w:t>
      </w:r>
    </w:p>
    <w:p w:rsidR="00B821E0" w:rsidRDefault="00B821E0" w:rsidP="00BB4EA2">
      <w:pPr>
        <w:spacing w:after="0" w:line="240" w:lineRule="auto"/>
        <w:ind w:firstLine="709"/>
        <w:jc w:val="center"/>
        <w:rPr>
          <w:rFonts w:ascii="Times New Roman" w:hAnsi="Times New Roman"/>
          <w:b/>
          <w:sz w:val="24"/>
          <w:szCs w:val="24"/>
        </w:rPr>
      </w:pPr>
    </w:p>
    <w:p w:rsidR="00B821E0" w:rsidRDefault="00B821E0" w:rsidP="00BB4EA2">
      <w:pPr>
        <w:spacing w:after="0" w:line="240" w:lineRule="auto"/>
        <w:ind w:firstLine="709"/>
        <w:jc w:val="center"/>
        <w:rPr>
          <w:rFonts w:ascii="Times New Roman" w:hAnsi="Times New Roman"/>
          <w:b/>
          <w:sz w:val="24"/>
          <w:szCs w:val="24"/>
        </w:rPr>
      </w:pPr>
    </w:p>
    <w:p w:rsidR="00621920" w:rsidRPr="00BB4EA2" w:rsidRDefault="00621920" w:rsidP="00BB4EA2">
      <w:pPr>
        <w:spacing w:after="0" w:line="240" w:lineRule="auto"/>
        <w:ind w:firstLine="709"/>
        <w:jc w:val="center"/>
        <w:rPr>
          <w:rFonts w:ascii="Times New Roman" w:hAnsi="Times New Roman"/>
          <w:b/>
          <w:sz w:val="24"/>
          <w:szCs w:val="24"/>
        </w:rPr>
      </w:pPr>
      <w:r w:rsidRPr="00BB4EA2">
        <w:rPr>
          <w:rFonts w:ascii="Times New Roman" w:hAnsi="Times New Roman"/>
          <w:b/>
          <w:sz w:val="24"/>
          <w:szCs w:val="24"/>
        </w:rPr>
        <w:lastRenderedPageBreak/>
        <w:t>«Жилищно-коммунальное хозяйство»</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Исполнение местного бюджета за 2020 год составляет 6 817,7</w:t>
      </w:r>
      <w:r w:rsidR="00312C0F" w:rsidRPr="00BB4EA2">
        <w:rPr>
          <w:rFonts w:ascii="Times New Roman" w:hAnsi="Times New Roman"/>
          <w:sz w:val="24"/>
          <w:szCs w:val="24"/>
        </w:rPr>
        <w:t xml:space="preserve"> </w:t>
      </w:r>
      <w:r w:rsidRPr="00BB4EA2">
        <w:rPr>
          <w:rFonts w:ascii="Times New Roman" w:hAnsi="Times New Roman"/>
          <w:sz w:val="24"/>
          <w:szCs w:val="24"/>
        </w:rPr>
        <w:t>тыс. руб., при плане 37 398,2 тыс. руб., или на 18,2% к бюджетным ассигнованиям, запланированным на год. Расходы по подразделу</w:t>
      </w:r>
      <w:r w:rsidRPr="00BB4EA2">
        <w:rPr>
          <w:rFonts w:ascii="Times New Roman" w:hAnsi="Times New Roman"/>
          <w:b/>
          <w:sz w:val="24"/>
          <w:szCs w:val="24"/>
        </w:rPr>
        <w:t xml:space="preserve"> </w:t>
      </w:r>
      <w:r w:rsidRPr="00BB4EA2">
        <w:rPr>
          <w:rFonts w:ascii="Times New Roman" w:hAnsi="Times New Roman"/>
          <w:sz w:val="24"/>
          <w:szCs w:val="24"/>
        </w:rPr>
        <w:t>«Жилищное хозяйство»</w:t>
      </w:r>
      <w:r w:rsidRPr="00BB4EA2">
        <w:rPr>
          <w:rFonts w:ascii="Times New Roman" w:hAnsi="Times New Roman"/>
          <w:b/>
          <w:sz w:val="24"/>
          <w:szCs w:val="24"/>
        </w:rPr>
        <w:t xml:space="preserve"> </w:t>
      </w:r>
      <w:r w:rsidRPr="00BB4EA2">
        <w:rPr>
          <w:rFonts w:ascii="Times New Roman" w:hAnsi="Times New Roman"/>
          <w:sz w:val="24"/>
          <w:szCs w:val="24"/>
        </w:rPr>
        <w:t>исполнены в сумме 1 031,0 тыс. руб. или на 3,3% к утвержденному плану.</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В рамках муниципальной программы развитие жилищно-коммунального хозяйства в МО «Юкковское сельское поселении» и подпрограммы «Проведение капитального ремонта многоквартирных домов, расположенных на территории МО «Юкковское сельское поселении» было запланировано на 2020 год 31 544,8 тыс. рублей (в т.ч. 30271,5 тыс. руб. за счет средств обл. бюджета). Расходы исполнены в сумме 967,4 тыс. руб. или на 3,1% к утвержденному плану.</w:t>
      </w:r>
      <w:r w:rsidRPr="00BB4EA2">
        <w:rPr>
          <w:rFonts w:ascii="Times New Roman" w:hAnsi="Times New Roman"/>
          <w:spacing w:val="-17"/>
          <w:sz w:val="24"/>
          <w:szCs w:val="24"/>
        </w:rPr>
        <w:t xml:space="preserve">  Такое низкое исполнение подпрограммы обусловлено </w:t>
      </w:r>
      <w:r w:rsidRPr="00BB4EA2">
        <w:rPr>
          <w:rFonts w:ascii="Times New Roman" w:hAnsi="Times New Roman"/>
          <w:sz w:val="24"/>
          <w:szCs w:val="24"/>
        </w:rPr>
        <w:t>неисполнением мероприятия на сумму 30 577,3 тыс. руб., (в т.ч. 30 271,5 тыс. руб. за счет средств из областного бюджета выделенных из резервного фонда правительства Ленинградской области) «Предоставление субсидии на выполнение работ по капитальному ремонту фасадов в многоквартирных домах №8,9 в дер. Лупполово» в связи невозможностью проведения конкурсных процедур и строительно-монтажных работ в 2020 году (субсидия предоставлена в августе 2020 года). Администрацией направлено ходатайство Губернатору ЛО о переносе средств резервного фонда на 2021 год.</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xml:space="preserve">Расходы на проведение работ по разработке проектно-сметной документации для проведения капитального ремонта кровель многоквартирных домов №8 и №9 в дер. Лупполово составили 364,2 тыс. руб. На основании разработанных проектов в 2021 году будет подана заявка в комитет ЖКХ для включения указанных домов в программу проведения неотложного капитального ремонта в соответствии с Постановлением Правительства ЛО №499. </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Также МП «Северное РЭП» была предоставлена субсидия в размере 363,0 тыс. руб. на проведение работ по обследованию многоквартирного дома № 4 в дер. Лупполово с целью определения необходимости проведения неотложного капитального ремонта строительных конструкций.</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В фонд капитального ремонта уплачены взносы на капитальный ремонт за муниципальные квартиры на сумму 240,2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color w:val="000000"/>
          <w:sz w:val="24"/>
          <w:szCs w:val="24"/>
        </w:rPr>
        <w:t>Расходы на предоставление иных межбюджетных трансфертов на исполнение отдельных полномочий в области признания жилого помещения пригодным (непригодным) для проживания, многоквартирного дома аварийным подлежащим сносу, признание частных жилых помещений пригодными (непригодными) для проживания составили 30,1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Расходы по подразделу «Коммунальное хозяйство» исполнены в сумме 5 786,7 тыс. руб. (в т.ч. 1 336,5 тыс. руб. за счет средств областного бюджета) или на 99,9% к утвержденному плану, в т.ч. по мероприятиям в рамках муниципальной программы развитие жилищно-коммунального хозяйства в МО «Юкковское сельское поселение» и подпрограммы «Модернизация и развитие систем коммунальной инфраструктуры МО «Юкковское сельское поселение» выполнены следующие работы:</w:t>
      </w:r>
    </w:p>
    <w:p w:rsidR="00621920" w:rsidRPr="00BB4EA2" w:rsidRDefault="00621920" w:rsidP="00BB4EA2">
      <w:pPr>
        <w:spacing w:after="0" w:line="240" w:lineRule="auto"/>
        <w:ind w:firstLine="709"/>
        <w:jc w:val="both"/>
        <w:rPr>
          <w:rFonts w:ascii="Times New Roman" w:hAnsi="Times New Roman"/>
          <w:b/>
          <w:sz w:val="24"/>
          <w:szCs w:val="24"/>
        </w:rPr>
      </w:pPr>
      <w:r w:rsidRPr="00BB4EA2">
        <w:rPr>
          <w:rFonts w:ascii="Times New Roman" w:hAnsi="Times New Roman"/>
          <w:b/>
          <w:sz w:val="24"/>
          <w:szCs w:val="24"/>
        </w:rPr>
        <w:t xml:space="preserve">- </w:t>
      </w:r>
      <w:r w:rsidRPr="00BB4EA2">
        <w:rPr>
          <w:rFonts w:ascii="Times New Roman" w:hAnsi="Times New Roman"/>
          <w:sz w:val="24"/>
          <w:szCs w:val="24"/>
        </w:rPr>
        <w:t>599,65 тыс.</w:t>
      </w:r>
      <w:r w:rsidRPr="00BB4EA2">
        <w:rPr>
          <w:rFonts w:ascii="Times New Roman" w:hAnsi="Times New Roman"/>
          <w:spacing w:val="-2"/>
          <w:sz w:val="24"/>
          <w:szCs w:val="24"/>
        </w:rPr>
        <w:t xml:space="preserve"> руб., составили расходы на </w:t>
      </w:r>
      <w:r w:rsidRPr="00BB4EA2">
        <w:rPr>
          <w:rFonts w:ascii="Times New Roman" w:hAnsi="Times New Roman"/>
          <w:sz w:val="24"/>
          <w:szCs w:val="24"/>
        </w:rPr>
        <w:t>капитальный ремонт участка магистрального водопровода по адресу: д. Юкки, Юкковский пр-</w:t>
      </w:r>
      <w:r w:rsidR="00E44AA2" w:rsidRPr="00BB4EA2">
        <w:rPr>
          <w:rFonts w:ascii="Times New Roman" w:hAnsi="Times New Roman"/>
          <w:sz w:val="24"/>
          <w:szCs w:val="24"/>
        </w:rPr>
        <w:t>т, от ул. Южная до ул. Советска</w:t>
      </w:r>
      <w:r w:rsidR="00FA4819">
        <w:rPr>
          <w:rFonts w:ascii="Times New Roman" w:hAnsi="Times New Roman"/>
          <w:sz w:val="24"/>
          <w:szCs w:val="24"/>
        </w:rPr>
        <w:t>я</w:t>
      </w:r>
      <w:r w:rsidRPr="00BB4EA2">
        <w:rPr>
          <w:rFonts w:ascii="Times New Roman" w:hAnsi="Times New Roman"/>
          <w:sz w:val="24"/>
          <w:szCs w:val="24"/>
        </w:rPr>
        <w:t xml:space="preserve">. </w:t>
      </w:r>
      <w:r w:rsidRPr="00BB4EA2">
        <w:rPr>
          <w:rFonts w:ascii="Times New Roman" w:hAnsi="Times New Roman"/>
          <w:iCs/>
          <w:spacing w:val="-2"/>
          <w:sz w:val="24"/>
          <w:szCs w:val="24"/>
        </w:rPr>
        <w:t xml:space="preserve">Протяженность отремонтированного </w:t>
      </w:r>
      <w:r w:rsidRPr="00BB4EA2">
        <w:rPr>
          <w:rFonts w:ascii="Times New Roman" w:hAnsi="Times New Roman"/>
          <w:sz w:val="24"/>
          <w:szCs w:val="24"/>
        </w:rPr>
        <w:t>магистрального водопровода Ø 63 мм составила 150 м.п.;</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pacing w:val="-5"/>
          <w:sz w:val="24"/>
          <w:szCs w:val="24"/>
        </w:rPr>
        <w:t>- 1 057,4 тыс. руб.,</w:t>
      </w:r>
      <w:r w:rsidRPr="00BB4EA2">
        <w:rPr>
          <w:rFonts w:ascii="Times New Roman" w:hAnsi="Times New Roman"/>
          <w:spacing w:val="-2"/>
          <w:sz w:val="24"/>
          <w:szCs w:val="24"/>
        </w:rPr>
        <w:t xml:space="preserve"> составили расходы на</w:t>
      </w:r>
      <w:r w:rsidRPr="00BB4EA2">
        <w:rPr>
          <w:rFonts w:ascii="Times New Roman" w:hAnsi="Times New Roman"/>
          <w:spacing w:val="-5"/>
          <w:sz w:val="24"/>
          <w:szCs w:val="24"/>
        </w:rPr>
        <w:t xml:space="preserve"> </w:t>
      </w:r>
      <w:r w:rsidRPr="00BB4EA2">
        <w:rPr>
          <w:rFonts w:ascii="Times New Roman" w:hAnsi="Times New Roman"/>
          <w:sz w:val="24"/>
          <w:szCs w:val="24"/>
        </w:rPr>
        <w:t>капитальный ремонт водопровода</w:t>
      </w:r>
      <w:r w:rsidRPr="00BB4EA2">
        <w:rPr>
          <w:rFonts w:ascii="Times New Roman" w:hAnsi="Times New Roman"/>
          <w:b/>
          <w:spacing w:val="-5"/>
          <w:sz w:val="24"/>
          <w:szCs w:val="24"/>
        </w:rPr>
        <w:t xml:space="preserve"> </w:t>
      </w:r>
      <w:r w:rsidRPr="00BB4EA2">
        <w:rPr>
          <w:rFonts w:ascii="Times New Roman" w:hAnsi="Times New Roman"/>
          <w:sz w:val="24"/>
          <w:szCs w:val="24"/>
        </w:rPr>
        <w:t>в</w:t>
      </w:r>
      <w:r w:rsidRPr="00BB4EA2">
        <w:rPr>
          <w:rFonts w:ascii="Times New Roman" w:hAnsi="Times New Roman"/>
          <w:b/>
          <w:i/>
          <w:sz w:val="24"/>
          <w:szCs w:val="24"/>
        </w:rPr>
        <w:t xml:space="preserve"> </w:t>
      </w:r>
      <w:r w:rsidRPr="00BB4EA2">
        <w:rPr>
          <w:rFonts w:ascii="Times New Roman" w:hAnsi="Times New Roman"/>
          <w:sz w:val="24"/>
          <w:szCs w:val="24"/>
        </w:rPr>
        <w:t>дер. Луппо</w:t>
      </w:r>
      <w:r w:rsidR="00E44AA2" w:rsidRPr="00BB4EA2">
        <w:rPr>
          <w:rFonts w:ascii="Times New Roman" w:hAnsi="Times New Roman"/>
          <w:sz w:val="24"/>
          <w:szCs w:val="24"/>
        </w:rPr>
        <w:t>лово от Полевой ул. до Южной ул</w:t>
      </w:r>
      <w:r w:rsidRPr="00BB4EA2">
        <w:rPr>
          <w:rFonts w:ascii="Times New Roman" w:hAnsi="Times New Roman"/>
          <w:iCs/>
          <w:sz w:val="24"/>
          <w:szCs w:val="24"/>
        </w:rPr>
        <w:t>.</w:t>
      </w:r>
      <w:r w:rsidRPr="00BB4EA2">
        <w:rPr>
          <w:rFonts w:ascii="Times New Roman" w:hAnsi="Times New Roman"/>
          <w:i/>
          <w:iCs/>
          <w:sz w:val="24"/>
          <w:szCs w:val="24"/>
        </w:rPr>
        <w:t xml:space="preserve"> </w:t>
      </w:r>
      <w:r w:rsidRPr="00BB4EA2">
        <w:rPr>
          <w:rFonts w:ascii="Times New Roman" w:hAnsi="Times New Roman"/>
          <w:iCs/>
          <w:spacing w:val="-2"/>
          <w:sz w:val="24"/>
          <w:szCs w:val="24"/>
        </w:rPr>
        <w:t xml:space="preserve">Протяженность отремонтированного </w:t>
      </w:r>
      <w:r w:rsidRPr="00BB4EA2">
        <w:rPr>
          <w:rFonts w:ascii="Times New Roman" w:hAnsi="Times New Roman"/>
          <w:sz w:val="24"/>
          <w:szCs w:val="24"/>
        </w:rPr>
        <w:t xml:space="preserve">магистрального водопровода Ø 63 мм составила 788 м.п.; </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xml:space="preserve"> - 395,2 тыс. руб.,</w:t>
      </w:r>
      <w:r w:rsidRPr="00BB4EA2">
        <w:rPr>
          <w:rFonts w:ascii="Times New Roman" w:hAnsi="Times New Roman"/>
          <w:spacing w:val="-2"/>
          <w:sz w:val="24"/>
          <w:szCs w:val="24"/>
        </w:rPr>
        <w:t xml:space="preserve"> составили расходы на</w:t>
      </w:r>
      <w:r w:rsidRPr="00BB4EA2">
        <w:rPr>
          <w:rFonts w:ascii="Times New Roman" w:hAnsi="Times New Roman"/>
          <w:spacing w:val="-5"/>
          <w:sz w:val="24"/>
          <w:szCs w:val="24"/>
        </w:rPr>
        <w:t xml:space="preserve"> </w:t>
      </w:r>
      <w:r w:rsidRPr="00BB4EA2">
        <w:rPr>
          <w:rFonts w:ascii="Times New Roman" w:hAnsi="Times New Roman"/>
          <w:sz w:val="24"/>
          <w:szCs w:val="24"/>
        </w:rPr>
        <w:t>капитальный ремонт водопровода в дер. Юкки, ул. Радищева от ул. Полянной до ул. Кольцевой</w:t>
      </w:r>
      <w:r w:rsidRPr="00BB4EA2">
        <w:rPr>
          <w:rFonts w:ascii="Times New Roman" w:hAnsi="Times New Roman"/>
          <w:iCs/>
          <w:spacing w:val="-1"/>
          <w:sz w:val="24"/>
          <w:szCs w:val="24"/>
        </w:rPr>
        <w:t xml:space="preserve">. </w:t>
      </w:r>
      <w:r w:rsidRPr="00BB4EA2">
        <w:rPr>
          <w:rFonts w:ascii="Times New Roman" w:hAnsi="Times New Roman"/>
          <w:iCs/>
          <w:spacing w:val="-2"/>
          <w:sz w:val="24"/>
          <w:szCs w:val="24"/>
        </w:rPr>
        <w:t xml:space="preserve">Протяженность отремонтированного </w:t>
      </w:r>
      <w:r w:rsidRPr="00BB4EA2">
        <w:rPr>
          <w:rFonts w:ascii="Times New Roman" w:hAnsi="Times New Roman"/>
          <w:sz w:val="24"/>
          <w:szCs w:val="24"/>
        </w:rPr>
        <w:t xml:space="preserve">магистрального водопровода Ø 63 мм составила 170мп.; </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b/>
          <w:sz w:val="24"/>
          <w:szCs w:val="24"/>
        </w:rPr>
        <w:t xml:space="preserve">- </w:t>
      </w:r>
      <w:r w:rsidRPr="00BB4EA2">
        <w:rPr>
          <w:rFonts w:ascii="Times New Roman" w:hAnsi="Times New Roman"/>
          <w:sz w:val="24"/>
          <w:szCs w:val="24"/>
        </w:rPr>
        <w:t>444,62 тыс. руб.,</w:t>
      </w:r>
      <w:r w:rsidRPr="00BB4EA2">
        <w:rPr>
          <w:rFonts w:ascii="Times New Roman" w:hAnsi="Times New Roman"/>
          <w:spacing w:val="-2"/>
          <w:sz w:val="24"/>
          <w:szCs w:val="24"/>
        </w:rPr>
        <w:t xml:space="preserve"> составили расходы на</w:t>
      </w:r>
      <w:r w:rsidRPr="00BB4EA2">
        <w:rPr>
          <w:rFonts w:ascii="Times New Roman" w:hAnsi="Times New Roman"/>
          <w:spacing w:val="-5"/>
          <w:sz w:val="24"/>
          <w:szCs w:val="24"/>
        </w:rPr>
        <w:t xml:space="preserve"> </w:t>
      </w:r>
      <w:r w:rsidRPr="00BB4EA2">
        <w:rPr>
          <w:rFonts w:ascii="Times New Roman" w:hAnsi="Times New Roman"/>
          <w:sz w:val="24"/>
          <w:szCs w:val="24"/>
        </w:rPr>
        <w:t>капитальный ремонт водопровода в дер. Лупполово, от ул. Деревенская уч.1 до ул. Пригородная уч.22</w:t>
      </w:r>
      <w:r w:rsidRPr="00BB4EA2">
        <w:rPr>
          <w:rFonts w:ascii="Times New Roman" w:hAnsi="Times New Roman"/>
          <w:iCs/>
          <w:spacing w:val="-2"/>
          <w:sz w:val="24"/>
          <w:szCs w:val="24"/>
        </w:rPr>
        <w:t>.</w:t>
      </w:r>
      <w:r w:rsidRPr="00BB4EA2">
        <w:rPr>
          <w:rFonts w:ascii="Times New Roman" w:hAnsi="Times New Roman"/>
          <w:b/>
          <w:iCs/>
          <w:spacing w:val="-2"/>
          <w:sz w:val="24"/>
          <w:szCs w:val="24"/>
        </w:rPr>
        <w:t xml:space="preserve"> </w:t>
      </w:r>
      <w:r w:rsidRPr="00BB4EA2">
        <w:rPr>
          <w:rFonts w:ascii="Times New Roman" w:hAnsi="Times New Roman"/>
          <w:iCs/>
          <w:spacing w:val="-2"/>
          <w:sz w:val="24"/>
          <w:szCs w:val="24"/>
        </w:rPr>
        <w:t xml:space="preserve">Протяженность отремонтированного </w:t>
      </w:r>
      <w:r w:rsidRPr="00BB4EA2">
        <w:rPr>
          <w:rFonts w:ascii="Times New Roman" w:hAnsi="Times New Roman"/>
          <w:sz w:val="24"/>
          <w:szCs w:val="24"/>
        </w:rPr>
        <w:t xml:space="preserve">магистрального водопровода Ø 63 мм составила 170 м.п.; </w:t>
      </w:r>
    </w:p>
    <w:p w:rsidR="00621920" w:rsidRPr="00BB4EA2" w:rsidRDefault="00621920" w:rsidP="00BB4EA2">
      <w:pPr>
        <w:spacing w:after="0" w:line="240" w:lineRule="auto"/>
        <w:ind w:firstLine="709"/>
        <w:jc w:val="both"/>
        <w:rPr>
          <w:rFonts w:ascii="Times New Roman" w:hAnsi="Times New Roman"/>
          <w:iCs/>
          <w:spacing w:val="-2"/>
          <w:sz w:val="24"/>
          <w:szCs w:val="24"/>
        </w:rPr>
      </w:pPr>
      <w:r w:rsidRPr="00BB4EA2">
        <w:rPr>
          <w:rFonts w:ascii="Times New Roman" w:hAnsi="Times New Roman"/>
          <w:sz w:val="24"/>
          <w:szCs w:val="24"/>
        </w:rPr>
        <w:t>- 301,1</w:t>
      </w:r>
      <w:r w:rsidRPr="00BB4EA2">
        <w:rPr>
          <w:rFonts w:ascii="Times New Roman" w:hAnsi="Times New Roman"/>
          <w:b/>
          <w:sz w:val="24"/>
          <w:szCs w:val="24"/>
        </w:rPr>
        <w:t xml:space="preserve"> </w:t>
      </w:r>
      <w:r w:rsidRPr="00BB4EA2">
        <w:rPr>
          <w:rFonts w:ascii="Times New Roman" w:hAnsi="Times New Roman"/>
          <w:sz w:val="24"/>
          <w:szCs w:val="24"/>
        </w:rPr>
        <w:t>тыс.</w:t>
      </w:r>
      <w:r w:rsidRPr="00BB4EA2">
        <w:rPr>
          <w:rFonts w:ascii="Times New Roman" w:hAnsi="Times New Roman"/>
          <w:spacing w:val="-2"/>
          <w:sz w:val="24"/>
          <w:szCs w:val="24"/>
        </w:rPr>
        <w:t xml:space="preserve"> руб., составили расходы по </w:t>
      </w:r>
      <w:r w:rsidRPr="00BB4EA2">
        <w:rPr>
          <w:rFonts w:ascii="Times New Roman" w:hAnsi="Times New Roman"/>
          <w:sz w:val="24"/>
          <w:szCs w:val="24"/>
        </w:rPr>
        <w:t>капитальному ремонту участка тепловой сети (тепловая камера) у дома №3 в дер. Лупполово.</w:t>
      </w:r>
    </w:p>
    <w:p w:rsidR="00621920" w:rsidRPr="00BB4EA2" w:rsidRDefault="00621920" w:rsidP="00BB4EA2">
      <w:pPr>
        <w:spacing w:after="0" w:line="240" w:lineRule="auto"/>
        <w:ind w:firstLine="709"/>
        <w:jc w:val="both"/>
        <w:rPr>
          <w:rFonts w:ascii="Times New Roman" w:hAnsi="Times New Roman"/>
          <w:spacing w:val="-2"/>
          <w:sz w:val="24"/>
          <w:szCs w:val="24"/>
        </w:rPr>
      </w:pPr>
      <w:r w:rsidRPr="00BB4EA2">
        <w:rPr>
          <w:rFonts w:ascii="Times New Roman" w:hAnsi="Times New Roman"/>
          <w:iCs/>
          <w:spacing w:val="-2"/>
          <w:sz w:val="24"/>
          <w:szCs w:val="24"/>
        </w:rPr>
        <w:t>Расходы на п</w:t>
      </w:r>
      <w:r w:rsidRPr="00BB4EA2">
        <w:rPr>
          <w:rFonts w:ascii="Times New Roman" w:hAnsi="Times New Roman"/>
          <w:sz w:val="24"/>
          <w:szCs w:val="24"/>
        </w:rPr>
        <w:t xml:space="preserve">риобретение автономного источника электроснабжения (дизель-генератора мощностью 100 кВт) для резервного энергоснабжения объектов жизнеобеспечения населённых </w:t>
      </w:r>
      <w:r w:rsidRPr="00BB4EA2">
        <w:rPr>
          <w:rFonts w:ascii="Times New Roman" w:hAnsi="Times New Roman"/>
          <w:sz w:val="24"/>
          <w:szCs w:val="24"/>
        </w:rPr>
        <w:lastRenderedPageBreak/>
        <w:t>пунктов МО «Юкковское сельское поселение»</w:t>
      </w:r>
      <w:r w:rsidRPr="00BB4EA2">
        <w:rPr>
          <w:rFonts w:ascii="Times New Roman" w:hAnsi="Times New Roman"/>
          <w:iCs/>
          <w:spacing w:val="-2"/>
          <w:sz w:val="24"/>
          <w:szCs w:val="24"/>
        </w:rPr>
        <w:t xml:space="preserve"> </w:t>
      </w:r>
      <w:r w:rsidRPr="00BB4EA2">
        <w:rPr>
          <w:rFonts w:ascii="Times New Roman" w:hAnsi="Times New Roman"/>
          <w:spacing w:val="-2"/>
          <w:sz w:val="24"/>
          <w:szCs w:val="24"/>
        </w:rPr>
        <w:t>составили 1 406</w:t>
      </w:r>
      <w:r w:rsidRPr="00BB4EA2">
        <w:rPr>
          <w:rFonts w:ascii="Times New Roman" w:hAnsi="Times New Roman"/>
          <w:sz w:val="24"/>
          <w:szCs w:val="24"/>
        </w:rPr>
        <w:t>,84 тыс.</w:t>
      </w:r>
      <w:r w:rsidRPr="00BB4EA2">
        <w:rPr>
          <w:rFonts w:ascii="Times New Roman" w:hAnsi="Times New Roman"/>
          <w:spacing w:val="-2"/>
          <w:sz w:val="24"/>
          <w:szCs w:val="24"/>
        </w:rPr>
        <w:t xml:space="preserve"> руб. (в т.ч. 1 336,5 тыс. руб. за счет средств областного бюджета).</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xml:space="preserve">Для бесперебойного обеспечения ГВС в д. Лупполово выполнен капитальный ремонт бака </w:t>
      </w:r>
      <w:r w:rsidRPr="00BB4EA2">
        <w:rPr>
          <w:rFonts w:ascii="Times New Roman" w:hAnsi="Times New Roman"/>
          <w:spacing w:val="-6"/>
          <w:sz w:val="24"/>
          <w:szCs w:val="24"/>
        </w:rPr>
        <w:t xml:space="preserve">аккумуляторного </w:t>
      </w:r>
      <w:r w:rsidRPr="00BB4EA2">
        <w:rPr>
          <w:rFonts w:ascii="Times New Roman" w:hAnsi="Times New Roman"/>
          <w:sz w:val="24"/>
          <w:szCs w:val="24"/>
        </w:rPr>
        <w:t>горячего водоснабжения</w:t>
      </w:r>
      <w:r w:rsidRPr="00BB4EA2">
        <w:rPr>
          <w:rFonts w:ascii="Times New Roman" w:hAnsi="Times New Roman"/>
          <w:spacing w:val="-6"/>
          <w:sz w:val="24"/>
          <w:szCs w:val="24"/>
        </w:rPr>
        <w:t xml:space="preserve"> в котельной № 48, расходы составили 1 476,55</w:t>
      </w:r>
      <w:r w:rsidRPr="00BB4EA2">
        <w:rPr>
          <w:rFonts w:ascii="Times New Roman" w:hAnsi="Times New Roman"/>
          <w:spacing w:val="-17"/>
          <w:sz w:val="24"/>
          <w:szCs w:val="24"/>
        </w:rPr>
        <w:t xml:space="preserve"> тыс. руб.</w:t>
      </w:r>
      <w:r w:rsidRPr="00BB4EA2">
        <w:rPr>
          <w:rFonts w:ascii="Times New Roman" w:hAnsi="Times New Roman"/>
          <w:sz w:val="24"/>
          <w:szCs w:val="24"/>
        </w:rPr>
        <w:t>;</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Расходы на техническое обслуживание распределительного газопровода в д. Дранишники и д. Лупполово составили 105,3 тыс. руб.</w:t>
      </w:r>
    </w:p>
    <w:p w:rsidR="00621920" w:rsidRPr="00BB4EA2" w:rsidRDefault="00621920" w:rsidP="00BB4EA2">
      <w:pPr>
        <w:spacing w:after="0" w:line="240" w:lineRule="auto"/>
        <w:ind w:firstLine="709"/>
        <w:jc w:val="center"/>
        <w:rPr>
          <w:rFonts w:ascii="Times New Roman" w:hAnsi="Times New Roman"/>
          <w:b/>
          <w:sz w:val="24"/>
          <w:szCs w:val="24"/>
        </w:rPr>
      </w:pPr>
      <w:r w:rsidRPr="00BB4EA2">
        <w:rPr>
          <w:rFonts w:ascii="Times New Roman" w:hAnsi="Times New Roman"/>
          <w:b/>
          <w:sz w:val="24"/>
          <w:szCs w:val="24"/>
        </w:rPr>
        <w:t>«Благоустройство»</w:t>
      </w:r>
    </w:p>
    <w:p w:rsidR="00621920" w:rsidRPr="00BB4EA2" w:rsidRDefault="00621920" w:rsidP="00BB4EA2">
      <w:pPr>
        <w:spacing w:after="0" w:line="240" w:lineRule="auto"/>
        <w:ind w:firstLine="709"/>
        <w:jc w:val="both"/>
        <w:rPr>
          <w:rFonts w:ascii="Times New Roman" w:hAnsi="Times New Roman"/>
          <w:color w:val="000000"/>
          <w:sz w:val="24"/>
          <w:szCs w:val="24"/>
        </w:rPr>
      </w:pPr>
      <w:r w:rsidRPr="00BB4EA2">
        <w:rPr>
          <w:rFonts w:ascii="Times New Roman" w:hAnsi="Times New Roman"/>
          <w:sz w:val="24"/>
          <w:szCs w:val="24"/>
        </w:rPr>
        <w:t>Расходы по подразделу «Благоустройство»</w:t>
      </w:r>
      <w:r w:rsidRPr="00BB4EA2">
        <w:rPr>
          <w:rFonts w:ascii="Times New Roman" w:hAnsi="Times New Roman"/>
          <w:b/>
          <w:sz w:val="24"/>
          <w:szCs w:val="24"/>
        </w:rPr>
        <w:t xml:space="preserve"> </w:t>
      </w:r>
      <w:r w:rsidRPr="00BB4EA2">
        <w:rPr>
          <w:rFonts w:ascii="Times New Roman" w:hAnsi="Times New Roman"/>
          <w:sz w:val="24"/>
          <w:szCs w:val="24"/>
        </w:rPr>
        <w:t>исполнены в сумме 11 914,2 тыс. руб. (в т.ч. 3690,4 за счет средств областного бюджета) или на 98,4% к утвержденному плану, в т.ч. в рамках муниципальной программы «Формирование комфортной городской среды на территории МО «Юкковское сельское поселение» на 2019-2022 годы» на 2020 год в бюджете поселения было запланировано 1831,0 тыс. руб., фактические расходы составили</w:t>
      </w:r>
      <w:r w:rsidRPr="00BB4EA2">
        <w:rPr>
          <w:rFonts w:ascii="Times New Roman" w:hAnsi="Times New Roman"/>
          <w:color w:val="000000"/>
          <w:sz w:val="24"/>
          <w:szCs w:val="24"/>
        </w:rPr>
        <w:t xml:space="preserve"> 1785,0 тыс. руб. или 97,5% к утвержденному плану.</w:t>
      </w:r>
    </w:p>
    <w:p w:rsidR="00621920" w:rsidRPr="00BB4EA2" w:rsidRDefault="00621920" w:rsidP="00BB4EA2">
      <w:pPr>
        <w:pStyle w:val="Preformat"/>
        <w:ind w:firstLine="709"/>
        <w:jc w:val="both"/>
        <w:rPr>
          <w:rFonts w:ascii="Times New Roman" w:hAnsi="Times New Roman"/>
          <w:color w:val="000000"/>
          <w:sz w:val="24"/>
          <w:szCs w:val="24"/>
        </w:rPr>
      </w:pPr>
      <w:r w:rsidRPr="00BB4EA2">
        <w:rPr>
          <w:rFonts w:ascii="Times New Roman" w:hAnsi="Times New Roman"/>
          <w:color w:val="000000"/>
          <w:sz w:val="24"/>
          <w:szCs w:val="24"/>
        </w:rPr>
        <w:t>В ходе выполнения муниципальной программы средства были потрачены на следующие мероприятия:</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xml:space="preserve">- разработка проектной документации по созданию и обустройству пешеходной зоны вокруг пруда с установкой элементов благоустройства (скамеек, урн) и озеленение территории в д. Лупполово </w:t>
      </w:r>
      <w:r w:rsidRPr="00BB4EA2">
        <w:rPr>
          <w:rFonts w:ascii="Times New Roman" w:hAnsi="Times New Roman"/>
          <w:spacing w:val="-6"/>
          <w:sz w:val="24"/>
          <w:szCs w:val="24"/>
        </w:rPr>
        <w:t>на сумму в размере 70,0 тыс. руб.</w:t>
      </w:r>
    </w:p>
    <w:p w:rsidR="00621920" w:rsidRPr="00BB4EA2" w:rsidRDefault="00621920" w:rsidP="00BB4EA2">
      <w:pPr>
        <w:spacing w:after="0" w:line="240" w:lineRule="auto"/>
        <w:ind w:firstLine="709"/>
        <w:jc w:val="both"/>
        <w:rPr>
          <w:rFonts w:ascii="Times New Roman" w:hAnsi="Times New Roman"/>
          <w:spacing w:val="-6"/>
          <w:sz w:val="24"/>
          <w:szCs w:val="24"/>
        </w:rPr>
      </w:pPr>
      <w:r w:rsidRPr="00BB4EA2">
        <w:rPr>
          <w:rFonts w:ascii="Times New Roman" w:hAnsi="Times New Roman"/>
          <w:sz w:val="24"/>
          <w:szCs w:val="24"/>
        </w:rPr>
        <w:t xml:space="preserve">- выполнение работ по созданию и обустройству пешеходной зоны вокруг пруда с установкой элементов благоустройства (скамейки, урны) и озеленению территории в д. Лупполово </w:t>
      </w:r>
      <w:r w:rsidRPr="00BB4EA2">
        <w:rPr>
          <w:rFonts w:ascii="Times New Roman" w:hAnsi="Times New Roman"/>
          <w:spacing w:val="-6"/>
          <w:sz w:val="24"/>
          <w:szCs w:val="24"/>
        </w:rPr>
        <w:t>на сумму в размере 1 485,0 тыс. руб.</w:t>
      </w:r>
    </w:p>
    <w:p w:rsidR="00621920" w:rsidRPr="00BB4EA2" w:rsidRDefault="00621920" w:rsidP="00BB4EA2">
      <w:pPr>
        <w:spacing w:after="0" w:line="240" w:lineRule="auto"/>
        <w:ind w:firstLine="709"/>
        <w:jc w:val="both"/>
        <w:rPr>
          <w:rFonts w:ascii="Times New Roman" w:hAnsi="Times New Roman"/>
          <w:spacing w:val="-6"/>
          <w:sz w:val="24"/>
          <w:szCs w:val="24"/>
        </w:rPr>
      </w:pPr>
      <w:r w:rsidRPr="00BB4EA2">
        <w:rPr>
          <w:rFonts w:ascii="Times New Roman" w:hAnsi="Times New Roman"/>
          <w:sz w:val="24"/>
          <w:szCs w:val="24"/>
        </w:rPr>
        <w:t>Установлены следующие элементы благоустройства: скамья из габионов без спинки - 11 шт., урна из габионов - 1 шт., мусорный бак на колесах - 1 шт., пешеходные дорожки - 3 шт. общей площадью 225 м.кв, газон площадью 100 м.кв, искусственный холм площадью 100 м.кв и посажено 16 шт. саженцев ивы «Ломкой».</w:t>
      </w:r>
    </w:p>
    <w:p w:rsidR="00621920" w:rsidRPr="00BB4EA2" w:rsidRDefault="00621920" w:rsidP="00BB4EA2">
      <w:pPr>
        <w:spacing w:after="0" w:line="240" w:lineRule="auto"/>
        <w:ind w:firstLine="709"/>
        <w:jc w:val="both"/>
        <w:rPr>
          <w:rFonts w:ascii="Times New Roman" w:hAnsi="Times New Roman"/>
          <w:spacing w:val="-6"/>
          <w:sz w:val="24"/>
          <w:szCs w:val="24"/>
        </w:rPr>
      </w:pPr>
      <w:r w:rsidRPr="00BB4EA2">
        <w:rPr>
          <w:rFonts w:ascii="Times New Roman" w:hAnsi="Times New Roman"/>
          <w:sz w:val="24"/>
          <w:szCs w:val="24"/>
        </w:rPr>
        <w:t xml:space="preserve">- разработка проектной документации на выполнение работ по благоустройству общественной территории сквера в районе д. 8 по ул. Пионерская, д. Юкки </w:t>
      </w:r>
      <w:r w:rsidRPr="00BB4EA2">
        <w:rPr>
          <w:rFonts w:ascii="Times New Roman" w:hAnsi="Times New Roman"/>
          <w:spacing w:val="-6"/>
          <w:sz w:val="24"/>
          <w:szCs w:val="24"/>
        </w:rPr>
        <w:t>на сумму в размере 230,0 тыс. руб.</w:t>
      </w:r>
    </w:p>
    <w:p w:rsidR="00621920" w:rsidRPr="00BB4EA2" w:rsidRDefault="00621920" w:rsidP="00BB4EA2">
      <w:pPr>
        <w:spacing w:after="0" w:line="240" w:lineRule="auto"/>
        <w:ind w:firstLine="709"/>
        <w:jc w:val="both"/>
        <w:rPr>
          <w:rFonts w:ascii="Times New Roman" w:hAnsi="Times New Roman"/>
          <w:spacing w:val="-6"/>
          <w:sz w:val="24"/>
          <w:szCs w:val="24"/>
        </w:rPr>
      </w:pPr>
      <w:r w:rsidRPr="00BB4EA2">
        <w:rPr>
          <w:rFonts w:ascii="Times New Roman" w:hAnsi="Times New Roman"/>
          <w:sz w:val="24"/>
          <w:szCs w:val="24"/>
        </w:rPr>
        <w:t>В текущем году планируется заключить контракт и приступить к выполнению работ в рамках муниципальной программы «Юкковское сельское поселение» «Формирование комфортной городской среды на территории МО «Юкковское сельское поселение» на 2019-2022 годы».</w:t>
      </w:r>
    </w:p>
    <w:p w:rsidR="00621920" w:rsidRPr="00BB4EA2" w:rsidRDefault="00621920" w:rsidP="00BB4EA2">
      <w:pPr>
        <w:spacing w:after="0" w:line="240" w:lineRule="auto"/>
        <w:ind w:firstLine="709"/>
        <w:jc w:val="both"/>
        <w:rPr>
          <w:rFonts w:ascii="Times New Roman" w:hAnsi="Times New Roman"/>
          <w:color w:val="000000"/>
          <w:sz w:val="24"/>
          <w:szCs w:val="24"/>
        </w:rPr>
      </w:pPr>
      <w:r w:rsidRPr="00BB4EA2">
        <w:rPr>
          <w:rFonts w:ascii="Times New Roman" w:hAnsi="Times New Roman"/>
          <w:sz w:val="24"/>
          <w:szCs w:val="24"/>
        </w:rPr>
        <w:t>В рамках муниципальной программы «Благоустройство территории МО «Юкковское сельское</w:t>
      </w:r>
      <w:r w:rsidR="00E46260">
        <w:rPr>
          <w:rFonts w:ascii="Times New Roman" w:hAnsi="Times New Roman"/>
          <w:sz w:val="24"/>
          <w:szCs w:val="24"/>
        </w:rPr>
        <w:t xml:space="preserve"> </w:t>
      </w:r>
      <w:r w:rsidRPr="00BB4EA2">
        <w:rPr>
          <w:rFonts w:ascii="Times New Roman" w:hAnsi="Times New Roman"/>
          <w:sz w:val="24"/>
          <w:szCs w:val="24"/>
        </w:rPr>
        <w:t>поселение»</w:t>
      </w:r>
      <w:r w:rsidR="00E46260">
        <w:rPr>
          <w:rFonts w:ascii="Times New Roman" w:hAnsi="Times New Roman"/>
          <w:sz w:val="24"/>
          <w:szCs w:val="24"/>
        </w:rPr>
        <w:t xml:space="preserve"> </w:t>
      </w:r>
      <w:r w:rsidRPr="00BB4EA2">
        <w:rPr>
          <w:rFonts w:ascii="Times New Roman" w:hAnsi="Times New Roman"/>
          <w:sz w:val="24"/>
          <w:szCs w:val="24"/>
        </w:rPr>
        <w:t>на 2020 год в бюджете МО запланировано 10 270,3 тыс. руб., (в т.ч. 3 690,4 за счет средств областного бюджета) фактические расходы составили</w:t>
      </w:r>
      <w:r w:rsidRPr="00BB4EA2">
        <w:rPr>
          <w:rFonts w:ascii="Times New Roman" w:hAnsi="Times New Roman"/>
          <w:color w:val="000000"/>
          <w:sz w:val="24"/>
          <w:szCs w:val="24"/>
        </w:rPr>
        <w:t xml:space="preserve"> 10 128,2 тыс. руб. (</w:t>
      </w:r>
      <w:r w:rsidRPr="00BB4EA2">
        <w:rPr>
          <w:rFonts w:ascii="Times New Roman" w:hAnsi="Times New Roman"/>
          <w:sz w:val="24"/>
          <w:szCs w:val="24"/>
        </w:rPr>
        <w:t xml:space="preserve">в т.ч. 3 690,4 тыс. руб.  за счет средств областного бюджета) </w:t>
      </w:r>
      <w:r w:rsidRPr="00BB4EA2">
        <w:rPr>
          <w:rFonts w:ascii="Times New Roman" w:hAnsi="Times New Roman"/>
          <w:color w:val="000000"/>
          <w:sz w:val="24"/>
          <w:szCs w:val="24"/>
        </w:rPr>
        <w:t>или 98,6% к утвержденному плану.</w:t>
      </w:r>
    </w:p>
    <w:p w:rsidR="00621920" w:rsidRPr="00BB4EA2" w:rsidRDefault="00621920" w:rsidP="00BB4EA2">
      <w:pPr>
        <w:pStyle w:val="Preformat"/>
        <w:ind w:firstLine="709"/>
        <w:jc w:val="both"/>
        <w:rPr>
          <w:rFonts w:ascii="Times New Roman" w:hAnsi="Times New Roman"/>
          <w:color w:val="000000"/>
          <w:sz w:val="24"/>
          <w:szCs w:val="24"/>
        </w:rPr>
      </w:pPr>
      <w:r w:rsidRPr="00BB4EA2">
        <w:rPr>
          <w:rFonts w:ascii="Times New Roman" w:hAnsi="Times New Roman"/>
          <w:color w:val="000000"/>
          <w:sz w:val="24"/>
          <w:szCs w:val="24"/>
        </w:rPr>
        <w:t>В ходе выполнения муниципальной программы средства были о</w:t>
      </w:r>
      <w:r w:rsidR="00E46260">
        <w:rPr>
          <w:rFonts w:ascii="Times New Roman" w:hAnsi="Times New Roman"/>
          <w:color w:val="000000"/>
          <w:sz w:val="24"/>
          <w:szCs w:val="24"/>
        </w:rPr>
        <w:t>своены на следующие мероприятия.</w:t>
      </w:r>
    </w:p>
    <w:p w:rsidR="00621920" w:rsidRPr="00BB4EA2" w:rsidRDefault="00621920" w:rsidP="00BB4EA2">
      <w:pPr>
        <w:pStyle w:val="Preformat"/>
        <w:ind w:firstLine="709"/>
        <w:jc w:val="both"/>
        <w:rPr>
          <w:rFonts w:ascii="Times New Roman" w:hAnsi="Times New Roman"/>
          <w:sz w:val="24"/>
          <w:szCs w:val="24"/>
        </w:rPr>
      </w:pPr>
      <w:r w:rsidRPr="00BB4EA2">
        <w:rPr>
          <w:rFonts w:ascii="Times New Roman" w:hAnsi="Times New Roman"/>
          <w:sz w:val="24"/>
          <w:szCs w:val="24"/>
        </w:rPr>
        <w:t>Выполнены работы по озеленению территории в д. Юкки и д. Лупполово на сумму 80,7 тыс. руб., включающие в себя содержание объектов озеленения, завоз и подсыпку грунта, приобретение и высадку цветов, а также в</w:t>
      </w:r>
      <w:r w:rsidRPr="00BB4EA2">
        <w:rPr>
          <w:rFonts w:ascii="Times New Roman" w:eastAsia="Calibri" w:hAnsi="Times New Roman"/>
          <w:sz w:val="24"/>
          <w:szCs w:val="24"/>
        </w:rPr>
        <w:t xml:space="preserve">ыполнены работы по покосу травы на территориях общего пользования МО «Юкковское сельское поселение» </w:t>
      </w:r>
      <w:r w:rsidRPr="00BB4EA2">
        <w:rPr>
          <w:rFonts w:ascii="Times New Roman" w:hAnsi="Times New Roman"/>
          <w:sz w:val="24"/>
          <w:szCs w:val="24"/>
        </w:rPr>
        <w:t xml:space="preserve">на сумму 100,0 тыс. руб. и </w:t>
      </w:r>
      <w:r w:rsidRPr="00BB4EA2">
        <w:rPr>
          <w:rFonts w:ascii="Times New Roman" w:eastAsia="Calibri" w:hAnsi="Times New Roman"/>
          <w:sz w:val="24"/>
          <w:szCs w:val="24"/>
        </w:rPr>
        <w:t xml:space="preserve">по покосу борщевика Сосновского на территориях общего пользования МО «Юкковское сельское поселение» </w:t>
      </w:r>
      <w:r w:rsidRPr="00BB4EA2">
        <w:rPr>
          <w:rFonts w:ascii="Times New Roman" w:hAnsi="Times New Roman"/>
          <w:sz w:val="24"/>
          <w:szCs w:val="24"/>
        </w:rPr>
        <w:t>на сумму 45,0 тыс. руб.</w:t>
      </w:r>
    </w:p>
    <w:p w:rsidR="00621920" w:rsidRPr="00BB4EA2" w:rsidRDefault="00621920" w:rsidP="00BB4EA2">
      <w:pPr>
        <w:pStyle w:val="Preformat"/>
        <w:ind w:firstLine="709"/>
        <w:jc w:val="both"/>
        <w:rPr>
          <w:rFonts w:ascii="Times New Roman" w:hAnsi="Times New Roman"/>
          <w:sz w:val="24"/>
          <w:szCs w:val="24"/>
        </w:rPr>
      </w:pPr>
      <w:r w:rsidRPr="00BB4EA2">
        <w:rPr>
          <w:rFonts w:ascii="Times New Roman" w:hAnsi="Times New Roman"/>
          <w:sz w:val="24"/>
          <w:szCs w:val="24"/>
        </w:rPr>
        <w:t>Выполнена ликвидация аварийных деревьев на общую стоимость работ 894,0 тыс. руб. Количество ликвидированных (спиленных) аварийных деревьев составило 116 штук.</w:t>
      </w:r>
    </w:p>
    <w:p w:rsidR="00621920" w:rsidRPr="00BB4EA2" w:rsidRDefault="00621920" w:rsidP="00BB4EA2">
      <w:pPr>
        <w:pStyle w:val="Preformat"/>
        <w:ind w:firstLine="709"/>
        <w:jc w:val="both"/>
        <w:rPr>
          <w:rFonts w:ascii="Times New Roman" w:hAnsi="Times New Roman"/>
          <w:sz w:val="24"/>
          <w:szCs w:val="24"/>
        </w:rPr>
      </w:pPr>
      <w:r w:rsidRPr="00BB4EA2">
        <w:rPr>
          <w:rFonts w:ascii="Times New Roman" w:hAnsi="Times New Roman"/>
          <w:sz w:val="24"/>
          <w:szCs w:val="24"/>
        </w:rPr>
        <w:t xml:space="preserve">Выполнены работы по устройству основания для установки детской игровой площадки по ул. Луговой возле земельного участка 2 «а» в д. Лупполово на сумму 348,1 тыс. руб. Приобретена и установлена детская игровая площадка по ул. Луговая возле земельного участка 2 «а» в д. Лупполово </w:t>
      </w:r>
      <w:r w:rsidRPr="00BB4EA2">
        <w:rPr>
          <w:rFonts w:ascii="Times New Roman" w:eastAsia="Calibri" w:hAnsi="Times New Roman"/>
          <w:sz w:val="24"/>
          <w:szCs w:val="24"/>
        </w:rPr>
        <w:t xml:space="preserve">на общую сумму 576,0 тыс. руб. </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Также выполнены работы по замене резинового покрытия на детском спортивно-игровом комплексе по ул. Радищева, д. 1 (деревня Юкки) на сумму 155,0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color w:val="000000"/>
          <w:sz w:val="24"/>
          <w:szCs w:val="24"/>
        </w:rPr>
        <w:t xml:space="preserve">Проведены работы по ремонту детских площадок в дер. Юкки и дер. Лупполово и спортивной площадки в дер. Лупполово (стадион) Всеволожского района Ленинградской </w:t>
      </w:r>
      <w:r w:rsidRPr="00BB4EA2">
        <w:rPr>
          <w:rFonts w:ascii="Times New Roman" w:hAnsi="Times New Roman"/>
          <w:color w:val="000000"/>
          <w:sz w:val="24"/>
          <w:szCs w:val="24"/>
        </w:rPr>
        <w:lastRenderedPageBreak/>
        <w:t xml:space="preserve">области </w:t>
      </w:r>
      <w:r w:rsidRPr="00BB4EA2">
        <w:rPr>
          <w:rFonts w:ascii="Times New Roman" w:hAnsi="Times New Roman"/>
          <w:sz w:val="24"/>
          <w:szCs w:val="24"/>
        </w:rPr>
        <w:t>на сумму 307,4 тыс. руб. и работы по утилизации списываемого имущества (детского игрового оборудования) на общую сумму 40,3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Выполнены работы по изготовлению и установке информационных щитов на общественных территориях на сумму 59,8 тыс. руб. и уличных библиотек на сумму 22,5 тыс. руб. В текущем году также планируется продолжить работы по установке уличных библиотек на общественных территориях.</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Выполнены работы по благоустройству воинских захоронений на сумму 134,5 тыс. руб., работы по украшению территории муниципального образования «Юкковское сельское поселение» к празднованию Дня Победы в 2020 году на сумму 36,0 тыс. руб. и по установке и украшению новогодних елей на территории муниципального образования «Юкковское сельское поселение» Всеволожского муниципального района Ленинградской области на сумму 88,0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xml:space="preserve">Выполнены работы по благоустройству территории возле домов </w:t>
      </w:r>
      <w:r w:rsidR="00E46260">
        <w:rPr>
          <w:rFonts w:ascii="Times New Roman" w:hAnsi="Times New Roman"/>
          <w:sz w:val="24"/>
          <w:szCs w:val="24"/>
        </w:rPr>
        <w:t xml:space="preserve">№№ </w:t>
      </w:r>
      <w:r w:rsidRPr="00BB4EA2">
        <w:rPr>
          <w:rFonts w:ascii="Times New Roman" w:hAnsi="Times New Roman"/>
          <w:sz w:val="24"/>
          <w:szCs w:val="24"/>
        </w:rPr>
        <w:t>8, 9, 2 в деревне Лупполово на сумму 739,5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Выполнены работы по сносу (демонтажу) объекта некапитального строительства (двухбоксового гаража), расположенного в районе дома № 2 по Ленинградскому шоссе, дер. Юкки, на сумму 250,0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Работы по ремонту и обслуживанию техники составили 15,3 тыс. руб., включая расходы на страховку автомобиля и оплату нефтепродуктов.</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xml:space="preserve">За счет субсидии из бюджета Ленинградской области выделенной </w:t>
      </w:r>
      <w:r w:rsidRPr="00BB4EA2">
        <w:rPr>
          <w:rFonts w:ascii="Times New Roman" w:hAnsi="Times New Roman"/>
          <w:iCs/>
          <w:spacing w:val="-2"/>
          <w:sz w:val="24"/>
          <w:szCs w:val="24"/>
        </w:rPr>
        <w:t xml:space="preserve">Депутатом ЗакС Ленинградской области Верниковским А.П., </w:t>
      </w:r>
      <w:r w:rsidRPr="00BB4EA2">
        <w:rPr>
          <w:rFonts w:ascii="Times New Roman" w:hAnsi="Times New Roman"/>
          <w:sz w:val="24"/>
          <w:szCs w:val="24"/>
        </w:rPr>
        <w:t>бюджету МО "Юкковское сельское поселение" и софинансирования за счет средств бюджета муниципального образования "Юкковское сельское поселение" на поддержку развития общественной инфраструктуры муниципального значения в рамках реализации мероприятия по освещению улично-дорожной сети на общую сумму 1 052,6 тыс. руб. (в т.ч 1000,0 тыс. руб. за счет средств областного бюджета) выполнены следующие работы:</w:t>
      </w:r>
    </w:p>
    <w:p w:rsidR="00621920" w:rsidRPr="00BB4EA2" w:rsidRDefault="00621920" w:rsidP="00BB4EA2">
      <w:pPr>
        <w:pStyle w:val="aa"/>
        <w:numPr>
          <w:ilvl w:val="0"/>
          <w:numId w:val="41"/>
        </w:numPr>
        <w:autoSpaceDE w:val="0"/>
        <w:autoSpaceDN w:val="0"/>
        <w:spacing w:after="0" w:line="240" w:lineRule="auto"/>
        <w:ind w:left="0" w:firstLine="709"/>
        <w:jc w:val="both"/>
        <w:rPr>
          <w:rFonts w:ascii="Times New Roman" w:hAnsi="Times New Roman"/>
          <w:sz w:val="24"/>
          <w:szCs w:val="24"/>
        </w:rPr>
      </w:pPr>
      <w:r w:rsidRPr="00BB4EA2">
        <w:rPr>
          <w:rFonts w:ascii="Times New Roman" w:hAnsi="Times New Roman"/>
          <w:sz w:val="24"/>
          <w:szCs w:val="24"/>
        </w:rPr>
        <w:t>смонтированы и введены в эксплуатацию линии уличного освещения по следующим адресам: д. Юкки, Юкковский проспект, ул. Новоселов д.9-17, ул. Пограничная д.16 - Приозерское ш. д.3, ул. Школьная д. 5А - ул. Полевая д. 11;</w:t>
      </w:r>
    </w:p>
    <w:p w:rsidR="00621920" w:rsidRPr="00BB4EA2" w:rsidRDefault="00621920" w:rsidP="00BB4EA2">
      <w:pPr>
        <w:pStyle w:val="aa"/>
        <w:numPr>
          <w:ilvl w:val="0"/>
          <w:numId w:val="41"/>
        </w:numPr>
        <w:autoSpaceDE w:val="0"/>
        <w:autoSpaceDN w:val="0"/>
        <w:spacing w:after="0" w:line="240" w:lineRule="auto"/>
        <w:ind w:left="0" w:firstLine="709"/>
        <w:jc w:val="both"/>
        <w:rPr>
          <w:rFonts w:ascii="Times New Roman" w:hAnsi="Times New Roman"/>
          <w:sz w:val="24"/>
          <w:szCs w:val="24"/>
        </w:rPr>
      </w:pPr>
      <w:r w:rsidRPr="00BB4EA2">
        <w:rPr>
          <w:rFonts w:ascii="Times New Roman" w:hAnsi="Times New Roman"/>
          <w:sz w:val="24"/>
          <w:szCs w:val="24"/>
        </w:rPr>
        <w:t xml:space="preserve">д. Медный завод, ул. Озерная, ул. Сосновая. </w:t>
      </w:r>
    </w:p>
    <w:p w:rsidR="00621920" w:rsidRPr="00BB4EA2" w:rsidRDefault="00621920" w:rsidP="00BB4EA2">
      <w:pPr>
        <w:pStyle w:val="aa"/>
        <w:autoSpaceDE w:val="0"/>
        <w:autoSpaceDN w:val="0"/>
        <w:spacing w:after="0" w:line="240" w:lineRule="auto"/>
        <w:ind w:left="0" w:firstLine="709"/>
        <w:jc w:val="both"/>
        <w:rPr>
          <w:rFonts w:ascii="Times New Roman" w:hAnsi="Times New Roman"/>
          <w:sz w:val="24"/>
          <w:szCs w:val="24"/>
        </w:rPr>
      </w:pPr>
      <w:r w:rsidRPr="00BB4EA2">
        <w:rPr>
          <w:rFonts w:ascii="Times New Roman" w:hAnsi="Times New Roman"/>
          <w:sz w:val="24"/>
          <w:szCs w:val="24"/>
        </w:rPr>
        <w:t>Расходы на совершенствование системы наружного освещения улиц населенных пунктов на территории муниципального образования «Юкковское сельское поселение» составили 2 698,5 тыс. руб. в т.ч.:</w:t>
      </w:r>
    </w:p>
    <w:p w:rsidR="00621920" w:rsidRPr="00BB4EA2" w:rsidRDefault="00621920" w:rsidP="00BB4EA2">
      <w:pPr>
        <w:pStyle w:val="aa"/>
        <w:numPr>
          <w:ilvl w:val="0"/>
          <w:numId w:val="42"/>
        </w:numPr>
        <w:autoSpaceDE w:val="0"/>
        <w:autoSpaceDN w:val="0"/>
        <w:spacing w:after="0" w:line="240" w:lineRule="auto"/>
        <w:ind w:left="0" w:firstLine="709"/>
        <w:jc w:val="both"/>
        <w:rPr>
          <w:rFonts w:ascii="Times New Roman" w:hAnsi="Times New Roman"/>
          <w:sz w:val="24"/>
          <w:szCs w:val="24"/>
        </w:rPr>
      </w:pPr>
      <w:r w:rsidRPr="00BB4EA2">
        <w:rPr>
          <w:rFonts w:ascii="Times New Roman" w:hAnsi="Times New Roman"/>
          <w:sz w:val="24"/>
          <w:szCs w:val="24"/>
        </w:rPr>
        <w:t>оплата за потребленную электрическую энергию по уличному освещению составили 1 890,0 тыс. руб.;</w:t>
      </w:r>
    </w:p>
    <w:p w:rsidR="00621920" w:rsidRPr="00BB4EA2" w:rsidRDefault="00621920" w:rsidP="00BB4EA2">
      <w:pPr>
        <w:pStyle w:val="aa"/>
        <w:numPr>
          <w:ilvl w:val="0"/>
          <w:numId w:val="42"/>
        </w:numPr>
        <w:autoSpaceDE w:val="0"/>
        <w:autoSpaceDN w:val="0"/>
        <w:spacing w:after="0" w:line="240" w:lineRule="auto"/>
        <w:ind w:left="0" w:firstLine="709"/>
        <w:jc w:val="both"/>
        <w:rPr>
          <w:rFonts w:ascii="Times New Roman" w:hAnsi="Times New Roman"/>
          <w:sz w:val="24"/>
          <w:szCs w:val="24"/>
        </w:rPr>
      </w:pPr>
      <w:r w:rsidRPr="00BB4EA2">
        <w:rPr>
          <w:rFonts w:ascii="Times New Roman" w:hAnsi="Times New Roman"/>
          <w:sz w:val="24"/>
          <w:szCs w:val="24"/>
        </w:rPr>
        <w:t>содержание наружных сетей электроснабжения, включающие техническое обслуживание, ремонт сетей уличного освещения и технологическое присоединение на территории МО «Юкковское сельское поселение» составили 728,5 тыс. руб.;</w:t>
      </w:r>
    </w:p>
    <w:p w:rsidR="00621920" w:rsidRPr="00BB4EA2" w:rsidRDefault="00621920" w:rsidP="00BB4EA2">
      <w:pPr>
        <w:pStyle w:val="aa"/>
        <w:numPr>
          <w:ilvl w:val="0"/>
          <w:numId w:val="42"/>
        </w:numPr>
        <w:autoSpaceDE w:val="0"/>
        <w:autoSpaceDN w:val="0"/>
        <w:spacing w:after="0" w:line="240" w:lineRule="auto"/>
        <w:ind w:left="0" w:firstLine="709"/>
        <w:jc w:val="both"/>
        <w:rPr>
          <w:rFonts w:ascii="Times New Roman" w:hAnsi="Times New Roman"/>
          <w:sz w:val="24"/>
          <w:szCs w:val="24"/>
        </w:rPr>
      </w:pPr>
      <w:r w:rsidRPr="00BB4EA2">
        <w:rPr>
          <w:rFonts w:ascii="Times New Roman" w:hAnsi="Times New Roman"/>
          <w:sz w:val="24"/>
          <w:szCs w:val="24"/>
        </w:rPr>
        <w:t>приобретение и установка светодиодных уличных светильников в количестве 50 шт. в рамках проведения работ по техническому обслуживанию уличного освещения на сумму 80,0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За счет субсидии из областного бюджета Ленинградской области в размере 2 177,6 тыс. руб., выделенной на мероприятия по созданию мест (площадок)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 подпрограмма "Обращение с отходами" и софинансирования за счет средств бюджета муниципального образования "Юкковское сельское поселение" в размере 325,4 тыс. руб. в рамках реализации мероприятия "Создание мест (площадок) накопления твердых коммунальных отходов на территории МО «Юкковское сельское поселение", выполнены работы по созданию площадок накопления ТКО на территории МО "Юкковское сельское поселение" на общую сумму 2502,9 тыс. руб. по следующим адресам:</w:t>
      </w:r>
    </w:p>
    <w:p w:rsidR="00621920" w:rsidRPr="00BB4EA2" w:rsidRDefault="00621920" w:rsidP="00BB4EA2">
      <w:pPr>
        <w:pStyle w:val="aa"/>
        <w:numPr>
          <w:ilvl w:val="0"/>
          <w:numId w:val="40"/>
        </w:numPr>
        <w:autoSpaceDE w:val="0"/>
        <w:autoSpaceDN w:val="0"/>
        <w:spacing w:after="0" w:line="240" w:lineRule="auto"/>
        <w:ind w:firstLine="709"/>
        <w:jc w:val="both"/>
        <w:rPr>
          <w:rFonts w:ascii="Times New Roman" w:hAnsi="Times New Roman"/>
          <w:sz w:val="24"/>
          <w:szCs w:val="24"/>
        </w:rPr>
      </w:pPr>
      <w:r w:rsidRPr="00BB4EA2">
        <w:rPr>
          <w:rFonts w:ascii="Times New Roman" w:hAnsi="Times New Roman"/>
          <w:sz w:val="24"/>
          <w:szCs w:val="24"/>
        </w:rPr>
        <w:t>д. Юкки, ул. Пионерская, в районе д.8;</w:t>
      </w:r>
    </w:p>
    <w:p w:rsidR="00621920" w:rsidRPr="00BB4EA2" w:rsidRDefault="00621920" w:rsidP="00BB4EA2">
      <w:pPr>
        <w:pStyle w:val="aa"/>
        <w:numPr>
          <w:ilvl w:val="0"/>
          <w:numId w:val="40"/>
        </w:numPr>
        <w:autoSpaceDE w:val="0"/>
        <w:autoSpaceDN w:val="0"/>
        <w:spacing w:after="0" w:line="240" w:lineRule="auto"/>
        <w:ind w:firstLine="709"/>
        <w:jc w:val="both"/>
        <w:rPr>
          <w:rFonts w:ascii="Times New Roman" w:hAnsi="Times New Roman"/>
          <w:sz w:val="24"/>
          <w:szCs w:val="24"/>
        </w:rPr>
      </w:pPr>
      <w:r w:rsidRPr="00BB4EA2">
        <w:rPr>
          <w:rFonts w:ascii="Times New Roman" w:hAnsi="Times New Roman"/>
          <w:sz w:val="24"/>
          <w:szCs w:val="24"/>
        </w:rPr>
        <w:t>д. Юкки, ул. Школьная, в районе д.7б;</w:t>
      </w:r>
    </w:p>
    <w:p w:rsidR="00621920" w:rsidRPr="00BB4EA2" w:rsidRDefault="00621920" w:rsidP="00BB4EA2">
      <w:pPr>
        <w:pStyle w:val="aa"/>
        <w:numPr>
          <w:ilvl w:val="0"/>
          <w:numId w:val="40"/>
        </w:numPr>
        <w:autoSpaceDE w:val="0"/>
        <w:autoSpaceDN w:val="0"/>
        <w:spacing w:after="0" w:line="240" w:lineRule="auto"/>
        <w:ind w:firstLine="709"/>
        <w:jc w:val="both"/>
        <w:rPr>
          <w:rFonts w:ascii="Times New Roman" w:hAnsi="Times New Roman"/>
          <w:sz w:val="24"/>
          <w:szCs w:val="24"/>
        </w:rPr>
      </w:pPr>
      <w:r w:rsidRPr="00BB4EA2">
        <w:rPr>
          <w:rFonts w:ascii="Times New Roman" w:hAnsi="Times New Roman"/>
          <w:sz w:val="24"/>
          <w:szCs w:val="24"/>
        </w:rPr>
        <w:t>д. Юкки, ул. Кольцевая, в районе д.18;</w:t>
      </w:r>
    </w:p>
    <w:p w:rsidR="00621920" w:rsidRPr="00BB4EA2" w:rsidRDefault="00621920" w:rsidP="00BB4EA2">
      <w:pPr>
        <w:pStyle w:val="aa"/>
        <w:numPr>
          <w:ilvl w:val="0"/>
          <w:numId w:val="40"/>
        </w:numPr>
        <w:autoSpaceDE w:val="0"/>
        <w:autoSpaceDN w:val="0"/>
        <w:spacing w:after="0" w:line="240" w:lineRule="auto"/>
        <w:ind w:firstLine="709"/>
        <w:jc w:val="both"/>
        <w:rPr>
          <w:rFonts w:ascii="Times New Roman" w:hAnsi="Times New Roman"/>
          <w:sz w:val="24"/>
          <w:szCs w:val="24"/>
        </w:rPr>
      </w:pPr>
      <w:r w:rsidRPr="00BB4EA2">
        <w:rPr>
          <w:rFonts w:ascii="Times New Roman" w:hAnsi="Times New Roman"/>
          <w:sz w:val="24"/>
          <w:szCs w:val="24"/>
        </w:rPr>
        <w:t>д. Юкки, ул. Лесная, в районе д.7;</w:t>
      </w:r>
    </w:p>
    <w:p w:rsidR="00621920" w:rsidRPr="00BB4EA2" w:rsidRDefault="00621920" w:rsidP="00BB4EA2">
      <w:pPr>
        <w:pStyle w:val="aa"/>
        <w:numPr>
          <w:ilvl w:val="0"/>
          <w:numId w:val="40"/>
        </w:numPr>
        <w:autoSpaceDE w:val="0"/>
        <w:autoSpaceDN w:val="0"/>
        <w:spacing w:after="0" w:line="240" w:lineRule="auto"/>
        <w:ind w:firstLine="709"/>
        <w:jc w:val="both"/>
        <w:rPr>
          <w:rFonts w:ascii="Times New Roman" w:hAnsi="Times New Roman"/>
          <w:sz w:val="24"/>
          <w:szCs w:val="24"/>
        </w:rPr>
      </w:pPr>
      <w:r w:rsidRPr="00BB4EA2">
        <w:rPr>
          <w:rFonts w:ascii="Times New Roman" w:hAnsi="Times New Roman"/>
          <w:sz w:val="24"/>
          <w:szCs w:val="24"/>
        </w:rPr>
        <w:lastRenderedPageBreak/>
        <w:t>д. Юкки, ул. Озерная, в районе д.8;</w:t>
      </w:r>
    </w:p>
    <w:p w:rsidR="00621920" w:rsidRPr="00BB4EA2" w:rsidRDefault="00621920" w:rsidP="00BB4EA2">
      <w:pPr>
        <w:pStyle w:val="aa"/>
        <w:numPr>
          <w:ilvl w:val="0"/>
          <w:numId w:val="40"/>
        </w:numPr>
        <w:autoSpaceDE w:val="0"/>
        <w:autoSpaceDN w:val="0"/>
        <w:spacing w:after="0" w:line="240" w:lineRule="auto"/>
        <w:ind w:firstLine="709"/>
        <w:jc w:val="both"/>
        <w:rPr>
          <w:rFonts w:ascii="Times New Roman" w:hAnsi="Times New Roman"/>
          <w:sz w:val="24"/>
          <w:szCs w:val="24"/>
        </w:rPr>
      </w:pPr>
      <w:r w:rsidRPr="00BB4EA2">
        <w:rPr>
          <w:rFonts w:ascii="Times New Roman" w:hAnsi="Times New Roman"/>
          <w:sz w:val="24"/>
          <w:szCs w:val="24"/>
        </w:rPr>
        <w:t>д. Юкки, ул. Сосновая, уч. к/н 47:07:0410013685;</w:t>
      </w:r>
    </w:p>
    <w:p w:rsidR="00621920" w:rsidRPr="00BB4EA2" w:rsidRDefault="00621920" w:rsidP="00BB4EA2">
      <w:pPr>
        <w:pStyle w:val="aa"/>
        <w:numPr>
          <w:ilvl w:val="0"/>
          <w:numId w:val="40"/>
        </w:numPr>
        <w:autoSpaceDE w:val="0"/>
        <w:autoSpaceDN w:val="0"/>
        <w:spacing w:after="0" w:line="240" w:lineRule="auto"/>
        <w:ind w:firstLine="709"/>
        <w:jc w:val="both"/>
        <w:rPr>
          <w:rFonts w:ascii="Times New Roman" w:hAnsi="Times New Roman"/>
          <w:sz w:val="24"/>
          <w:szCs w:val="24"/>
        </w:rPr>
      </w:pPr>
      <w:r w:rsidRPr="00BB4EA2">
        <w:rPr>
          <w:rFonts w:ascii="Times New Roman" w:hAnsi="Times New Roman"/>
          <w:sz w:val="24"/>
          <w:szCs w:val="24"/>
        </w:rPr>
        <w:t>д. Юкки, ул. Черничная, в районе д.2;</w:t>
      </w:r>
    </w:p>
    <w:p w:rsidR="00621920" w:rsidRPr="00BB4EA2" w:rsidRDefault="00621920" w:rsidP="00BB4EA2">
      <w:pPr>
        <w:pStyle w:val="aa"/>
        <w:numPr>
          <w:ilvl w:val="0"/>
          <w:numId w:val="40"/>
        </w:numPr>
        <w:autoSpaceDE w:val="0"/>
        <w:autoSpaceDN w:val="0"/>
        <w:spacing w:after="0" w:line="240" w:lineRule="auto"/>
        <w:ind w:firstLine="709"/>
        <w:jc w:val="both"/>
        <w:rPr>
          <w:rFonts w:ascii="Times New Roman" w:hAnsi="Times New Roman"/>
          <w:sz w:val="24"/>
          <w:szCs w:val="24"/>
        </w:rPr>
      </w:pPr>
      <w:r w:rsidRPr="00BB4EA2">
        <w:rPr>
          <w:rFonts w:ascii="Times New Roman" w:hAnsi="Times New Roman"/>
          <w:sz w:val="24"/>
          <w:szCs w:val="24"/>
        </w:rPr>
        <w:t>д. Сарженка, ул. Лесная, в районе д.1;</w:t>
      </w:r>
    </w:p>
    <w:p w:rsidR="00621920" w:rsidRPr="00BB4EA2" w:rsidRDefault="00621920" w:rsidP="00BB4EA2">
      <w:pPr>
        <w:pStyle w:val="aa"/>
        <w:numPr>
          <w:ilvl w:val="0"/>
          <w:numId w:val="40"/>
        </w:numPr>
        <w:autoSpaceDE w:val="0"/>
        <w:autoSpaceDN w:val="0"/>
        <w:spacing w:after="0" w:line="240" w:lineRule="auto"/>
        <w:ind w:firstLine="709"/>
        <w:jc w:val="both"/>
        <w:rPr>
          <w:rFonts w:ascii="Times New Roman" w:hAnsi="Times New Roman"/>
          <w:sz w:val="24"/>
          <w:szCs w:val="24"/>
        </w:rPr>
      </w:pPr>
      <w:r w:rsidRPr="00BB4EA2">
        <w:rPr>
          <w:rFonts w:ascii="Times New Roman" w:hAnsi="Times New Roman"/>
          <w:sz w:val="24"/>
          <w:szCs w:val="24"/>
        </w:rPr>
        <w:t>д. Лупполово, ул. Луговая в районе уч.№1;</w:t>
      </w:r>
    </w:p>
    <w:p w:rsidR="00621920" w:rsidRPr="00BB4EA2" w:rsidRDefault="00621920" w:rsidP="00BB4EA2">
      <w:pPr>
        <w:pStyle w:val="aa"/>
        <w:numPr>
          <w:ilvl w:val="0"/>
          <w:numId w:val="40"/>
        </w:numPr>
        <w:autoSpaceDE w:val="0"/>
        <w:autoSpaceDN w:val="0"/>
        <w:spacing w:after="0" w:line="240" w:lineRule="auto"/>
        <w:ind w:firstLine="709"/>
        <w:jc w:val="both"/>
        <w:rPr>
          <w:rFonts w:ascii="Times New Roman" w:hAnsi="Times New Roman"/>
          <w:sz w:val="24"/>
          <w:szCs w:val="24"/>
        </w:rPr>
      </w:pPr>
      <w:r w:rsidRPr="00BB4EA2">
        <w:rPr>
          <w:rFonts w:ascii="Times New Roman" w:hAnsi="Times New Roman"/>
          <w:sz w:val="24"/>
          <w:szCs w:val="24"/>
        </w:rPr>
        <w:t>д. Дранишники, ул. Полевая, в районе д.1б.</w:t>
      </w:r>
    </w:p>
    <w:p w:rsidR="00621920" w:rsidRPr="00BB4EA2" w:rsidRDefault="00621920" w:rsidP="00BB4EA2">
      <w:pPr>
        <w:tabs>
          <w:tab w:val="left" w:pos="937"/>
        </w:tabs>
        <w:spacing w:after="0" w:line="240" w:lineRule="auto"/>
        <w:ind w:left="-342" w:firstLine="709"/>
        <w:jc w:val="both"/>
        <w:rPr>
          <w:rFonts w:ascii="Times New Roman" w:hAnsi="Times New Roman"/>
          <w:b/>
          <w:sz w:val="24"/>
          <w:szCs w:val="24"/>
        </w:rPr>
      </w:pPr>
      <w:r w:rsidRPr="00BB4EA2">
        <w:rPr>
          <w:rFonts w:ascii="Times New Roman" w:hAnsi="Times New Roman"/>
          <w:b/>
          <w:i/>
          <w:sz w:val="24"/>
          <w:szCs w:val="24"/>
        </w:rPr>
        <w:tab/>
      </w:r>
    </w:p>
    <w:p w:rsidR="00621920" w:rsidRPr="00BB4EA2" w:rsidRDefault="00621920" w:rsidP="00BB4EA2">
      <w:pPr>
        <w:spacing w:after="0" w:line="240" w:lineRule="auto"/>
        <w:ind w:firstLine="709"/>
        <w:jc w:val="center"/>
        <w:rPr>
          <w:rFonts w:ascii="Times New Roman" w:hAnsi="Times New Roman"/>
          <w:b/>
          <w:sz w:val="24"/>
          <w:szCs w:val="24"/>
        </w:rPr>
      </w:pPr>
      <w:r w:rsidRPr="00BB4EA2">
        <w:rPr>
          <w:rFonts w:ascii="Times New Roman" w:hAnsi="Times New Roman"/>
          <w:b/>
          <w:sz w:val="24"/>
          <w:szCs w:val="24"/>
        </w:rPr>
        <w:t>«Молодежная политика и оздоровление детей»</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Расходы за 2020 год исполнены в сумме 189,7 тыс. руб. или на 96,4% к утвержденному плану, в т.ч. по мероприятиям:</w:t>
      </w:r>
    </w:p>
    <w:p w:rsidR="00621920" w:rsidRPr="00BB4EA2" w:rsidRDefault="00621920" w:rsidP="00BB4EA2">
      <w:pPr>
        <w:pStyle w:val="aa"/>
        <w:spacing w:after="0" w:line="240" w:lineRule="auto"/>
        <w:ind w:left="0" w:firstLine="709"/>
        <w:jc w:val="both"/>
        <w:rPr>
          <w:rFonts w:ascii="Times New Roman" w:hAnsi="Times New Roman"/>
          <w:sz w:val="24"/>
          <w:szCs w:val="24"/>
        </w:rPr>
      </w:pPr>
      <w:r w:rsidRPr="00BB4EA2">
        <w:rPr>
          <w:rFonts w:ascii="Times New Roman" w:eastAsia="Times New Roman" w:hAnsi="Times New Roman"/>
          <w:bCs/>
          <w:color w:val="000000"/>
          <w:sz w:val="24"/>
          <w:szCs w:val="24"/>
          <w:lang w:eastAsia="ru-RU"/>
        </w:rPr>
        <w:t xml:space="preserve">- 10,0 тыс. руб. составили расходы на проведение мероприятия «День молодого избирателя», </w:t>
      </w:r>
      <w:r w:rsidRPr="00BB4EA2">
        <w:rPr>
          <w:rFonts w:ascii="Times New Roman" w:hAnsi="Times New Roman"/>
          <w:sz w:val="24"/>
          <w:szCs w:val="24"/>
        </w:rPr>
        <w:t>призванный повысить правовую культуру в среде молодежи, активность молодежи в решении вопросов местного значения.</w:t>
      </w:r>
    </w:p>
    <w:p w:rsidR="00621920" w:rsidRPr="00BB4EA2" w:rsidRDefault="00621920" w:rsidP="00BB4EA2">
      <w:pPr>
        <w:pStyle w:val="aa"/>
        <w:spacing w:after="0" w:line="240" w:lineRule="auto"/>
        <w:ind w:left="0" w:firstLine="709"/>
        <w:jc w:val="both"/>
        <w:rPr>
          <w:rFonts w:ascii="Times New Roman" w:hAnsi="Times New Roman"/>
          <w:sz w:val="24"/>
          <w:szCs w:val="24"/>
        </w:rPr>
      </w:pPr>
      <w:r w:rsidRPr="00BB4EA2">
        <w:rPr>
          <w:rFonts w:ascii="Times New Roman" w:hAnsi="Times New Roman"/>
          <w:sz w:val="24"/>
          <w:szCs w:val="24"/>
        </w:rPr>
        <w:t xml:space="preserve">- 30 тыс. руб. </w:t>
      </w:r>
      <w:r w:rsidRPr="00BB4EA2">
        <w:rPr>
          <w:rFonts w:ascii="Times New Roman" w:hAnsi="Times New Roman"/>
          <w:bCs/>
          <w:color w:val="000000"/>
          <w:sz w:val="24"/>
          <w:szCs w:val="24"/>
        </w:rPr>
        <w:t>составили расходы на проведение</w:t>
      </w:r>
      <w:r w:rsidRPr="00BB4EA2">
        <w:rPr>
          <w:rFonts w:ascii="Times New Roman" w:hAnsi="Times New Roman"/>
          <w:sz w:val="24"/>
          <w:szCs w:val="24"/>
        </w:rPr>
        <w:t xml:space="preserve"> акции "Скоро в школу!", в рамках которой были закуплены канцелярские наборы первоклассникам, зарегистрированным на территории МО "Юкковское сельское поселение».</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xml:space="preserve">- Проведены онлайн конкурсы детского и юношеского творчества, посвящённые «Дно матери» и Новому году» фестиваль детского и юношеского творчества на сумму – 33 тыс. руб. </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Организована совместная деятельность сторон по временному трудоустройству граждан в возрасте от 14 до 18 лет в летнее время. Всего трудоустроено 7 детей. На общую сумму 116,7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xml:space="preserve">Отменено мероприятие по организации детского отдыха в связи с </w:t>
      </w:r>
      <w:r w:rsidRPr="00BB4EA2">
        <w:rPr>
          <w:rFonts w:ascii="Times New Roman" w:hAnsi="Times New Roman"/>
          <w:sz w:val="24"/>
          <w:szCs w:val="24"/>
          <w:lang w:val="en-US"/>
        </w:rPr>
        <w:t>COVID</w:t>
      </w:r>
      <w:r w:rsidRPr="00BB4EA2">
        <w:rPr>
          <w:rFonts w:ascii="Times New Roman" w:hAnsi="Times New Roman"/>
          <w:sz w:val="24"/>
          <w:szCs w:val="24"/>
        </w:rPr>
        <w:t>-19.</w:t>
      </w:r>
    </w:p>
    <w:p w:rsidR="00BB4EA2" w:rsidRDefault="00BB4EA2" w:rsidP="00BB4EA2">
      <w:pPr>
        <w:spacing w:after="0" w:line="240" w:lineRule="auto"/>
        <w:ind w:firstLine="709"/>
        <w:jc w:val="center"/>
        <w:rPr>
          <w:rFonts w:ascii="Times New Roman" w:hAnsi="Times New Roman"/>
          <w:b/>
          <w:sz w:val="24"/>
          <w:szCs w:val="24"/>
        </w:rPr>
      </w:pPr>
    </w:p>
    <w:p w:rsidR="00621920" w:rsidRPr="00BB4EA2" w:rsidRDefault="00621920" w:rsidP="00BB4EA2">
      <w:pPr>
        <w:spacing w:after="0" w:line="240" w:lineRule="auto"/>
        <w:ind w:firstLine="709"/>
        <w:jc w:val="center"/>
        <w:rPr>
          <w:rFonts w:ascii="Times New Roman" w:hAnsi="Times New Roman"/>
          <w:b/>
          <w:sz w:val="24"/>
          <w:szCs w:val="24"/>
        </w:rPr>
      </w:pPr>
      <w:r w:rsidRPr="00BB4EA2">
        <w:rPr>
          <w:rFonts w:ascii="Times New Roman" w:hAnsi="Times New Roman"/>
          <w:b/>
          <w:sz w:val="24"/>
          <w:szCs w:val="24"/>
        </w:rPr>
        <w:t>«Культура и кинематография»</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Расходы за 2020 год исполнены в сумме 2 287,6тыс. руб. или на 95,9% к утвержденному плану. В рамках муниципальной программы «Развитие культуры и спорта в МО «Юкковское сельское поселение» проведен ряд мероприятий в т.ч.:</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Крещение Господне - финансовые затраты на оборудование территории около Тохколодского озера (установка палаток, организация питания гостей праздника, охрана общественного порядка, дежурство скорой помощи и спасателей и т.д.) составили 198,5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xml:space="preserve">- День полного снятия блокады Ленинграда – на организацию мероприятия было затрачено 99,8 тыс. руб.  </w:t>
      </w:r>
    </w:p>
    <w:p w:rsidR="00621920" w:rsidRPr="00BB4EA2" w:rsidRDefault="00621920" w:rsidP="00BB4EA2">
      <w:pPr>
        <w:spacing w:after="0" w:line="240" w:lineRule="auto"/>
        <w:ind w:firstLine="709"/>
        <w:jc w:val="both"/>
        <w:rPr>
          <w:rFonts w:ascii="Times New Roman" w:hAnsi="Times New Roman"/>
          <w:color w:val="000000"/>
          <w:sz w:val="24"/>
          <w:szCs w:val="24"/>
        </w:rPr>
      </w:pPr>
      <w:r w:rsidRPr="00BB4EA2">
        <w:rPr>
          <w:rFonts w:ascii="Times New Roman" w:hAnsi="Times New Roman"/>
          <w:color w:val="000000"/>
          <w:sz w:val="24"/>
          <w:szCs w:val="24"/>
        </w:rPr>
        <w:t xml:space="preserve">- праздничное мероприятие «Масленица», которое проводилось на открытой площадке в деревне Лупполово - </w:t>
      </w:r>
      <w:r w:rsidRPr="00BB4EA2">
        <w:rPr>
          <w:rFonts w:ascii="Times New Roman" w:hAnsi="Times New Roman"/>
          <w:sz w:val="24"/>
          <w:szCs w:val="24"/>
        </w:rPr>
        <w:t>было затрачено</w:t>
      </w:r>
      <w:r w:rsidRPr="00BB4EA2">
        <w:rPr>
          <w:rFonts w:ascii="Times New Roman" w:hAnsi="Times New Roman"/>
          <w:color w:val="000000"/>
          <w:sz w:val="24"/>
          <w:szCs w:val="24"/>
        </w:rPr>
        <w:t xml:space="preserve"> 228,2 тыс. руб. В гуляниях принимало участие около 450 человек. </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xml:space="preserve">- праздник «День Победы». Решением Совета депутатов с 2012 года все рожденные до 9 мая 1945 года получают ко Дню Победы подарок (приобретено и вручено 182 шт.). </w:t>
      </w:r>
      <w:r w:rsidRPr="00BB4EA2">
        <w:rPr>
          <w:rFonts w:ascii="Times New Roman" w:hAnsi="Times New Roman"/>
          <w:color w:val="000000"/>
          <w:sz w:val="24"/>
          <w:szCs w:val="24"/>
        </w:rPr>
        <w:t>Организовано траурное возложение венков и цветов на мемориалах в деревне Юкки к братской могиле советских воинов на Ленинградском шоссе, 79 и к братской могиле на Ленинградском шоссе, д.70.</w:t>
      </w:r>
      <w:r w:rsidRPr="00BB4EA2">
        <w:rPr>
          <w:rFonts w:ascii="Times New Roman" w:hAnsi="Times New Roman"/>
          <w:sz w:val="24"/>
          <w:szCs w:val="24"/>
        </w:rPr>
        <w:t xml:space="preserve"> Расходы составили 286,3 тыс. руб. </w:t>
      </w:r>
    </w:p>
    <w:p w:rsidR="00621920" w:rsidRPr="00BB4EA2" w:rsidRDefault="00621920" w:rsidP="00BB4EA2">
      <w:pPr>
        <w:spacing w:after="0" w:line="240" w:lineRule="auto"/>
        <w:ind w:firstLine="709"/>
        <w:jc w:val="both"/>
        <w:rPr>
          <w:rFonts w:ascii="Times New Roman" w:hAnsi="Times New Roman"/>
          <w:color w:val="000000"/>
          <w:sz w:val="24"/>
          <w:szCs w:val="24"/>
        </w:rPr>
      </w:pPr>
      <w:r w:rsidRPr="00BB4EA2">
        <w:rPr>
          <w:rFonts w:ascii="Times New Roman" w:hAnsi="Times New Roman"/>
          <w:color w:val="000000"/>
          <w:sz w:val="24"/>
          <w:szCs w:val="24"/>
        </w:rPr>
        <w:t>- 100,0 тыс. руб. составили расходы на проведение уличного праздника «День счастливого ребенка»</w:t>
      </w:r>
      <w:r w:rsidRPr="00BB4EA2">
        <w:rPr>
          <w:rFonts w:ascii="Times New Roman" w:hAnsi="Times New Roman"/>
          <w:sz w:val="24"/>
          <w:szCs w:val="24"/>
        </w:rPr>
        <w:t>. Указанное мероприятие было проведено в</w:t>
      </w:r>
      <w:r w:rsidRPr="00BB4EA2">
        <w:rPr>
          <w:rFonts w:ascii="Times New Roman" w:hAnsi="Times New Roman"/>
          <w:color w:val="000000"/>
          <w:sz w:val="24"/>
          <w:szCs w:val="24"/>
        </w:rPr>
        <w:t xml:space="preserve">первые </w:t>
      </w:r>
      <w:r w:rsidRPr="00BB4EA2">
        <w:rPr>
          <w:rFonts w:ascii="Times New Roman" w:hAnsi="Times New Roman"/>
          <w:sz w:val="24"/>
          <w:szCs w:val="24"/>
        </w:rPr>
        <w:t xml:space="preserve">на открытой площадке по улице Горная в деревне Юкки. </w:t>
      </w:r>
      <w:r w:rsidRPr="00BB4EA2">
        <w:rPr>
          <w:rFonts w:ascii="Times New Roman" w:hAnsi="Times New Roman"/>
          <w:color w:val="000000"/>
          <w:sz w:val="24"/>
          <w:szCs w:val="24"/>
        </w:rPr>
        <w:t>В мероприятии приняли участие около 70 человек.</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 расходы по организации и проведении мероприятия «День Поселения» составили– 199,0 тыс. руб.</w:t>
      </w:r>
    </w:p>
    <w:p w:rsidR="00621920" w:rsidRPr="00BB4EA2" w:rsidRDefault="00621920" w:rsidP="00BB4EA2">
      <w:pPr>
        <w:spacing w:after="0" w:line="240" w:lineRule="auto"/>
        <w:ind w:firstLine="709"/>
        <w:jc w:val="both"/>
        <w:rPr>
          <w:rFonts w:ascii="Times New Roman" w:hAnsi="Times New Roman"/>
          <w:color w:val="000000"/>
          <w:sz w:val="24"/>
          <w:szCs w:val="24"/>
        </w:rPr>
      </w:pPr>
      <w:r w:rsidRPr="00BB4EA2">
        <w:rPr>
          <w:rFonts w:ascii="Times New Roman" w:hAnsi="Times New Roman"/>
          <w:sz w:val="24"/>
          <w:szCs w:val="24"/>
        </w:rPr>
        <w:t>-  на Международный день пожилых людей потрачено 96,4 тыс. руб.</w:t>
      </w:r>
    </w:p>
    <w:p w:rsidR="00621920" w:rsidRPr="00BB4EA2" w:rsidRDefault="00621920" w:rsidP="00BB4EA2">
      <w:pPr>
        <w:pStyle w:val="ConsNormal"/>
        <w:widowControl/>
        <w:ind w:firstLine="709"/>
        <w:jc w:val="both"/>
        <w:rPr>
          <w:rFonts w:ascii="Times New Roman" w:hAnsi="Times New Roman" w:cs="Times New Roman"/>
          <w:color w:val="000000"/>
          <w:spacing w:val="-1"/>
          <w:sz w:val="24"/>
          <w:szCs w:val="24"/>
        </w:rPr>
      </w:pPr>
      <w:r w:rsidRPr="00BB4EA2">
        <w:rPr>
          <w:rFonts w:ascii="Times New Roman" w:hAnsi="Times New Roman" w:cs="Times New Roman"/>
          <w:color w:val="000000"/>
          <w:sz w:val="24"/>
          <w:szCs w:val="24"/>
        </w:rPr>
        <w:t xml:space="preserve">В рамках мероприятия, посвященного Новому 2021 году, для детей до 14 лет, постоянно зарегистрированных в МО «Юкковское сельское поселение» были закуплены сладкие кондитерские наборы в количестве 517 штук на сумму 149,9 тыс. руб.  Для </w:t>
      </w:r>
      <w:r w:rsidRPr="00BB4EA2">
        <w:rPr>
          <w:rFonts w:ascii="Times New Roman" w:hAnsi="Times New Roman" w:cs="Times New Roman"/>
          <w:spacing w:val="-1"/>
          <w:sz w:val="24"/>
          <w:szCs w:val="24"/>
        </w:rPr>
        <w:t xml:space="preserve">женщин от 55 лет (и старше) и мужчин от 60 лет (и старше), зарегистрированных по месту жительства на территории МО «Юкковское сельское поселение», были приобретены продуктовые наборы и календари с символом наступающего года в количестве 900 штук на сумму </w:t>
      </w:r>
      <w:r w:rsidRPr="00BB4EA2">
        <w:rPr>
          <w:rFonts w:ascii="Times New Roman" w:hAnsi="Times New Roman" w:cs="Times New Roman"/>
          <w:color w:val="000000"/>
          <w:spacing w:val="-1"/>
          <w:sz w:val="24"/>
          <w:szCs w:val="24"/>
        </w:rPr>
        <w:t>674,5 тыс. руб.</w:t>
      </w:r>
    </w:p>
    <w:p w:rsidR="00621920" w:rsidRPr="00BB4EA2" w:rsidRDefault="00621920" w:rsidP="00BB4EA2">
      <w:pPr>
        <w:pStyle w:val="ConsNormal"/>
        <w:widowControl/>
        <w:ind w:firstLine="709"/>
        <w:jc w:val="both"/>
        <w:rPr>
          <w:rFonts w:ascii="Times New Roman" w:hAnsi="Times New Roman" w:cs="Times New Roman"/>
          <w:b/>
          <w:color w:val="000000"/>
          <w:sz w:val="24"/>
          <w:szCs w:val="24"/>
        </w:rPr>
      </w:pPr>
      <w:r w:rsidRPr="00BB4EA2">
        <w:rPr>
          <w:rFonts w:ascii="Times New Roman" w:hAnsi="Times New Roman" w:cs="Times New Roman"/>
          <w:color w:val="000000"/>
          <w:spacing w:val="-1"/>
          <w:sz w:val="24"/>
          <w:szCs w:val="24"/>
        </w:rPr>
        <w:t>Общая сумма расходов составила 898,9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lastRenderedPageBreak/>
        <w:t xml:space="preserve">На организацию бесплатных поездок в музеи, театры, </w:t>
      </w:r>
      <w:r w:rsidRPr="00BB4EA2">
        <w:rPr>
          <w:rFonts w:ascii="Times New Roman" w:hAnsi="Times New Roman"/>
          <w:color w:val="000000"/>
          <w:sz w:val="24"/>
          <w:szCs w:val="24"/>
        </w:rPr>
        <w:t>и иные учреждения культуры, искусства, развлекательного характера СПБ и Лен. области</w:t>
      </w:r>
      <w:r w:rsidRPr="00BB4EA2">
        <w:rPr>
          <w:rFonts w:ascii="Times New Roman" w:hAnsi="Times New Roman"/>
          <w:sz w:val="24"/>
          <w:szCs w:val="24"/>
        </w:rPr>
        <w:t xml:space="preserve"> было затрачено 122,3 тыс. руб. В рамках реализации мероприятия 15 августа 2020 года и 22 августа 2020 года организованы автобусные поездки с гидом в город Кронштадт. В экскурсиях приняло участие 88 человек.</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На организацию мероприятий, посвященных профессиональным праздникам потрачено 24,3 тыс. руб.</w:t>
      </w:r>
    </w:p>
    <w:p w:rsidR="00621920" w:rsidRPr="00BB4EA2" w:rsidRDefault="00621920" w:rsidP="00BC7EF7">
      <w:pPr>
        <w:pStyle w:val="aa"/>
        <w:spacing w:after="0" w:line="240" w:lineRule="auto"/>
        <w:ind w:left="0" w:firstLine="709"/>
        <w:jc w:val="both"/>
        <w:rPr>
          <w:rFonts w:ascii="Times New Roman" w:hAnsi="Times New Roman"/>
          <w:sz w:val="24"/>
          <w:szCs w:val="24"/>
        </w:rPr>
      </w:pPr>
      <w:r w:rsidRPr="00BB4EA2">
        <w:rPr>
          <w:rFonts w:ascii="Times New Roman" w:eastAsia="Times New Roman" w:hAnsi="Times New Roman"/>
          <w:color w:val="000000"/>
          <w:sz w:val="24"/>
          <w:szCs w:val="24"/>
          <w:lang w:eastAsia="ru-RU"/>
        </w:rPr>
        <w:t xml:space="preserve"> </w:t>
      </w:r>
      <w:r w:rsidRPr="00BB4EA2">
        <w:rPr>
          <w:rFonts w:ascii="Times New Roman" w:hAnsi="Times New Roman"/>
          <w:sz w:val="24"/>
          <w:szCs w:val="24"/>
        </w:rPr>
        <w:t xml:space="preserve"> Для декоративного оформления фасада уличной сцены было приобретено изделие из баннерной сетки. Также для оформления культурно-массовых и спортивных мероприятий приобретены флагштоки с флагами типа «виндер».</w:t>
      </w:r>
      <w:r w:rsidR="00BC7EF7">
        <w:rPr>
          <w:rFonts w:ascii="Times New Roman" w:hAnsi="Times New Roman"/>
          <w:sz w:val="24"/>
          <w:szCs w:val="24"/>
        </w:rPr>
        <w:t xml:space="preserve"> </w:t>
      </w:r>
      <w:r w:rsidRPr="00BB4EA2">
        <w:rPr>
          <w:rFonts w:ascii="Times New Roman" w:hAnsi="Times New Roman"/>
          <w:color w:val="000000"/>
          <w:sz w:val="24"/>
          <w:szCs w:val="24"/>
        </w:rPr>
        <w:t>Расходы составили - 28,3 тыс. руб.</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Затраты на проведение субботников на братских захоронениях составили – 3,6 тыс. руб.</w:t>
      </w:r>
    </w:p>
    <w:p w:rsidR="00621920" w:rsidRPr="00BB4EA2" w:rsidRDefault="00621920" w:rsidP="00BB4EA2">
      <w:pPr>
        <w:spacing w:after="0" w:line="240" w:lineRule="auto"/>
        <w:ind w:firstLine="709"/>
        <w:jc w:val="both"/>
        <w:rPr>
          <w:rFonts w:ascii="Times New Roman" w:hAnsi="Times New Roman"/>
          <w:sz w:val="24"/>
          <w:szCs w:val="24"/>
        </w:rPr>
      </w:pPr>
    </w:p>
    <w:p w:rsidR="00621920" w:rsidRPr="00BB4EA2" w:rsidRDefault="00621920" w:rsidP="00BB4EA2">
      <w:pPr>
        <w:spacing w:after="0" w:line="240" w:lineRule="auto"/>
        <w:ind w:firstLine="709"/>
        <w:jc w:val="center"/>
        <w:rPr>
          <w:rFonts w:ascii="Times New Roman" w:hAnsi="Times New Roman"/>
          <w:b/>
          <w:sz w:val="24"/>
          <w:szCs w:val="24"/>
        </w:rPr>
      </w:pPr>
      <w:r w:rsidRPr="00BB4EA2">
        <w:rPr>
          <w:rFonts w:ascii="Times New Roman" w:hAnsi="Times New Roman"/>
          <w:b/>
          <w:sz w:val="24"/>
          <w:szCs w:val="24"/>
        </w:rPr>
        <w:t>«Социальная политика»</w:t>
      </w:r>
    </w:p>
    <w:p w:rsidR="00621920" w:rsidRPr="00BB4EA2" w:rsidRDefault="00621920" w:rsidP="00BB4EA2">
      <w:pPr>
        <w:spacing w:after="0" w:line="240" w:lineRule="auto"/>
        <w:ind w:firstLine="709"/>
        <w:jc w:val="both"/>
        <w:rPr>
          <w:rFonts w:ascii="Times New Roman" w:hAnsi="Times New Roman"/>
          <w:sz w:val="24"/>
          <w:szCs w:val="24"/>
          <w:u w:val="single"/>
        </w:rPr>
      </w:pPr>
      <w:r w:rsidRPr="00BB4EA2">
        <w:rPr>
          <w:rFonts w:ascii="Times New Roman" w:hAnsi="Times New Roman"/>
          <w:sz w:val="24"/>
          <w:szCs w:val="24"/>
        </w:rPr>
        <w:t>Расходы за 2020 год исполнены в сумме 60,9 тыс. руб. или на 87% к утвержденному плану, в т.ч. по муниципальной программе «Дополнительные меры социальной поддержки населения в МО «Юкковское сельское поселение»:</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Оказана материальная помощь в виде денежных средств жителям МО «Юкковское сельское поселение» оказавшимся в трудной жизненной ситуации – 7 человек на сумму 22,0 тыс. руб.</w:t>
      </w:r>
    </w:p>
    <w:p w:rsidR="00621920" w:rsidRPr="00BB4EA2" w:rsidRDefault="00BC7EF7" w:rsidP="00BB4EA2">
      <w:pPr>
        <w:pStyle w:val="ConsNonformat"/>
        <w:widowControl/>
        <w:tabs>
          <w:tab w:val="num" w:pos="1440"/>
        </w:tabs>
        <w:ind w:right="0" w:firstLine="709"/>
        <w:jc w:val="both"/>
        <w:rPr>
          <w:rFonts w:ascii="Times New Roman" w:hAnsi="Times New Roman" w:cs="Times New Roman"/>
          <w:bCs/>
          <w:sz w:val="24"/>
          <w:szCs w:val="24"/>
        </w:rPr>
      </w:pPr>
      <w:r>
        <w:rPr>
          <w:rFonts w:ascii="Times New Roman" w:hAnsi="Times New Roman" w:cs="Times New Roman"/>
          <w:sz w:val="24"/>
          <w:szCs w:val="24"/>
        </w:rPr>
        <w:t>Две</w:t>
      </w:r>
      <w:r w:rsidR="00312C0F" w:rsidRPr="00BB4EA2">
        <w:rPr>
          <w:rFonts w:ascii="Times New Roman" w:hAnsi="Times New Roman" w:cs="Times New Roman"/>
          <w:sz w:val="24"/>
          <w:szCs w:val="24"/>
        </w:rPr>
        <w:t xml:space="preserve"> с</w:t>
      </w:r>
      <w:r w:rsidR="00621920" w:rsidRPr="00BB4EA2">
        <w:rPr>
          <w:rFonts w:ascii="Times New Roman" w:hAnsi="Times New Roman" w:cs="Times New Roman"/>
          <w:sz w:val="24"/>
          <w:szCs w:val="24"/>
        </w:rPr>
        <w:t xml:space="preserve">емьи, </w:t>
      </w:r>
      <w:r w:rsidR="00621920" w:rsidRPr="00BB4EA2">
        <w:rPr>
          <w:rFonts w:ascii="Times New Roman" w:hAnsi="Times New Roman" w:cs="Times New Roman"/>
          <w:bCs/>
          <w:sz w:val="24"/>
          <w:szCs w:val="24"/>
        </w:rPr>
        <w:t>отметившие юбилейную дату совместной жизни (50, 55, 60 лет) со дня заключения брака,</w:t>
      </w:r>
      <w:r w:rsidR="00621920" w:rsidRPr="00BB4EA2">
        <w:rPr>
          <w:rFonts w:ascii="Times New Roman" w:hAnsi="Times New Roman" w:cs="Times New Roman"/>
          <w:sz w:val="24"/>
          <w:szCs w:val="24"/>
        </w:rPr>
        <w:t xml:space="preserve"> награждены ценными подарками (телевизор, и газовая плита)</w:t>
      </w:r>
      <w:r w:rsidR="00621920" w:rsidRPr="00BB4EA2">
        <w:rPr>
          <w:rFonts w:ascii="Times New Roman" w:hAnsi="Times New Roman" w:cs="Times New Roman"/>
          <w:bCs/>
          <w:sz w:val="24"/>
          <w:szCs w:val="24"/>
        </w:rPr>
        <w:t xml:space="preserve"> на сумму 38,9 тыс. руб.</w:t>
      </w:r>
    </w:p>
    <w:p w:rsidR="00621920" w:rsidRPr="00BB4EA2" w:rsidRDefault="00C22ACC" w:rsidP="00BB4EA2">
      <w:pPr>
        <w:pStyle w:val="ConsNonformat"/>
        <w:widowControl/>
        <w:tabs>
          <w:tab w:val="num" w:pos="1440"/>
        </w:tabs>
        <w:ind w:right="0" w:firstLine="709"/>
        <w:jc w:val="center"/>
        <w:rPr>
          <w:rFonts w:ascii="Times New Roman" w:hAnsi="Times New Roman" w:cs="Times New Roman"/>
          <w:b/>
          <w:bCs/>
          <w:sz w:val="24"/>
          <w:szCs w:val="24"/>
        </w:rPr>
      </w:pPr>
      <w:r w:rsidRPr="00BB4EA2">
        <w:rPr>
          <w:rFonts w:ascii="Times New Roman" w:hAnsi="Times New Roman" w:cs="Times New Roman"/>
          <w:b/>
          <w:bCs/>
          <w:sz w:val="24"/>
          <w:szCs w:val="24"/>
        </w:rPr>
        <w:t xml:space="preserve"> </w:t>
      </w:r>
      <w:r w:rsidR="00621920" w:rsidRPr="00BB4EA2">
        <w:rPr>
          <w:rFonts w:ascii="Times New Roman" w:hAnsi="Times New Roman" w:cs="Times New Roman"/>
          <w:b/>
          <w:bCs/>
          <w:sz w:val="24"/>
          <w:szCs w:val="24"/>
        </w:rPr>
        <w:t>«Физическая культура и спорт»</w:t>
      </w:r>
    </w:p>
    <w:p w:rsidR="00621920" w:rsidRPr="00BB4EA2" w:rsidRDefault="00621920" w:rsidP="00BB4EA2">
      <w:pPr>
        <w:spacing w:after="0" w:line="240" w:lineRule="auto"/>
        <w:ind w:firstLine="709"/>
        <w:jc w:val="both"/>
        <w:rPr>
          <w:rFonts w:ascii="Times New Roman" w:hAnsi="Times New Roman"/>
          <w:sz w:val="24"/>
          <w:szCs w:val="24"/>
        </w:rPr>
      </w:pPr>
      <w:r w:rsidRPr="00BB4EA2">
        <w:rPr>
          <w:rFonts w:ascii="Times New Roman" w:hAnsi="Times New Roman"/>
          <w:sz w:val="24"/>
          <w:szCs w:val="24"/>
        </w:rPr>
        <w:t>Расходы за 2020 год исполнены в сумме 165,4 тыс. руб. или на 96,7% к утвержденному плану, в т.ч. В рамках муниципальной программы «Развитие культуры и спорта в МО «Юкковское сельское поселение» проведен ряд мероприятий в т.ч.:</w:t>
      </w:r>
    </w:p>
    <w:p w:rsidR="00621920" w:rsidRPr="00BB4EA2" w:rsidRDefault="00621920" w:rsidP="00BB4EA2">
      <w:pPr>
        <w:spacing w:after="0" w:line="240" w:lineRule="auto"/>
        <w:ind w:firstLine="709"/>
        <w:jc w:val="both"/>
        <w:rPr>
          <w:rFonts w:ascii="Times New Roman" w:hAnsi="Times New Roman"/>
          <w:color w:val="000000"/>
          <w:sz w:val="24"/>
          <w:szCs w:val="24"/>
        </w:rPr>
      </w:pPr>
      <w:r w:rsidRPr="00BB4EA2">
        <w:rPr>
          <w:rFonts w:ascii="Times New Roman" w:hAnsi="Times New Roman"/>
          <w:sz w:val="24"/>
          <w:szCs w:val="24"/>
        </w:rPr>
        <w:t>- для участия сборной команды от МО «Юкковское сельское поселение» в районных и других мероприятиях, в частности в августе 2020 г. для участия в физкультурном мероприятии "День здоровья» было закуплено 15 футболок с логотипом МО "Юкковское сельское поселение"</w:t>
      </w:r>
      <w:r w:rsidRPr="00BB4EA2">
        <w:rPr>
          <w:rFonts w:ascii="Times New Roman" w:hAnsi="Times New Roman"/>
          <w:color w:val="000000"/>
          <w:sz w:val="24"/>
          <w:szCs w:val="24"/>
        </w:rPr>
        <w:t>.</w:t>
      </w:r>
    </w:p>
    <w:p w:rsidR="00621920" w:rsidRPr="00BB4EA2" w:rsidRDefault="00621920" w:rsidP="00BB4EA2">
      <w:pPr>
        <w:pStyle w:val="aa"/>
        <w:spacing w:after="0" w:line="240" w:lineRule="auto"/>
        <w:ind w:left="0" w:firstLine="709"/>
        <w:jc w:val="both"/>
        <w:rPr>
          <w:rFonts w:ascii="Times New Roman" w:hAnsi="Times New Roman"/>
          <w:color w:val="000000"/>
          <w:sz w:val="24"/>
          <w:szCs w:val="24"/>
        </w:rPr>
      </w:pPr>
      <w:r w:rsidRPr="00BB4EA2">
        <w:rPr>
          <w:rFonts w:ascii="Times New Roman" w:eastAsia="Times New Roman" w:hAnsi="Times New Roman"/>
          <w:sz w:val="24"/>
          <w:szCs w:val="24"/>
          <w:lang w:eastAsia="ru-RU"/>
        </w:rPr>
        <w:t>- в июле 2020 года состоялся набор жителей от 18 лет и старше в дворовую баскетбольную команду МО «Юкковское сельское поселение». Для тренировок</w:t>
      </w:r>
      <w:r w:rsidRPr="00BB4EA2">
        <w:rPr>
          <w:rFonts w:ascii="Times New Roman" w:eastAsia="Times New Roman" w:hAnsi="Times New Roman"/>
          <w:color w:val="000000"/>
          <w:sz w:val="24"/>
          <w:szCs w:val="24"/>
          <w:lang w:eastAsia="ru-RU"/>
        </w:rPr>
        <w:t xml:space="preserve"> и участия в соревнованиях команды Юкковского сельского поселения «ЮККИТИМ» была приобретена спортивная форма в количестве 6 комплектов.</w:t>
      </w:r>
      <w:r w:rsidRPr="00BB4EA2">
        <w:rPr>
          <w:rFonts w:ascii="Times New Roman" w:hAnsi="Times New Roman"/>
          <w:color w:val="000000"/>
          <w:sz w:val="24"/>
          <w:szCs w:val="24"/>
        </w:rPr>
        <w:t xml:space="preserve"> Общие расходы на футболки и форму составили 34,5 тыс. руб.</w:t>
      </w:r>
    </w:p>
    <w:p w:rsidR="00621920" w:rsidRPr="00BB4EA2" w:rsidRDefault="00621920" w:rsidP="00BB4EA2">
      <w:pPr>
        <w:pStyle w:val="aa"/>
        <w:spacing w:after="0" w:line="240" w:lineRule="auto"/>
        <w:ind w:left="0" w:firstLine="709"/>
        <w:jc w:val="both"/>
        <w:rPr>
          <w:rFonts w:ascii="Times New Roman" w:hAnsi="Times New Roman"/>
          <w:color w:val="000000"/>
          <w:sz w:val="24"/>
          <w:szCs w:val="24"/>
        </w:rPr>
      </w:pPr>
      <w:r w:rsidRPr="00BB4EA2">
        <w:rPr>
          <w:rFonts w:ascii="Times New Roman" w:hAnsi="Times New Roman"/>
          <w:color w:val="000000"/>
          <w:sz w:val="24"/>
          <w:szCs w:val="24"/>
        </w:rPr>
        <w:t>- впервые в рамках муниципальной программы «Развитие культуры и спорта в МО «Юкковское сельское поселение» на 2020 год» организовано мероприятие "Фестиваль «Гонка ГТО». Все участники, прошедшие тестирование норм ГТО, получили памятный сертификат и сувенир участника фестиваля. Победители в видах тестирования среди мужчин и женщин награждены грамотами и медалями. Расходы составили 59,9 тыс. руб.</w:t>
      </w:r>
    </w:p>
    <w:p w:rsidR="00621920" w:rsidRPr="00BB4EA2" w:rsidRDefault="00621920" w:rsidP="00BB4EA2">
      <w:pPr>
        <w:tabs>
          <w:tab w:val="left" w:pos="0"/>
        </w:tabs>
        <w:spacing w:after="0" w:line="240" w:lineRule="auto"/>
        <w:ind w:firstLine="709"/>
        <w:jc w:val="both"/>
        <w:rPr>
          <w:rFonts w:ascii="Times New Roman" w:hAnsi="Times New Roman"/>
          <w:color w:val="000000"/>
          <w:sz w:val="24"/>
          <w:szCs w:val="24"/>
        </w:rPr>
      </w:pPr>
      <w:r w:rsidRPr="00BB4EA2">
        <w:rPr>
          <w:rFonts w:ascii="Times New Roman" w:hAnsi="Times New Roman"/>
          <w:color w:val="000000"/>
          <w:sz w:val="24"/>
          <w:szCs w:val="24"/>
        </w:rPr>
        <w:t xml:space="preserve">- на проведение «Спартакиады» в деревне Лупполово потрачено 70,0 тыс. руб. </w:t>
      </w:r>
    </w:p>
    <w:p w:rsidR="00BB4EA2" w:rsidRDefault="00BB4EA2" w:rsidP="00BB4EA2">
      <w:pPr>
        <w:pStyle w:val="ConsNonformat"/>
        <w:widowControl/>
        <w:tabs>
          <w:tab w:val="num" w:pos="0"/>
        </w:tabs>
        <w:ind w:right="0" w:firstLine="709"/>
        <w:jc w:val="center"/>
        <w:rPr>
          <w:rFonts w:ascii="Times New Roman" w:hAnsi="Times New Roman" w:cs="Times New Roman"/>
          <w:b/>
          <w:sz w:val="24"/>
          <w:szCs w:val="24"/>
        </w:rPr>
      </w:pPr>
    </w:p>
    <w:p w:rsidR="008C2A4A" w:rsidRPr="00BB4EA2" w:rsidRDefault="008C2A4A" w:rsidP="00BB4EA2">
      <w:pPr>
        <w:pStyle w:val="ConsNonformat"/>
        <w:widowControl/>
        <w:tabs>
          <w:tab w:val="num" w:pos="0"/>
        </w:tabs>
        <w:ind w:right="0" w:firstLine="709"/>
        <w:jc w:val="center"/>
        <w:rPr>
          <w:rFonts w:ascii="Times New Roman" w:hAnsi="Times New Roman" w:cs="Times New Roman"/>
          <w:b/>
          <w:sz w:val="24"/>
          <w:szCs w:val="24"/>
        </w:rPr>
      </w:pPr>
      <w:r w:rsidRPr="00BB4EA2">
        <w:rPr>
          <w:rFonts w:ascii="Times New Roman" w:hAnsi="Times New Roman" w:cs="Times New Roman"/>
          <w:b/>
          <w:sz w:val="24"/>
          <w:szCs w:val="24"/>
        </w:rPr>
        <w:t>Показатели</w:t>
      </w:r>
    </w:p>
    <w:p w:rsidR="008C2A4A" w:rsidRPr="00BB4EA2" w:rsidRDefault="008C2A4A" w:rsidP="00BB4EA2">
      <w:pPr>
        <w:spacing w:after="0" w:line="240" w:lineRule="auto"/>
        <w:ind w:firstLine="709"/>
        <w:contextualSpacing/>
        <w:jc w:val="center"/>
        <w:rPr>
          <w:rFonts w:ascii="Times New Roman" w:hAnsi="Times New Roman"/>
          <w:b/>
          <w:sz w:val="24"/>
          <w:szCs w:val="24"/>
        </w:rPr>
      </w:pPr>
      <w:r w:rsidRPr="00BB4EA2">
        <w:rPr>
          <w:rFonts w:ascii="Times New Roman" w:hAnsi="Times New Roman"/>
          <w:b/>
          <w:sz w:val="24"/>
          <w:szCs w:val="24"/>
        </w:rPr>
        <w:t>документооборота администрации МО «Юкковское сельское поселение»</w:t>
      </w:r>
    </w:p>
    <w:p w:rsidR="00E6003A" w:rsidRPr="00BB4EA2" w:rsidRDefault="00E6003A" w:rsidP="00BB4EA2">
      <w:pPr>
        <w:pStyle w:val="ae"/>
        <w:ind w:firstLine="709"/>
        <w:jc w:val="both"/>
        <w:rPr>
          <w:rFonts w:ascii="Times New Roman" w:hAnsi="Times New Roman"/>
          <w:sz w:val="24"/>
          <w:szCs w:val="24"/>
        </w:rPr>
      </w:pPr>
      <w:r w:rsidRPr="00BB4EA2">
        <w:rPr>
          <w:rFonts w:ascii="Times New Roman" w:hAnsi="Times New Roman"/>
          <w:sz w:val="24"/>
          <w:szCs w:val="24"/>
        </w:rPr>
        <w:t>За отчетный период в администрации МО сохранилась тенденция ежегодного увеличения количества входящей и исходящей деловой документации.</w:t>
      </w:r>
    </w:p>
    <w:p w:rsidR="008C2A4A" w:rsidRPr="00DC7A81" w:rsidRDefault="008C2A4A" w:rsidP="00DC7A81">
      <w:pPr>
        <w:spacing w:after="0" w:line="240" w:lineRule="auto"/>
        <w:contextualSpacing/>
        <w:rPr>
          <w:rFonts w:ascii="Times New Roman" w:hAnsi="Times New Roman"/>
          <w:b/>
          <w:color w:val="000000"/>
          <w:sz w:val="24"/>
          <w:szCs w:val="24"/>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1276"/>
        <w:gridCol w:w="992"/>
        <w:gridCol w:w="992"/>
        <w:gridCol w:w="1134"/>
        <w:gridCol w:w="992"/>
        <w:gridCol w:w="993"/>
      </w:tblGrid>
      <w:tr w:rsidR="003E0EE1" w:rsidRPr="00DC7A81" w:rsidTr="004C31C2">
        <w:tc>
          <w:tcPr>
            <w:tcW w:w="3857" w:type="dxa"/>
            <w:vAlign w:val="center"/>
          </w:tcPr>
          <w:p w:rsidR="003E0EE1" w:rsidRPr="00DC7A81" w:rsidRDefault="003E0EE1" w:rsidP="00DC7A81">
            <w:pPr>
              <w:spacing w:after="0" w:line="240" w:lineRule="auto"/>
              <w:jc w:val="center"/>
              <w:rPr>
                <w:rFonts w:ascii="Times New Roman" w:eastAsia="Times New Roman" w:hAnsi="Times New Roman"/>
                <w:b/>
                <w:sz w:val="24"/>
                <w:szCs w:val="24"/>
                <w:lang w:eastAsia="ru-RU"/>
              </w:rPr>
            </w:pPr>
            <w:r w:rsidRPr="00DC7A81">
              <w:rPr>
                <w:rFonts w:ascii="Times New Roman" w:eastAsia="Times New Roman" w:hAnsi="Times New Roman"/>
                <w:b/>
                <w:sz w:val="24"/>
                <w:szCs w:val="24"/>
                <w:lang w:eastAsia="ru-RU"/>
              </w:rPr>
              <w:t>Наименование документов</w:t>
            </w:r>
          </w:p>
        </w:tc>
        <w:tc>
          <w:tcPr>
            <w:tcW w:w="1276" w:type="dxa"/>
            <w:vAlign w:val="center"/>
          </w:tcPr>
          <w:p w:rsidR="003E0EE1" w:rsidRPr="00DC7A81" w:rsidRDefault="003E0EE1" w:rsidP="004C31C2">
            <w:pPr>
              <w:spacing w:after="0" w:line="240" w:lineRule="auto"/>
              <w:jc w:val="center"/>
              <w:rPr>
                <w:rFonts w:ascii="Times New Roman" w:eastAsia="Times New Roman" w:hAnsi="Times New Roman"/>
                <w:b/>
                <w:sz w:val="24"/>
                <w:szCs w:val="24"/>
                <w:lang w:eastAsia="ru-RU"/>
              </w:rPr>
            </w:pPr>
            <w:r w:rsidRPr="00DC7A81">
              <w:rPr>
                <w:rFonts w:ascii="Times New Roman" w:eastAsia="Times New Roman" w:hAnsi="Times New Roman"/>
                <w:b/>
                <w:sz w:val="24"/>
                <w:szCs w:val="24"/>
                <w:lang w:eastAsia="ru-RU"/>
              </w:rPr>
              <w:t>Ед. изм</w:t>
            </w:r>
            <w:r w:rsidR="004C31C2">
              <w:rPr>
                <w:rFonts w:ascii="Times New Roman" w:eastAsia="Times New Roman" w:hAnsi="Times New Roman"/>
                <w:b/>
                <w:sz w:val="24"/>
                <w:szCs w:val="24"/>
                <w:lang w:eastAsia="ru-RU"/>
              </w:rPr>
              <w:t>.</w:t>
            </w:r>
          </w:p>
        </w:tc>
        <w:tc>
          <w:tcPr>
            <w:tcW w:w="992" w:type="dxa"/>
            <w:vAlign w:val="center"/>
          </w:tcPr>
          <w:p w:rsidR="003E0EE1" w:rsidRPr="00DC7A81" w:rsidRDefault="00112796" w:rsidP="003E0EE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2016</w:t>
            </w:r>
            <w:r w:rsidR="003E0EE1" w:rsidRPr="00DC7A81">
              <w:rPr>
                <w:rFonts w:ascii="Times New Roman" w:eastAsia="Times New Roman" w:hAnsi="Times New Roman"/>
                <w:b/>
                <w:sz w:val="24"/>
                <w:szCs w:val="24"/>
                <w:lang w:eastAsia="ru-RU"/>
              </w:rPr>
              <w:t xml:space="preserve"> г.</w:t>
            </w:r>
          </w:p>
        </w:tc>
        <w:tc>
          <w:tcPr>
            <w:tcW w:w="992" w:type="dxa"/>
            <w:vAlign w:val="center"/>
          </w:tcPr>
          <w:p w:rsidR="003E0EE1" w:rsidRPr="00DC7A81" w:rsidRDefault="00112796" w:rsidP="003E0EE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2017</w:t>
            </w:r>
            <w:r w:rsidR="003E0EE1">
              <w:rPr>
                <w:rFonts w:ascii="Times New Roman" w:eastAsia="Times New Roman" w:hAnsi="Times New Roman"/>
                <w:b/>
                <w:sz w:val="24"/>
                <w:szCs w:val="24"/>
                <w:lang w:eastAsia="ru-RU"/>
              </w:rPr>
              <w:t xml:space="preserve"> г.</w:t>
            </w:r>
          </w:p>
        </w:tc>
        <w:tc>
          <w:tcPr>
            <w:tcW w:w="1134" w:type="dxa"/>
            <w:vAlign w:val="center"/>
          </w:tcPr>
          <w:p w:rsidR="003E0EE1" w:rsidRPr="00DC7A81" w:rsidRDefault="00112796" w:rsidP="003E0EE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2018</w:t>
            </w:r>
            <w:r w:rsidR="003E0EE1">
              <w:rPr>
                <w:rFonts w:ascii="Times New Roman" w:eastAsia="Times New Roman" w:hAnsi="Times New Roman"/>
                <w:b/>
                <w:sz w:val="24"/>
                <w:szCs w:val="24"/>
                <w:lang w:eastAsia="ru-RU"/>
              </w:rPr>
              <w:t xml:space="preserve"> г.</w:t>
            </w:r>
          </w:p>
        </w:tc>
        <w:tc>
          <w:tcPr>
            <w:tcW w:w="992" w:type="dxa"/>
            <w:vAlign w:val="center"/>
          </w:tcPr>
          <w:p w:rsidR="003E0EE1" w:rsidRPr="00DC7A81" w:rsidRDefault="00112796" w:rsidP="003E0EE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2019</w:t>
            </w:r>
            <w:r w:rsidR="003E0EE1">
              <w:rPr>
                <w:rFonts w:ascii="Times New Roman" w:eastAsia="Times New Roman" w:hAnsi="Times New Roman"/>
                <w:b/>
                <w:sz w:val="24"/>
                <w:szCs w:val="24"/>
                <w:lang w:eastAsia="ru-RU"/>
              </w:rPr>
              <w:t xml:space="preserve"> г.</w:t>
            </w:r>
          </w:p>
        </w:tc>
        <w:tc>
          <w:tcPr>
            <w:tcW w:w="993" w:type="dxa"/>
            <w:vAlign w:val="center"/>
          </w:tcPr>
          <w:p w:rsidR="003E0EE1" w:rsidRDefault="00112796" w:rsidP="003E0EE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2020</w:t>
            </w:r>
            <w:r w:rsidR="003E0EE1">
              <w:rPr>
                <w:rFonts w:ascii="Times New Roman" w:eastAsia="Times New Roman" w:hAnsi="Times New Roman"/>
                <w:b/>
                <w:sz w:val="24"/>
                <w:szCs w:val="24"/>
                <w:lang w:eastAsia="ru-RU"/>
              </w:rPr>
              <w:t xml:space="preserve"> г.</w:t>
            </w:r>
          </w:p>
        </w:tc>
      </w:tr>
      <w:tr w:rsidR="003E0EE1" w:rsidRPr="00DC7A81" w:rsidTr="004C31C2">
        <w:tc>
          <w:tcPr>
            <w:tcW w:w="3857" w:type="dxa"/>
            <w:vAlign w:val="center"/>
          </w:tcPr>
          <w:p w:rsidR="003E0EE1" w:rsidRPr="00DC7A81" w:rsidRDefault="003E0EE1" w:rsidP="005C0471">
            <w:pPr>
              <w:spacing w:after="0" w:line="240" w:lineRule="auto"/>
              <w:jc w:val="center"/>
              <w:rPr>
                <w:rFonts w:ascii="Times New Roman" w:eastAsia="Times New Roman" w:hAnsi="Times New Roman"/>
                <w:sz w:val="24"/>
                <w:szCs w:val="24"/>
                <w:lang w:eastAsia="ru-RU"/>
              </w:rPr>
            </w:pPr>
            <w:r w:rsidRPr="00DC7A81">
              <w:rPr>
                <w:rFonts w:ascii="Times New Roman" w:eastAsia="Times New Roman" w:hAnsi="Times New Roman"/>
                <w:sz w:val="24"/>
                <w:szCs w:val="24"/>
                <w:lang w:eastAsia="ru-RU"/>
              </w:rPr>
              <w:t>Входящая</w:t>
            </w:r>
            <w:r w:rsidR="005C0471">
              <w:rPr>
                <w:rFonts w:ascii="Times New Roman" w:eastAsia="Times New Roman" w:hAnsi="Times New Roman"/>
                <w:sz w:val="24"/>
                <w:szCs w:val="24"/>
                <w:lang w:eastAsia="ru-RU"/>
              </w:rPr>
              <w:t xml:space="preserve"> </w:t>
            </w:r>
            <w:r w:rsidRPr="00DC7A81">
              <w:rPr>
                <w:rFonts w:ascii="Times New Roman" w:eastAsia="Times New Roman" w:hAnsi="Times New Roman"/>
                <w:sz w:val="24"/>
                <w:szCs w:val="24"/>
                <w:lang w:eastAsia="ru-RU"/>
              </w:rPr>
              <w:t>кор-ция</w:t>
            </w:r>
          </w:p>
        </w:tc>
        <w:tc>
          <w:tcPr>
            <w:tcW w:w="1276" w:type="dxa"/>
            <w:vAlign w:val="center"/>
          </w:tcPr>
          <w:p w:rsidR="003E0EE1" w:rsidRPr="00DC7A81" w:rsidRDefault="004C31C2"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w:t>
            </w:r>
            <w:r w:rsidR="003E0EE1" w:rsidRPr="00DC7A81">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tc>
        <w:tc>
          <w:tcPr>
            <w:tcW w:w="992" w:type="dxa"/>
            <w:vAlign w:val="center"/>
          </w:tcPr>
          <w:p w:rsidR="003E0EE1" w:rsidRPr="00DC7A81" w:rsidRDefault="00112796"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2146</w:t>
            </w:r>
          </w:p>
        </w:tc>
        <w:tc>
          <w:tcPr>
            <w:tcW w:w="992" w:type="dxa"/>
            <w:vAlign w:val="center"/>
          </w:tcPr>
          <w:p w:rsidR="003E0EE1" w:rsidRPr="00DC7A81" w:rsidRDefault="00112796"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2516</w:t>
            </w:r>
          </w:p>
        </w:tc>
        <w:tc>
          <w:tcPr>
            <w:tcW w:w="1134" w:type="dxa"/>
            <w:vAlign w:val="center"/>
          </w:tcPr>
          <w:p w:rsidR="003E0EE1" w:rsidRPr="00DC7A81" w:rsidRDefault="00112796"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2353</w:t>
            </w:r>
          </w:p>
        </w:tc>
        <w:tc>
          <w:tcPr>
            <w:tcW w:w="992" w:type="dxa"/>
            <w:vAlign w:val="center"/>
          </w:tcPr>
          <w:p w:rsidR="003E0EE1" w:rsidRPr="00261C7C" w:rsidRDefault="00112796" w:rsidP="00261C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2689</w:t>
            </w:r>
          </w:p>
        </w:tc>
        <w:tc>
          <w:tcPr>
            <w:tcW w:w="993" w:type="dxa"/>
            <w:vAlign w:val="center"/>
          </w:tcPr>
          <w:p w:rsidR="003E0EE1" w:rsidRPr="00261C7C" w:rsidRDefault="00112796" w:rsidP="003E0EE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3161</w:t>
            </w:r>
          </w:p>
        </w:tc>
      </w:tr>
      <w:tr w:rsidR="003E0EE1" w:rsidRPr="00DC7A81" w:rsidTr="004C31C2">
        <w:tc>
          <w:tcPr>
            <w:tcW w:w="3857" w:type="dxa"/>
            <w:vAlign w:val="center"/>
          </w:tcPr>
          <w:p w:rsidR="003E0EE1" w:rsidRPr="00DC7A81" w:rsidRDefault="003E0EE1" w:rsidP="005C0471">
            <w:pPr>
              <w:spacing w:after="0" w:line="240" w:lineRule="auto"/>
              <w:jc w:val="center"/>
              <w:rPr>
                <w:rFonts w:ascii="Times New Roman" w:eastAsia="Times New Roman" w:hAnsi="Times New Roman"/>
                <w:sz w:val="24"/>
                <w:szCs w:val="24"/>
                <w:lang w:eastAsia="ru-RU"/>
              </w:rPr>
            </w:pPr>
            <w:r w:rsidRPr="00DC7A81">
              <w:rPr>
                <w:rFonts w:ascii="Times New Roman" w:eastAsia="Times New Roman" w:hAnsi="Times New Roman"/>
                <w:sz w:val="24"/>
                <w:szCs w:val="24"/>
                <w:lang w:eastAsia="ru-RU"/>
              </w:rPr>
              <w:t>Исходящая</w:t>
            </w:r>
            <w:r w:rsidR="005C0471">
              <w:rPr>
                <w:rFonts w:ascii="Times New Roman" w:eastAsia="Times New Roman" w:hAnsi="Times New Roman"/>
                <w:sz w:val="24"/>
                <w:szCs w:val="24"/>
                <w:lang w:eastAsia="ru-RU"/>
              </w:rPr>
              <w:t xml:space="preserve"> </w:t>
            </w:r>
            <w:r w:rsidRPr="00DC7A81">
              <w:rPr>
                <w:rFonts w:ascii="Times New Roman" w:eastAsia="Times New Roman" w:hAnsi="Times New Roman"/>
                <w:sz w:val="24"/>
                <w:szCs w:val="24"/>
                <w:lang w:eastAsia="ru-RU"/>
              </w:rPr>
              <w:t>кор-ция</w:t>
            </w:r>
          </w:p>
        </w:tc>
        <w:tc>
          <w:tcPr>
            <w:tcW w:w="1276" w:type="dxa"/>
            <w:vAlign w:val="center"/>
          </w:tcPr>
          <w:p w:rsidR="003E0EE1" w:rsidRPr="00DC7A81" w:rsidRDefault="004C31C2"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w:t>
            </w:r>
            <w:r w:rsidR="003E0EE1" w:rsidRPr="00DC7A81">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tc>
        <w:tc>
          <w:tcPr>
            <w:tcW w:w="992" w:type="dxa"/>
            <w:vAlign w:val="center"/>
          </w:tcPr>
          <w:p w:rsidR="003E0EE1" w:rsidRPr="00DC7A81" w:rsidRDefault="00112796"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c>
          <w:tcPr>
            <w:tcW w:w="992" w:type="dxa"/>
            <w:vAlign w:val="center"/>
          </w:tcPr>
          <w:p w:rsidR="003E0EE1" w:rsidRPr="00DC7A81" w:rsidRDefault="00112796"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1868</w:t>
            </w:r>
          </w:p>
        </w:tc>
        <w:tc>
          <w:tcPr>
            <w:tcW w:w="1134" w:type="dxa"/>
            <w:vAlign w:val="center"/>
          </w:tcPr>
          <w:p w:rsidR="003E0EE1" w:rsidRPr="00DC7A81" w:rsidRDefault="00112796"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1996</w:t>
            </w:r>
          </w:p>
        </w:tc>
        <w:tc>
          <w:tcPr>
            <w:tcW w:w="992" w:type="dxa"/>
            <w:vAlign w:val="center"/>
          </w:tcPr>
          <w:p w:rsidR="003E0EE1" w:rsidRPr="00261C7C" w:rsidRDefault="00112796" w:rsidP="00261C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2071</w:t>
            </w:r>
          </w:p>
        </w:tc>
        <w:tc>
          <w:tcPr>
            <w:tcW w:w="993" w:type="dxa"/>
            <w:vAlign w:val="center"/>
          </w:tcPr>
          <w:p w:rsidR="003E0EE1" w:rsidRPr="00261C7C" w:rsidRDefault="00112796" w:rsidP="00261C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2540</w:t>
            </w:r>
          </w:p>
        </w:tc>
      </w:tr>
      <w:tr w:rsidR="003E0EE1" w:rsidRPr="00DC7A81" w:rsidTr="004C31C2">
        <w:tc>
          <w:tcPr>
            <w:tcW w:w="3857" w:type="dxa"/>
            <w:vAlign w:val="center"/>
          </w:tcPr>
          <w:p w:rsidR="003E0EE1" w:rsidRPr="00DC7A81" w:rsidRDefault="003E0EE1" w:rsidP="00DC7A81">
            <w:pPr>
              <w:spacing w:after="0" w:line="240" w:lineRule="auto"/>
              <w:jc w:val="center"/>
              <w:rPr>
                <w:rFonts w:ascii="Times New Roman" w:eastAsia="Times New Roman" w:hAnsi="Times New Roman"/>
                <w:sz w:val="24"/>
                <w:szCs w:val="24"/>
                <w:lang w:eastAsia="ru-RU"/>
              </w:rPr>
            </w:pPr>
            <w:r w:rsidRPr="00DC7A81">
              <w:rPr>
                <w:rFonts w:ascii="Times New Roman" w:eastAsia="Times New Roman" w:hAnsi="Times New Roman"/>
                <w:sz w:val="24"/>
                <w:szCs w:val="24"/>
                <w:lang w:eastAsia="ru-RU"/>
              </w:rPr>
              <w:t>Обращения граждан</w:t>
            </w:r>
          </w:p>
        </w:tc>
        <w:tc>
          <w:tcPr>
            <w:tcW w:w="1276" w:type="dxa"/>
            <w:vAlign w:val="center"/>
          </w:tcPr>
          <w:p w:rsidR="003E0EE1" w:rsidRPr="00DC7A81" w:rsidRDefault="004C31C2"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w:t>
            </w:r>
            <w:r w:rsidR="003E0EE1" w:rsidRPr="00DC7A81">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tc>
        <w:tc>
          <w:tcPr>
            <w:tcW w:w="992" w:type="dxa"/>
            <w:vAlign w:val="center"/>
          </w:tcPr>
          <w:p w:rsidR="003E0EE1" w:rsidRPr="00DC7A81" w:rsidRDefault="00112796"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610</w:t>
            </w:r>
          </w:p>
        </w:tc>
        <w:tc>
          <w:tcPr>
            <w:tcW w:w="992" w:type="dxa"/>
            <w:vAlign w:val="center"/>
          </w:tcPr>
          <w:p w:rsidR="003E0EE1" w:rsidRPr="00DC7A81" w:rsidRDefault="00112796"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571</w:t>
            </w:r>
          </w:p>
        </w:tc>
        <w:tc>
          <w:tcPr>
            <w:tcW w:w="1134" w:type="dxa"/>
            <w:vAlign w:val="center"/>
          </w:tcPr>
          <w:p w:rsidR="003E0EE1" w:rsidRPr="00DC7A81" w:rsidRDefault="00112796"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676</w:t>
            </w:r>
          </w:p>
        </w:tc>
        <w:tc>
          <w:tcPr>
            <w:tcW w:w="992" w:type="dxa"/>
            <w:vAlign w:val="center"/>
          </w:tcPr>
          <w:p w:rsidR="003E0EE1" w:rsidRPr="00261C7C" w:rsidRDefault="00112796" w:rsidP="00261C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626</w:t>
            </w:r>
          </w:p>
        </w:tc>
        <w:tc>
          <w:tcPr>
            <w:tcW w:w="993" w:type="dxa"/>
            <w:vAlign w:val="center"/>
          </w:tcPr>
          <w:p w:rsidR="003E0EE1" w:rsidRPr="00261C7C" w:rsidRDefault="00112796" w:rsidP="00261C7C">
            <w:pPr>
              <w:spacing w:after="0" w:line="240" w:lineRule="auto"/>
              <w:jc w:val="center"/>
              <w:rPr>
                <w:rFonts w:ascii="Times New Roman" w:hAnsi="Times New Roman"/>
                <w:sz w:val="24"/>
                <w:szCs w:val="24"/>
              </w:rPr>
            </w:pPr>
            <w:r>
              <w:rPr>
                <w:rFonts w:ascii="Times New Roman" w:hAnsi="Times New Roman"/>
                <w:sz w:val="24"/>
                <w:szCs w:val="24"/>
              </w:rPr>
              <w:t>626</w:t>
            </w:r>
          </w:p>
        </w:tc>
      </w:tr>
      <w:tr w:rsidR="003E0EE1" w:rsidRPr="00DC7A81" w:rsidTr="004C31C2">
        <w:tc>
          <w:tcPr>
            <w:tcW w:w="3857" w:type="dxa"/>
            <w:vAlign w:val="center"/>
          </w:tcPr>
          <w:p w:rsidR="003E0EE1" w:rsidRPr="00DC7A81" w:rsidRDefault="003E0EE1" w:rsidP="00DC7A81">
            <w:pPr>
              <w:spacing w:after="0" w:line="240" w:lineRule="auto"/>
              <w:jc w:val="center"/>
              <w:rPr>
                <w:rFonts w:ascii="Times New Roman" w:eastAsia="Times New Roman" w:hAnsi="Times New Roman"/>
                <w:sz w:val="24"/>
                <w:szCs w:val="24"/>
                <w:lang w:eastAsia="ru-RU"/>
              </w:rPr>
            </w:pPr>
            <w:r w:rsidRPr="00DC7A81">
              <w:rPr>
                <w:rFonts w:ascii="Times New Roman" w:eastAsia="Times New Roman" w:hAnsi="Times New Roman"/>
                <w:sz w:val="24"/>
                <w:szCs w:val="24"/>
                <w:lang w:eastAsia="ru-RU"/>
              </w:rPr>
              <w:t>Постановления администрации</w:t>
            </w:r>
          </w:p>
        </w:tc>
        <w:tc>
          <w:tcPr>
            <w:tcW w:w="1276" w:type="dxa"/>
            <w:vAlign w:val="center"/>
          </w:tcPr>
          <w:p w:rsidR="003E0EE1" w:rsidRPr="00DC7A81" w:rsidRDefault="004C31C2"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w:t>
            </w:r>
            <w:r w:rsidR="003E0EE1" w:rsidRPr="00DC7A81">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tc>
        <w:tc>
          <w:tcPr>
            <w:tcW w:w="992" w:type="dxa"/>
            <w:vAlign w:val="center"/>
          </w:tcPr>
          <w:p w:rsidR="003E0EE1" w:rsidRPr="00DC7A81" w:rsidRDefault="00112796"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254</w:t>
            </w:r>
          </w:p>
        </w:tc>
        <w:tc>
          <w:tcPr>
            <w:tcW w:w="992" w:type="dxa"/>
            <w:vAlign w:val="center"/>
          </w:tcPr>
          <w:p w:rsidR="003E0EE1" w:rsidRPr="00DC7A81" w:rsidRDefault="00112796"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302</w:t>
            </w:r>
          </w:p>
        </w:tc>
        <w:tc>
          <w:tcPr>
            <w:tcW w:w="1134" w:type="dxa"/>
            <w:vAlign w:val="center"/>
          </w:tcPr>
          <w:p w:rsidR="003E0EE1" w:rsidRPr="00DC7A81" w:rsidRDefault="00112796"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477</w:t>
            </w:r>
          </w:p>
        </w:tc>
        <w:tc>
          <w:tcPr>
            <w:tcW w:w="992" w:type="dxa"/>
            <w:vAlign w:val="center"/>
          </w:tcPr>
          <w:p w:rsidR="003E0EE1" w:rsidRPr="00261C7C" w:rsidRDefault="00112796" w:rsidP="00261C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335</w:t>
            </w:r>
          </w:p>
        </w:tc>
        <w:tc>
          <w:tcPr>
            <w:tcW w:w="993" w:type="dxa"/>
            <w:vAlign w:val="center"/>
          </w:tcPr>
          <w:p w:rsidR="003E0EE1" w:rsidRPr="00261C7C" w:rsidRDefault="00112796" w:rsidP="00261C7C">
            <w:pPr>
              <w:spacing w:after="0" w:line="240" w:lineRule="auto"/>
              <w:jc w:val="center"/>
              <w:rPr>
                <w:rFonts w:ascii="Times New Roman" w:hAnsi="Times New Roman"/>
                <w:sz w:val="24"/>
                <w:szCs w:val="24"/>
              </w:rPr>
            </w:pPr>
            <w:r>
              <w:rPr>
                <w:rFonts w:ascii="Times New Roman" w:hAnsi="Times New Roman"/>
                <w:sz w:val="24"/>
                <w:szCs w:val="24"/>
              </w:rPr>
              <w:t>403</w:t>
            </w:r>
          </w:p>
        </w:tc>
      </w:tr>
      <w:tr w:rsidR="003E0EE1" w:rsidRPr="00DC7A81" w:rsidTr="004C31C2">
        <w:tc>
          <w:tcPr>
            <w:tcW w:w="3857" w:type="dxa"/>
            <w:vAlign w:val="center"/>
          </w:tcPr>
          <w:p w:rsidR="003E0EE1" w:rsidRPr="00DC7A81" w:rsidRDefault="003E0EE1" w:rsidP="00DC7A81">
            <w:pPr>
              <w:spacing w:after="0" w:line="240" w:lineRule="auto"/>
              <w:jc w:val="center"/>
              <w:rPr>
                <w:rFonts w:ascii="Times New Roman" w:eastAsia="Times New Roman" w:hAnsi="Times New Roman"/>
                <w:sz w:val="24"/>
                <w:szCs w:val="24"/>
                <w:lang w:eastAsia="ru-RU"/>
              </w:rPr>
            </w:pPr>
            <w:r w:rsidRPr="00DC7A81">
              <w:rPr>
                <w:rFonts w:ascii="Times New Roman" w:eastAsia="Times New Roman" w:hAnsi="Times New Roman"/>
                <w:sz w:val="24"/>
                <w:szCs w:val="24"/>
                <w:lang w:eastAsia="ru-RU"/>
              </w:rPr>
              <w:t>Распоряжения администрации по основной деятельности</w:t>
            </w:r>
          </w:p>
        </w:tc>
        <w:tc>
          <w:tcPr>
            <w:tcW w:w="1276" w:type="dxa"/>
            <w:vAlign w:val="center"/>
          </w:tcPr>
          <w:p w:rsidR="003E0EE1" w:rsidRPr="00DC7A81" w:rsidRDefault="004C31C2"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w:t>
            </w:r>
            <w:r w:rsidR="003E0EE1" w:rsidRPr="00DC7A81">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tc>
        <w:tc>
          <w:tcPr>
            <w:tcW w:w="992" w:type="dxa"/>
            <w:vAlign w:val="center"/>
          </w:tcPr>
          <w:p w:rsidR="003E0EE1" w:rsidRPr="00DC7A81" w:rsidRDefault="00112796"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92" w:type="dxa"/>
            <w:vAlign w:val="center"/>
          </w:tcPr>
          <w:p w:rsidR="003E0EE1" w:rsidRPr="00DC7A81" w:rsidRDefault="00112796"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c>
          <w:tcPr>
            <w:tcW w:w="1134" w:type="dxa"/>
            <w:vAlign w:val="center"/>
          </w:tcPr>
          <w:p w:rsidR="003E0EE1" w:rsidRPr="00DC7A81" w:rsidRDefault="00112796" w:rsidP="00DC7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992" w:type="dxa"/>
            <w:vAlign w:val="center"/>
          </w:tcPr>
          <w:p w:rsidR="003E0EE1" w:rsidRPr="00261C7C" w:rsidRDefault="00112796" w:rsidP="00261C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p>
        </w:tc>
        <w:tc>
          <w:tcPr>
            <w:tcW w:w="993" w:type="dxa"/>
            <w:vAlign w:val="center"/>
          </w:tcPr>
          <w:p w:rsidR="003E0EE1" w:rsidRPr="00261C7C" w:rsidRDefault="00400D67" w:rsidP="00261C7C">
            <w:pPr>
              <w:spacing w:after="0" w:line="240" w:lineRule="auto"/>
              <w:jc w:val="center"/>
              <w:rPr>
                <w:rFonts w:ascii="Times New Roman" w:hAnsi="Times New Roman"/>
                <w:sz w:val="24"/>
                <w:szCs w:val="24"/>
              </w:rPr>
            </w:pPr>
            <w:r>
              <w:rPr>
                <w:rFonts w:ascii="Times New Roman" w:hAnsi="Times New Roman"/>
                <w:sz w:val="24"/>
                <w:szCs w:val="24"/>
              </w:rPr>
              <w:t>141</w:t>
            </w:r>
          </w:p>
        </w:tc>
      </w:tr>
    </w:tbl>
    <w:p w:rsidR="00BB4EA2" w:rsidRDefault="00BB4EA2" w:rsidP="0006205B">
      <w:pPr>
        <w:ind w:firstLine="993"/>
        <w:jc w:val="center"/>
        <w:rPr>
          <w:rFonts w:ascii="Times New Roman" w:hAnsi="Times New Roman"/>
          <w:b/>
          <w:sz w:val="24"/>
          <w:szCs w:val="24"/>
        </w:rPr>
      </w:pPr>
    </w:p>
    <w:p w:rsidR="004C31C2" w:rsidRDefault="004C31C2" w:rsidP="0006205B">
      <w:pPr>
        <w:ind w:firstLine="993"/>
        <w:jc w:val="center"/>
        <w:rPr>
          <w:rFonts w:ascii="Times New Roman" w:hAnsi="Times New Roman"/>
          <w:b/>
          <w:sz w:val="24"/>
          <w:szCs w:val="24"/>
        </w:rPr>
      </w:pPr>
    </w:p>
    <w:p w:rsidR="0006205B" w:rsidRPr="00400D67" w:rsidRDefault="0006205B" w:rsidP="00BB4EA2">
      <w:pPr>
        <w:spacing w:after="0" w:line="240" w:lineRule="auto"/>
        <w:ind w:firstLine="709"/>
        <w:jc w:val="center"/>
        <w:rPr>
          <w:rFonts w:ascii="Times New Roman" w:hAnsi="Times New Roman"/>
          <w:b/>
          <w:sz w:val="24"/>
          <w:szCs w:val="24"/>
        </w:rPr>
      </w:pPr>
      <w:r w:rsidRPr="00400D67">
        <w:rPr>
          <w:rFonts w:ascii="Times New Roman" w:hAnsi="Times New Roman"/>
          <w:b/>
          <w:sz w:val="24"/>
          <w:szCs w:val="24"/>
        </w:rPr>
        <w:lastRenderedPageBreak/>
        <w:t>Демографическая ситуация</w:t>
      </w:r>
    </w:p>
    <w:p w:rsidR="00C22ACC" w:rsidRPr="00C22ACC" w:rsidRDefault="0006205B" w:rsidP="00BB4EA2">
      <w:pPr>
        <w:pStyle w:val="22"/>
        <w:spacing w:after="0"/>
        <w:ind w:firstLine="709"/>
        <w:rPr>
          <w:sz w:val="24"/>
          <w:szCs w:val="24"/>
        </w:rPr>
      </w:pPr>
      <w:r w:rsidRPr="00400D67">
        <w:rPr>
          <w:color w:val="000000"/>
          <w:sz w:val="24"/>
          <w:szCs w:val="24"/>
        </w:rPr>
        <w:t>Общая численность зарегистрированного в поселении населения на конец 2020 года составила 3</w:t>
      </w:r>
      <w:r w:rsidR="00400D67" w:rsidRPr="00400D67">
        <w:rPr>
          <w:color w:val="000000"/>
          <w:sz w:val="24"/>
          <w:szCs w:val="24"/>
        </w:rPr>
        <w:t xml:space="preserve"> </w:t>
      </w:r>
      <w:r w:rsidRPr="00400D67">
        <w:rPr>
          <w:color w:val="000000"/>
          <w:sz w:val="24"/>
          <w:szCs w:val="24"/>
        </w:rPr>
        <w:t>454 человека, что больше на 212 человек по сравнению с 2019 годом.</w:t>
      </w:r>
      <w:r w:rsidR="00C22ACC" w:rsidRPr="00C22ACC">
        <w:rPr>
          <w:szCs w:val="28"/>
        </w:rPr>
        <w:t xml:space="preserve"> </w:t>
      </w:r>
      <w:r w:rsidR="00C22ACC" w:rsidRPr="00C22ACC">
        <w:rPr>
          <w:sz w:val="24"/>
          <w:szCs w:val="24"/>
        </w:rPr>
        <w:t xml:space="preserve">Увеличение численности населения муниципального образования обусловлено увеличением миграционного прироста населения. </w:t>
      </w:r>
    </w:p>
    <w:p w:rsidR="004C31C2" w:rsidRDefault="004C31C2" w:rsidP="00BB4EA2">
      <w:pPr>
        <w:spacing w:after="0" w:line="240" w:lineRule="auto"/>
        <w:ind w:firstLine="709"/>
        <w:contextualSpacing/>
        <w:jc w:val="center"/>
        <w:rPr>
          <w:rFonts w:ascii="Times New Roman" w:hAnsi="Times New Roman"/>
          <w:b/>
          <w:sz w:val="24"/>
          <w:szCs w:val="24"/>
        </w:rPr>
      </w:pPr>
    </w:p>
    <w:p w:rsidR="00B03BAA" w:rsidRPr="00241E2A" w:rsidRDefault="00B03BAA" w:rsidP="00BB4EA2">
      <w:pPr>
        <w:spacing w:after="0" w:line="240" w:lineRule="auto"/>
        <w:ind w:firstLine="709"/>
        <w:contextualSpacing/>
        <w:jc w:val="center"/>
        <w:rPr>
          <w:rFonts w:ascii="Times New Roman" w:hAnsi="Times New Roman"/>
          <w:b/>
          <w:sz w:val="24"/>
          <w:szCs w:val="24"/>
        </w:rPr>
      </w:pPr>
      <w:r w:rsidRPr="00241E2A">
        <w:rPr>
          <w:rFonts w:ascii="Times New Roman" w:hAnsi="Times New Roman"/>
          <w:b/>
          <w:sz w:val="24"/>
          <w:szCs w:val="24"/>
        </w:rPr>
        <w:t>ПОКАЗАТЕЛИ ДЕЯТЕЛЬНОСТИ</w:t>
      </w:r>
    </w:p>
    <w:p w:rsidR="00B03BAA" w:rsidRPr="00241E2A" w:rsidRDefault="00B03BAA" w:rsidP="00BB4EA2">
      <w:pPr>
        <w:spacing w:after="0" w:line="240" w:lineRule="auto"/>
        <w:ind w:firstLine="709"/>
        <w:contextualSpacing/>
        <w:jc w:val="center"/>
        <w:rPr>
          <w:rFonts w:ascii="Times New Roman" w:hAnsi="Times New Roman"/>
          <w:b/>
          <w:sz w:val="24"/>
          <w:szCs w:val="24"/>
        </w:rPr>
      </w:pPr>
      <w:r w:rsidRPr="00241E2A">
        <w:rPr>
          <w:rFonts w:ascii="Times New Roman" w:hAnsi="Times New Roman"/>
          <w:b/>
          <w:sz w:val="24"/>
          <w:szCs w:val="24"/>
        </w:rPr>
        <w:t>АДМИНИСТРАЦИИ МО «ЮККОВСКОЕ СЕЛЬСКОЕ ПОСЕЛЕНИЕ»</w:t>
      </w:r>
    </w:p>
    <w:p w:rsidR="00B03BAA" w:rsidRPr="00241E2A" w:rsidRDefault="00B03BAA" w:rsidP="00BB4EA2">
      <w:pPr>
        <w:spacing w:after="0" w:line="240" w:lineRule="auto"/>
        <w:ind w:firstLine="709"/>
        <w:contextualSpacing/>
        <w:jc w:val="center"/>
        <w:rPr>
          <w:rFonts w:ascii="Times New Roman" w:hAnsi="Times New Roman"/>
          <w:b/>
          <w:sz w:val="24"/>
          <w:szCs w:val="24"/>
        </w:rPr>
      </w:pPr>
      <w:r w:rsidRPr="00241E2A">
        <w:rPr>
          <w:rFonts w:ascii="Times New Roman" w:hAnsi="Times New Roman"/>
          <w:b/>
          <w:sz w:val="24"/>
          <w:szCs w:val="24"/>
        </w:rPr>
        <w:t>В 20</w:t>
      </w:r>
      <w:r>
        <w:rPr>
          <w:rFonts w:ascii="Times New Roman" w:hAnsi="Times New Roman"/>
          <w:b/>
          <w:sz w:val="24"/>
          <w:szCs w:val="24"/>
        </w:rPr>
        <w:t>20</w:t>
      </w:r>
      <w:r w:rsidRPr="00241E2A">
        <w:rPr>
          <w:rFonts w:ascii="Times New Roman" w:hAnsi="Times New Roman"/>
          <w:b/>
          <w:sz w:val="24"/>
          <w:szCs w:val="24"/>
        </w:rPr>
        <w:t xml:space="preserve"> ГОДУ</w:t>
      </w:r>
    </w:p>
    <w:p w:rsidR="00B03BAA" w:rsidRPr="00241E2A" w:rsidRDefault="00B03BAA" w:rsidP="00BB4EA2">
      <w:pPr>
        <w:spacing w:after="0" w:line="240" w:lineRule="auto"/>
        <w:ind w:firstLine="709"/>
        <w:contextualSpacing/>
        <w:jc w:val="both"/>
        <w:rPr>
          <w:rFonts w:ascii="Times New Roman" w:hAnsi="Times New Roman"/>
          <w:sz w:val="24"/>
          <w:szCs w:val="24"/>
        </w:rPr>
      </w:pPr>
    </w:p>
    <w:p w:rsidR="00B03BAA" w:rsidRPr="00241E2A" w:rsidRDefault="00B03BAA" w:rsidP="00BB4EA2">
      <w:pPr>
        <w:spacing w:after="0" w:line="240" w:lineRule="auto"/>
        <w:ind w:firstLine="709"/>
        <w:contextualSpacing/>
        <w:jc w:val="both"/>
        <w:rPr>
          <w:rFonts w:ascii="Times New Roman" w:hAnsi="Times New Roman"/>
          <w:sz w:val="24"/>
          <w:szCs w:val="24"/>
        </w:rPr>
      </w:pPr>
      <w:r w:rsidRPr="00241E2A">
        <w:rPr>
          <w:rFonts w:ascii="Times New Roman" w:hAnsi="Times New Roman"/>
          <w:sz w:val="24"/>
          <w:szCs w:val="24"/>
        </w:rPr>
        <w:t>Администрацией МО в рамках ее полномочий проводится большая работа по решению вопросов местного значения, предусмотренных федеральным и местным законодательством.</w:t>
      </w:r>
    </w:p>
    <w:p w:rsidR="00B03BAA" w:rsidRPr="00241E2A" w:rsidRDefault="00B03BAA" w:rsidP="00BB4EA2">
      <w:pPr>
        <w:spacing w:after="0" w:line="240" w:lineRule="auto"/>
        <w:ind w:firstLine="709"/>
        <w:contextualSpacing/>
        <w:jc w:val="both"/>
        <w:rPr>
          <w:rFonts w:ascii="Times New Roman" w:hAnsi="Times New Roman"/>
          <w:b/>
          <w:sz w:val="24"/>
          <w:szCs w:val="24"/>
        </w:rPr>
      </w:pPr>
      <w:r w:rsidRPr="00241E2A">
        <w:rPr>
          <w:rFonts w:ascii="Times New Roman" w:hAnsi="Times New Roman"/>
          <w:b/>
          <w:sz w:val="24"/>
          <w:szCs w:val="24"/>
        </w:rPr>
        <w:t xml:space="preserve">Главными из направлений работы администрации на предстоящий </w:t>
      </w:r>
      <w:r w:rsidR="004C31C2">
        <w:rPr>
          <w:rFonts w:ascii="Times New Roman" w:hAnsi="Times New Roman"/>
          <w:b/>
          <w:sz w:val="24"/>
          <w:szCs w:val="24"/>
        </w:rPr>
        <w:t xml:space="preserve">2021 </w:t>
      </w:r>
      <w:r w:rsidRPr="00241E2A">
        <w:rPr>
          <w:rFonts w:ascii="Times New Roman" w:hAnsi="Times New Roman"/>
          <w:b/>
          <w:sz w:val="24"/>
          <w:szCs w:val="24"/>
        </w:rPr>
        <w:t>год остаются следующие вопросы:</w:t>
      </w:r>
    </w:p>
    <w:p w:rsidR="0016799E" w:rsidRPr="00177DA0" w:rsidRDefault="00177DA0" w:rsidP="004F1705">
      <w:pPr>
        <w:spacing w:after="0" w:line="240" w:lineRule="auto"/>
        <w:ind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177DA0">
        <w:rPr>
          <w:rFonts w:ascii="Times New Roman" w:hAnsi="Times New Roman"/>
          <w:color w:val="000000"/>
          <w:sz w:val="24"/>
          <w:szCs w:val="24"/>
          <w:shd w:val="clear" w:color="auto" w:fill="FFFFFF"/>
        </w:rPr>
        <w:t xml:space="preserve"> привлечение дополнительных средств</w:t>
      </w:r>
      <w:r w:rsidR="00E15499">
        <w:rPr>
          <w:rFonts w:ascii="Times New Roman" w:hAnsi="Times New Roman"/>
          <w:color w:val="000000"/>
          <w:sz w:val="24"/>
          <w:szCs w:val="24"/>
          <w:shd w:val="clear" w:color="auto" w:fill="FFFFFF"/>
        </w:rPr>
        <w:t xml:space="preserve"> финансирования</w:t>
      </w:r>
      <w:r w:rsidRPr="00177DA0">
        <w:rPr>
          <w:rFonts w:ascii="Times New Roman" w:hAnsi="Times New Roman"/>
          <w:color w:val="000000"/>
          <w:sz w:val="24"/>
          <w:szCs w:val="24"/>
          <w:shd w:val="clear" w:color="auto" w:fill="FFFFFF"/>
        </w:rPr>
        <w:t xml:space="preserve"> путем обеспечения участия поселения в региональных и федеральных программах;</w:t>
      </w:r>
    </w:p>
    <w:p w:rsidR="00177DA0" w:rsidRDefault="00177DA0" w:rsidP="004F1705">
      <w:pPr>
        <w:spacing w:after="0" w:line="240" w:lineRule="auto"/>
        <w:ind w:firstLine="709"/>
        <w:contextualSpacing/>
        <w:jc w:val="both"/>
        <w:rPr>
          <w:rFonts w:ascii="Times New Roman" w:hAnsi="Times New Roman"/>
          <w:color w:val="000000"/>
          <w:sz w:val="24"/>
          <w:szCs w:val="24"/>
          <w:shd w:val="clear" w:color="auto" w:fill="FFFFFF"/>
        </w:rPr>
      </w:pPr>
      <w:r w:rsidRPr="00177DA0">
        <w:rPr>
          <w:rFonts w:ascii="Times New Roman" w:hAnsi="Times New Roman"/>
          <w:color w:val="000000"/>
          <w:sz w:val="24"/>
          <w:szCs w:val="24"/>
          <w:shd w:val="clear" w:color="auto" w:fill="FFFFFF"/>
        </w:rPr>
        <w:t>- работа по дальнейшему развитию деятельности общественных объединений, поддержание и реализация инициатив жителей;</w:t>
      </w:r>
    </w:p>
    <w:p w:rsidR="004F1705" w:rsidRDefault="004F1705" w:rsidP="004F1705">
      <w:pPr>
        <w:spacing w:after="0" w:line="240" w:lineRule="auto"/>
        <w:ind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4F1705">
        <w:rPr>
          <w:rFonts w:ascii="Times New Roman" w:hAnsi="Times New Roman"/>
          <w:color w:val="000000"/>
          <w:sz w:val="24"/>
          <w:szCs w:val="24"/>
          <w:shd w:val="clear" w:color="auto" w:fill="FFFFFF"/>
        </w:rPr>
        <w:t>принятие мер по оптимизации бюджетных расходов;</w:t>
      </w:r>
    </w:p>
    <w:p w:rsidR="004F1705" w:rsidRPr="00177DA0" w:rsidRDefault="004F1705" w:rsidP="004F1705">
      <w:pPr>
        <w:spacing w:after="0" w:line="240" w:lineRule="auto"/>
        <w:ind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увеличение уровня информированности граждан о деятельности администрации, о проводимых и запланированных мероприятиях; </w:t>
      </w:r>
    </w:p>
    <w:p w:rsidR="00177DA0" w:rsidRPr="00177DA0" w:rsidRDefault="00177DA0" w:rsidP="004F1705">
      <w:pPr>
        <w:spacing w:after="0" w:line="240" w:lineRule="auto"/>
        <w:ind w:firstLine="709"/>
        <w:contextualSpacing/>
        <w:jc w:val="both"/>
        <w:rPr>
          <w:rFonts w:ascii="Times New Roman" w:hAnsi="Times New Roman"/>
          <w:color w:val="000000"/>
          <w:sz w:val="24"/>
          <w:szCs w:val="24"/>
          <w:shd w:val="clear" w:color="auto" w:fill="FFFFFF"/>
        </w:rPr>
      </w:pPr>
      <w:r w:rsidRPr="00177DA0">
        <w:rPr>
          <w:rFonts w:ascii="Times New Roman" w:hAnsi="Times New Roman"/>
          <w:color w:val="000000"/>
          <w:sz w:val="24"/>
          <w:szCs w:val="24"/>
          <w:shd w:val="clear" w:color="auto" w:fill="FFFFFF"/>
        </w:rPr>
        <w:t>- увеличение уровня благоустройства поселения и создание комфортной для проживания среды;</w:t>
      </w:r>
    </w:p>
    <w:p w:rsidR="00177DA0" w:rsidRDefault="00177DA0" w:rsidP="004F1705">
      <w:pPr>
        <w:spacing w:after="0" w:line="240" w:lineRule="auto"/>
        <w:ind w:firstLine="709"/>
        <w:contextualSpacing/>
        <w:jc w:val="both"/>
        <w:rPr>
          <w:rFonts w:ascii="Times New Roman" w:hAnsi="Times New Roman"/>
          <w:color w:val="000000"/>
          <w:sz w:val="24"/>
          <w:szCs w:val="24"/>
          <w:shd w:val="clear" w:color="auto" w:fill="FFFFFF"/>
        </w:rPr>
      </w:pPr>
      <w:r w:rsidRPr="00177DA0">
        <w:rPr>
          <w:rFonts w:ascii="Times New Roman" w:hAnsi="Times New Roman"/>
          <w:color w:val="000000"/>
          <w:sz w:val="24"/>
          <w:szCs w:val="24"/>
          <w:shd w:val="clear" w:color="auto" w:fill="FFFFFF"/>
        </w:rPr>
        <w:t xml:space="preserve">- </w:t>
      </w:r>
      <w:r w:rsidR="004F1705">
        <w:rPr>
          <w:rFonts w:ascii="Times New Roman" w:hAnsi="Times New Roman"/>
          <w:color w:val="000000"/>
          <w:sz w:val="24"/>
          <w:szCs w:val="24"/>
          <w:shd w:val="clear" w:color="auto" w:fill="FFFFFF"/>
        </w:rPr>
        <w:t>с</w:t>
      </w:r>
      <w:r w:rsidR="004F1705" w:rsidRPr="004F1705">
        <w:rPr>
          <w:rFonts w:ascii="Times New Roman" w:hAnsi="Times New Roman"/>
          <w:color w:val="000000"/>
          <w:sz w:val="24"/>
          <w:szCs w:val="24"/>
          <w:shd w:val="clear" w:color="auto" w:fill="FFFFFF"/>
        </w:rPr>
        <w:t>овершенствование и развитие автомобильных дорог</w:t>
      </w:r>
      <w:r w:rsidR="004F1705">
        <w:rPr>
          <w:rFonts w:ascii="Times New Roman" w:hAnsi="Times New Roman"/>
          <w:color w:val="000000"/>
          <w:sz w:val="24"/>
          <w:szCs w:val="24"/>
          <w:shd w:val="clear" w:color="auto" w:fill="FFFFFF"/>
        </w:rPr>
        <w:t xml:space="preserve"> поселения;</w:t>
      </w:r>
    </w:p>
    <w:p w:rsidR="004F1705" w:rsidRDefault="004F1705" w:rsidP="004F1705">
      <w:pPr>
        <w:spacing w:after="0" w:line="240" w:lineRule="auto"/>
        <w:ind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организация досуга жителей, развитие библиотеки, увеличение точек кроссбукинга (уличных библиотек), поиск возможности строительства модульного дома культуры</w:t>
      </w:r>
      <w:r w:rsidR="009F5080">
        <w:rPr>
          <w:rFonts w:ascii="Times New Roman" w:hAnsi="Times New Roman"/>
          <w:color w:val="000000"/>
          <w:sz w:val="24"/>
          <w:szCs w:val="24"/>
          <w:shd w:val="clear" w:color="auto" w:fill="FFFFFF"/>
        </w:rPr>
        <w:t>.</w:t>
      </w:r>
    </w:p>
    <w:p w:rsidR="009F5080" w:rsidRDefault="009F5080" w:rsidP="004F1705">
      <w:pPr>
        <w:spacing w:after="0" w:line="240" w:lineRule="auto"/>
        <w:ind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Также на текущий момент в Юкковском сельском поселении </w:t>
      </w:r>
      <w:r w:rsidR="00D85112">
        <w:rPr>
          <w:rFonts w:ascii="Times New Roman" w:hAnsi="Times New Roman"/>
          <w:color w:val="000000"/>
          <w:sz w:val="24"/>
          <w:szCs w:val="24"/>
          <w:shd w:val="clear" w:color="auto" w:fill="FFFFFF"/>
        </w:rPr>
        <w:t>остаются</w:t>
      </w:r>
      <w:r>
        <w:rPr>
          <w:rFonts w:ascii="Times New Roman" w:hAnsi="Times New Roman"/>
          <w:color w:val="000000"/>
          <w:sz w:val="24"/>
          <w:szCs w:val="24"/>
          <w:shd w:val="clear" w:color="auto" w:fill="FFFFFF"/>
        </w:rPr>
        <w:t xml:space="preserve"> </w:t>
      </w:r>
      <w:r w:rsidR="00D85112">
        <w:rPr>
          <w:rFonts w:ascii="Times New Roman" w:hAnsi="Times New Roman"/>
          <w:color w:val="000000"/>
          <w:sz w:val="24"/>
          <w:szCs w:val="24"/>
          <w:shd w:val="clear" w:color="auto" w:fill="FFFFFF"/>
        </w:rPr>
        <w:t>проблемы, требующие скорейшего решения:</w:t>
      </w:r>
    </w:p>
    <w:p w:rsidR="009F5080" w:rsidRPr="00241E2A" w:rsidRDefault="009F5080" w:rsidP="00D85112">
      <w:pPr>
        <w:pStyle w:val="ae"/>
        <w:numPr>
          <w:ilvl w:val="0"/>
          <w:numId w:val="38"/>
        </w:numPr>
        <w:ind w:left="0" w:firstLine="709"/>
        <w:jc w:val="both"/>
        <w:rPr>
          <w:rFonts w:ascii="Times New Roman" w:hAnsi="Times New Roman"/>
          <w:spacing w:val="-1"/>
          <w:sz w:val="24"/>
          <w:szCs w:val="24"/>
        </w:rPr>
      </w:pPr>
      <w:r w:rsidRPr="00241E2A">
        <w:rPr>
          <w:rFonts w:ascii="Times New Roman" w:hAnsi="Times New Roman"/>
          <w:spacing w:val="-1"/>
          <w:sz w:val="24"/>
          <w:szCs w:val="24"/>
        </w:rPr>
        <w:t>Отсутствие организованных поверхностных водоотводов с территории д. Лупполово и д. Юкки.</w:t>
      </w:r>
    </w:p>
    <w:p w:rsidR="009F5080" w:rsidRPr="00241E2A" w:rsidRDefault="009F5080" w:rsidP="00D85112">
      <w:pPr>
        <w:pStyle w:val="ae"/>
        <w:numPr>
          <w:ilvl w:val="0"/>
          <w:numId w:val="38"/>
        </w:numPr>
        <w:ind w:left="0" w:firstLine="709"/>
        <w:jc w:val="both"/>
        <w:rPr>
          <w:rFonts w:ascii="Times New Roman" w:hAnsi="Times New Roman"/>
          <w:spacing w:val="-1"/>
          <w:sz w:val="24"/>
          <w:szCs w:val="24"/>
        </w:rPr>
      </w:pPr>
      <w:r>
        <w:rPr>
          <w:rFonts w:ascii="Times New Roman" w:hAnsi="Times New Roman"/>
          <w:spacing w:val="-1"/>
          <w:sz w:val="24"/>
          <w:szCs w:val="24"/>
        </w:rPr>
        <w:t>Отсутствие</w:t>
      </w:r>
      <w:r w:rsidRPr="00241E2A">
        <w:rPr>
          <w:rFonts w:ascii="Times New Roman" w:hAnsi="Times New Roman"/>
          <w:spacing w:val="-1"/>
          <w:sz w:val="24"/>
          <w:szCs w:val="24"/>
        </w:rPr>
        <w:t xml:space="preserve"> КОС д. Юкки.</w:t>
      </w:r>
    </w:p>
    <w:p w:rsidR="009F5080" w:rsidRPr="00241E2A" w:rsidRDefault="009F5080" w:rsidP="00D85112">
      <w:pPr>
        <w:pStyle w:val="ae"/>
        <w:numPr>
          <w:ilvl w:val="0"/>
          <w:numId w:val="38"/>
        </w:numPr>
        <w:ind w:left="0" w:firstLine="709"/>
        <w:jc w:val="both"/>
        <w:rPr>
          <w:rFonts w:ascii="Times New Roman" w:hAnsi="Times New Roman"/>
          <w:spacing w:val="-1"/>
          <w:sz w:val="24"/>
          <w:szCs w:val="24"/>
        </w:rPr>
      </w:pPr>
      <w:r>
        <w:rPr>
          <w:rFonts w:ascii="Times New Roman" w:hAnsi="Times New Roman"/>
          <w:spacing w:val="-1"/>
          <w:sz w:val="24"/>
          <w:szCs w:val="24"/>
        </w:rPr>
        <w:t>Отсутствие</w:t>
      </w:r>
      <w:r w:rsidRPr="00241E2A">
        <w:rPr>
          <w:rFonts w:ascii="Times New Roman" w:hAnsi="Times New Roman"/>
          <w:spacing w:val="-1"/>
          <w:sz w:val="24"/>
          <w:szCs w:val="24"/>
        </w:rPr>
        <w:t xml:space="preserve"> КОС с напорным коллектором д. Лупполово.</w:t>
      </w:r>
    </w:p>
    <w:p w:rsidR="009F5080" w:rsidRPr="00241E2A" w:rsidRDefault="009F5080" w:rsidP="00D85112">
      <w:pPr>
        <w:pStyle w:val="ae"/>
        <w:numPr>
          <w:ilvl w:val="0"/>
          <w:numId w:val="38"/>
        </w:numPr>
        <w:ind w:left="0" w:firstLine="709"/>
        <w:jc w:val="both"/>
        <w:rPr>
          <w:rFonts w:ascii="Times New Roman" w:hAnsi="Times New Roman"/>
          <w:spacing w:val="-1"/>
          <w:sz w:val="24"/>
          <w:szCs w:val="24"/>
        </w:rPr>
      </w:pPr>
      <w:r w:rsidRPr="00241E2A">
        <w:rPr>
          <w:rFonts w:ascii="Times New Roman" w:hAnsi="Times New Roman"/>
          <w:spacing w:val="-1"/>
          <w:sz w:val="24"/>
          <w:szCs w:val="24"/>
        </w:rPr>
        <w:t>Проектирование и строительство сетей уличного освещения вдоль трас</w:t>
      </w:r>
      <w:r w:rsidR="00200FDB">
        <w:rPr>
          <w:rFonts w:ascii="Times New Roman" w:hAnsi="Times New Roman"/>
          <w:spacing w:val="-1"/>
          <w:sz w:val="24"/>
          <w:szCs w:val="24"/>
        </w:rPr>
        <w:t>с</w:t>
      </w:r>
      <w:r w:rsidRPr="00241E2A">
        <w:rPr>
          <w:rFonts w:ascii="Times New Roman" w:hAnsi="Times New Roman"/>
          <w:spacing w:val="-1"/>
          <w:sz w:val="24"/>
          <w:szCs w:val="24"/>
        </w:rPr>
        <w:t xml:space="preserve">ы регионального значения </w:t>
      </w:r>
      <w:r w:rsidR="00A23D82">
        <w:rPr>
          <w:rFonts w:ascii="Times New Roman" w:hAnsi="Times New Roman"/>
          <w:spacing w:val="-1"/>
          <w:sz w:val="24"/>
          <w:szCs w:val="24"/>
        </w:rPr>
        <w:t xml:space="preserve">Ленинградское </w:t>
      </w:r>
      <w:r w:rsidRPr="00241E2A">
        <w:rPr>
          <w:rFonts w:ascii="Times New Roman" w:hAnsi="Times New Roman"/>
          <w:spacing w:val="-1"/>
          <w:sz w:val="24"/>
          <w:szCs w:val="24"/>
        </w:rPr>
        <w:t xml:space="preserve"> шоссе.</w:t>
      </w:r>
    </w:p>
    <w:p w:rsidR="009F5080" w:rsidRPr="00177DA0" w:rsidRDefault="009F5080" w:rsidP="004F1705">
      <w:pPr>
        <w:spacing w:after="0" w:line="240" w:lineRule="auto"/>
        <w:ind w:firstLine="709"/>
        <w:contextualSpacing/>
        <w:jc w:val="both"/>
        <w:rPr>
          <w:rFonts w:ascii="Times New Roman" w:hAnsi="Times New Roman"/>
          <w:b/>
          <w:color w:val="000000"/>
          <w:sz w:val="24"/>
          <w:szCs w:val="24"/>
        </w:rPr>
      </w:pPr>
    </w:p>
    <w:sectPr w:rsidR="009F5080" w:rsidRPr="00177DA0" w:rsidSect="00121409">
      <w:pgSz w:w="11907" w:h="16839"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D76" w:rsidRDefault="00A97D76" w:rsidP="00AC0A06">
      <w:pPr>
        <w:spacing w:after="0" w:line="240" w:lineRule="auto"/>
      </w:pPr>
      <w:r>
        <w:separator/>
      </w:r>
    </w:p>
  </w:endnote>
  <w:endnote w:type="continuationSeparator" w:id="0">
    <w:p w:rsidR="00A97D76" w:rsidRDefault="00A97D76" w:rsidP="00AC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D76" w:rsidRDefault="00A97D76" w:rsidP="00AC0A06">
      <w:pPr>
        <w:spacing w:after="0" w:line="240" w:lineRule="auto"/>
      </w:pPr>
      <w:r>
        <w:separator/>
      </w:r>
    </w:p>
  </w:footnote>
  <w:footnote w:type="continuationSeparator" w:id="0">
    <w:p w:rsidR="00A97D76" w:rsidRDefault="00A97D76" w:rsidP="00AC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26" w:rsidRDefault="00AC5859" w:rsidP="00E841C4">
    <w:pPr>
      <w:pStyle w:val="a6"/>
      <w:jc w:val="center"/>
    </w:pPr>
    <w:r w:rsidRPr="00E841C4">
      <w:rPr>
        <w:rFonts w:ascii="Times New Roman" w:hAnsi="Times New Roman"/>
      </w:rPr>
      <w:fldChar w:fldCharType="begin"/>
    </w:r>
    <w:r w:rsidR="008F7426" w:rsidRPr="00E841C4">
      <w:rPr>
        <w:rFonts w:ascii="Times New Roman" w:hAnsi="Times New Roman"/>
      </w:rPr>
      <w:instrText xml:space="preserve"> PAGE   \* MERGEFORMAT </w:instrText>
    </w:r>
    <w:r w:rsidRPr="00E841C4">
      <w:rPr>
        <w:rFonts w:ascii="Times New Roman" w:hAnsi="Times New Roman"/>
      </w:rPr>
      <w:fldChar w:fldCharType="separate"/>
    </w:r>
    <w:r w:rsidR="000C6FAA">
      <w:rPr>
        <w:rFonts w:ascii="Times New Roman" w:hAnsi="Times New Roman"/>
        <w:noProof/>
      </w:rPr>
      <w:t>14</w:t>
    </w:r>
    <w:r w:rsidRPr="00E841C4">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EEA"/>
    <w:multiLevelType w:val="hybridMultilevel"/>
    <w:tmpl w:val="3D9AB366"/>
    <w:lvl w:ilvl="0" w:tplc="B748CB78">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B19A4"/>
    <w:multiLevelType w:val="hybridMultilevel"/>
    <w:tmpl w:val="C2469A02"/>
    <w:lvl w:ilvl="0" w:tplc="B158E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E67427"/>
    <w:multiLevelType w:val="hybridMultilevel"/>
    <w:tmpl w:val="A8C62410"/>
    <w:lvl w:ilvl="0" w:tplc="E19841A8">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F3840"/>
    <w:multiLevelType w:val="hybridMultilevel"/>
    <w:tmpl w:val="9E165E14"/>
    <w:lvl w:ilvl="0" w:tplc="432A0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1A40693"/>
    <w:multiLevelType w:val="hybridMultilevel"/>
    <w:tmpl w:val="3AEA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585587"/>
    <w:multiLevelType w:val="multilevel"/>
    <w:tmpl w:val="7228F742"/>
    <w:lvl w:ilvl="0">
      <w:start w:val="1"/>
      <w:numFmt w:val="decimal"/>
      <w:lvlText w:val="%1."/>
      <w:lvlJc w:val="left"/>
      <w:pPr>
        <w:ind w:left="1429" w:hanging="360"/>
      </w:p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16D239D3"/>
    <w:multiLevelType w:val="hybridMultilevel"/>
    <w:tmpl w:val="6C42BD28"/>
    <w:lvl w:ilvl="0" w:tplc="7794F48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B5D10"/>
    <w:multiLevelType w:val="hybridMultilevel"/>
    <w:tmpl w:val="17A8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3D32AF"/>
    <w:multiLevelType w:val="hybridMultilevel"/>
    <w:tmpl w:val="66041DA0"/>
    <w:lvl w:ilvl="0" w:tplc="C85C28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0333A1"/>
    <w:multiLevelType w:val="hybridMultilevel"/>
    <w:tmpl w:val="3D94CA64"/>
    <w:lvl w:ilvl="0" w:tplc="80DE5C6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9310459"/>
    <w:multiLevelType w:val="hybridMultilevel"/>
    <w:tmpl w:val="4EA6C9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F43091"/>
    <w:multiLevelType w:val="hybridMultilevel"/>
    <w:tmpl w:val="AFDE5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162927"/>
    <w:multiLevelType w:val="hybridMultilevel"/>
    <w:tmpl w:val="5F605314"/>
    <w:lvl w:ilvl="0" w:tplc="6A187106">
      <w:start w:val="1"/>
      <w:numFmt w:val="decimal"/>
      <w:lvlText w:val="%1)"/>
      <w:lvlJc w:val="left"/>
      <w:pPr>
        <w:ind w:left="1773" w:hanging="360"/>
      </w:pPr>
      <w:rPr>
        <w:rFonts w:hint="default"/>
        <w:b w:val="0"/>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3" w15:restartNumberingAfterBreak="0">
    <w:nsid w:val="2E7330B7"/>
    <w:multiLevelType w:val="hybridMultilevel"/>
    <w:tmpl w:val="C46609E8"/>
    <w:lvl w:ilvl="0" w:tplc="E13A22E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975A76"/>
    <w:multiLevelType w:val="hybridMultilevel"/>
    <w:tmpl w:val="3E1C3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D570F5"/>
    <w:multiLevelType w:val="multilevel"/>
    <w:tmpl w:val="000AD4FA"/>
    <w:lvl w:ilvl="0">
      <w:start w:val="1"/>
      <w:numFmt w:val="decimal"/>
      <w:lvlText w:val="%1."/>
      <w:lvlJc w:val="left"/>
      <w:pPr>
        <w:ind w:left="1037" w:hanging="360"/>
      </w:pPr>
      <w:rPr>
        <w:rFonts w:hint="default"/>
      </w:rPr>
    </w:lvl>
    <w:lvl w:ilvl="1">
      <w:start w:val="1"/>
      <w:numFmt w:val="decimal"/>
      <w:isLgl/>
      <w:lvlText w:val="%1.%2."/>
      <w:lvlJc w:val="left"/>
      <w:pPr>
        <w:ind w:left="1412" w:hanging="735"/>
      </w:pPr>
      <w:rPr>
        <w:rFonts w:hint="default"/>
      </w:rPr>
    </w:lvl>
    <w:lvl w:ilvl="2">
      <w:start w:val="1"/>
      <w:numFmt w:val="decimal"/>
      <w:isLgl/>
      <w:lvlText w:val="%1.%2.%3."/>
      <w:lvlJc w:val="left"/>
      <w:pPr>
        <w:ind w:left="1412" w:hanging="735"/>
      </w:pPr>
      <w:rPr>
        <w:rFonts w:hint="default"/>
      </w:rPr>
    </w:lvl>
    <w:lvl w:ilvl="3">
      <w:start w:val="1"/>
      <w:numFmt w:val="decimal"/>
      <w:isLgl/>
      <w:lvlText w:val="%1.%2.%3.%4."/>
      <w:lvlJc w:val="left"/>
      <w:pPr>
        <w:ind w:left="1412" w:hanging="735"/>
      </w:pPr>
      <w:rPr>
        <w:rFonts w:hint="default"/>
      </w:rPr>
    </w:lvl>
    <w:lvl w:ilvl="4">
      <w:start w:val="1"/>
      <w:numFmt w:val="decimal"/>
      <w:isLgl/>
      <w:lvlText w:val="%1.%2.%3.%4.%5."/>
      <w:lvlJc w:val="left"/>
      <w:pPr>
        <w:ind w:left="1757" w:hanging="1080"/>
      </w:pPr>
      <w:rPr>
        <w:rFonts w:hint="default"/>
      </w:rPr>
    </w:lvl>
    <w:lvl w:ilvl="5">
      <w:start w:val="1"/>
      <w:numFmt w:val="decimal"/>
      <w:isLgl/>
      <w:lvlText w:val="%1.%2.%3.%4.%5.%6."/>
      <w:lvlJc w:val="left"/>
      <w:pPr>
        <w:ind w:left="1757" w:hanging="1080"/>
      </w:pPr>
      <w:rPr>
        <w:rFonts w:hint="default"/>
      </w:rPr>
    </w:lvl>
    <w:lvl w:ilvl="6">
      <w:start w:val="1"/>
      <w:numFmt w:val="decimal"/>
      <w:isLgl/>
      <w:lvlText w:val="%1.%2.%3.%4.%5.%6.%7."/>
      <w:lvlJc w:val="left"/>
      <w:pPr>
        <w:ind w:left="2117" w:hanging="1440"/>
      </w:pPr>
      <w:rPr>
        <w:rFonts w:hint="default"/>
      </w:rPr>
    </w:lvl>
    <w:lvl w:ilvl="7">
      <w:start w:val="1"/>
      <w:numFmt w:val="decimal"/>
      <w:isLgl/>
      <w:lvlText w:val="%1.%2.%3.%4.%5.%6.%7.%8."/>
      <w:lvlJc w:val="left"/>
      <w:pPr>
        <w:ind w:left="2117" w:hanging="1440"/>
      </w:pPr>
      <w:rPr>
        <w:rFonts w:hint="default"/>
      </w:rPr>
    </w:lvl>
    <w:lvl w:ilvl="8">
      <w:start w:val="1"/>
      <w:numFmt w:val="decimal"/>
      <w:isLgl/>
      <w:lvlText w:val="%1.%2.%3.%4.%5.%6.%7.%8.%9."/>
      <w:lvlJc w:val="left"/>
      <w:pPr>
        <w:ind w:left="2477" w:hanging="1800"/>
      </w:pPr>
      <w:rPr>
        <w:rFonts w:hint="default"/>
      </w:rPr>
    </w:lvl>
  </w:abstractNum>
  <w:abstractNum w:abstractNumId="16" w15:restartNumberingAfterBreak="0">
    <w:nsid w:val="399130BE"/>
    <w:multiLevelType w:val="hybridMultilevel"/>
    <w:tmpl w:val="2E1C70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207F50"/>
    <w:multiLevelType w:val="hybridMultilevel"/>
    <w:tmpl w:val="22822350"/>
    <w:lvl w:ilvl="0" w:tplc="6CD0F60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1F475AD"/>
    <w:multiLevelType w:val="hybridMultilevel"/>
    <w:tmpl w:val="396A1D64"/>
    <w:lvl w:ilvl="0" w:tplc="9244B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4A5245"/>
    <w:multiLevelType w:val="hybridMultilevel"/>
    <w:tmpl w:val="504E1FBE"/>
    <w:lvl w:ilvl="0" w:tplc="8AEE4D2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496DC7"/>
    <w:multiLevelType w:val="hybridMultilevel"/>
    <w:tmpl w:val="217AC9E8"/>
    <w:lvl w:ilvl="0" w:tplc="F40C1EC8">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47D36F9"/>
    <w:multiLevelType w:val="hybridMultilevel"/>
    <w:tmpl w:val="41C2FAA2"/>
    <w:lvl w:ilvl="0" w:tplc="0B889C2E">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2" w15:restartNumberingAfterBreak="0">
    <w:nsid w:val="4B554334"/>
    <w:multiLevelType w:val="hybridMultilevel"/>
    <w:tmpl w:val="C5E692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173813"/>
    <w:multiLevelType w:val="hybridMultilevel"/>
    <w:tmpl w:val="D48C7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F30986"/>
    <w:multiLevelType w:val="hybridMultilevel"/>
    <w:tmpl w:val="193C7146"/>
    <w:lvl w:ilvl="0" w:tplc="74EE737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A221C9"/>
    <w:multiLevelType w:val="hybridMultilevel"/>
    <w:tmpl w:val="271A766C"/>
    <w:lvl w:ilvl="0" w:tplc="70AA9EAC">
      <w:start w:val="1"/>
      <w:numFmt w:val="decimal"/>
      <w:lvlText w:val="%1."/>
      <w:lvlJc w:val="left"/>
      <w:pPr>
        <w:ind w:left="926" w:hanging="360"/>
      </w:pPr>
      <w:rPr>
        <w:rFonts w:hint="default"/>
        <w:b w:val="0"/>
        <w:sz w:val="24"/>
        <w:szCs w:val="24"/>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6" w15:restartNumberingAfterBreak="0">
    <w:nsid w:val="528A331D"/>
    <w:multiLevelType w:val="hybridMultilevel"/>
    <w:tmpl w:val="32DEC672"/>
    <w:lvl w:ilvl="0" w:tplc="B158E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B8457F"/>
    <w:multiLevelType w:val="hybridMultilevel"/>
    <w:tmpl w:val="B478173A"/>
    <w:lvl w:ilvl="0" w:tplc="B158E95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59652B"/>
    <w:multiLevelType w:val="hybridMultilevel"/>
    <w:tmpl w:val="F970F4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6843C1F"/>
    <w:multiLevelType w:val="hybridMultilevel"/>
    <w:tmpl w:val="3D3A3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82955D3"/>
    <w:multiLevelType w:val="hybridMultilevel"/>
    <w:tmpl w:val="8C922426"/>
    <w:lvl w:ilvl="0" w:tplc="17AA43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8463D00"/>
    <w:multiLevelType w:val="hybridMultilevel"/>
    <w:tmpl w:val="F8D6CBDE"/>
    <w:lvl w:ilvl="0" w:tplc="17AA43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BEC4461"/>
    <w:multiLevelType w:val="hybridMultilevel"/>
    <w:tmpl w:val="E7FEA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67CE6"/>
    <w:multiLevelType w:val="hybridMultilevel"/>
    <w:tmpl w:val="9A924854"/>
    <w:lvl w:ilvl="0" w:tplc="12A48744">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1B26BC"/>
    <w:multiLevelType w:val="hybridMultilevel"/>
    <w:tmpl w:val="6D167DE2"/>
    <w:lvl w:ilvl="0" w:tplc="74B6065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FD4B56"/>
    <w:multiLevelType w:val="hybridMultilevel"/>
    <w:tmpl w:val="015ECC9A"/>
    <w:lvl w:ilvl="0" w:tplc="FD2C144C">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EF74105"/>
    <w:multiLevelType w:val="hybridMultilevel"/>
    <w:tmpl w:val="EE8884EA"/>
    <w:lvl w:ilvl="0" w:tplc="64C428AE">
      <w:start w:val="1"/>
      <w:numFmt w:val="decimal"/>
      <w:suff w:val="space"/>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04F4A6F"/>
    <w:multiLevelType w:val="hybridMultilevel"/>
    <w:tmpl w:val="EFD2DAAA"/>
    <w:lvl w:ilvl="0" w:tplc="85D8224A">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315715"/>
    <w:multiLevelType w:val="hybridMultilevel"/>
    <w:tmpl w:val="7B362B24"/>
    <w:lvl w:ilvl="0" w:tplc="3280ABD4">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A207337"/>
    <w:multiLevelType w:val="hybridMultilevel"/>
    <w:tmpl w:val="9FAC071A"/>
    <w:lvl w:ilvl="0" w:tplc="C0E4A0A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D33317"/>
    <w:multiLevelType w:val="hybridMultilevel"/>
    <w:tmpl w:val="614617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2468F3"/>
    <w:multiLevelType w:val="multilevel"/>
    <w:tmpl w:val="E1E83B42"/>
    <w:lvl w:ilvl="0">
      <w:start w:val="1"/>
      <w:numFmt w:val="decimal"/>
      <w:suff w:val="space"/>
      <w:lvlText w:val="%1."/>
      <w:lvlJc w:val="left"/>
      <w:pPr>
        <w:ind w:left="1429" w:hanging="360"/>
      </w:pPr>
      <w:rPr>
        <w:rFonts w:hint="default"/>
      </w:rPr>
    </w:lvl>
    <w:lvl w:ilvl="1">
      <w:start w:val="1"/>
      <w:numFmt w:val="decimal"/>
      <w:isLgl/>
      <w:suff w:val="space"/>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2" w15:restartNumberingAfterBreak="0">
    <w:nsid w:val="7C2B5F9D"/>
    <w:multiLevelType w:val="hybridMultilevel"/>
    <w:tmpl w:val="B5143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2"/>
  </w:num>
  <w:num w:numId="4">
    <w:abstractNumId w:val="35"/>
  </w:num>
  <w:num w:numId="5">
    <w:abstractNumId w:val="9"/>
  </w:num>
  <w:num w:numId="6">
    <w:abstractNumId w:val="38"/>
  </w:num>
  <w:num w:numId="7">
    <w:abstractNumId w:val="8"/>
  </w:num>
  <w:num w:numId="8">
    <w:abstractNumId w:val="40"/>
  </w:num>
  <w:num w:numId="9">
    <w:abstractNumId w:val="13"/>
  </w:num>
  <w:num w:numId="10">
    <w:abstractNumId w:val="20"/>
  </w:num>
  <w:num w:numId="11">
    <w:abstractNumId w:val="14"/>
  </w:num>
  <w:num w:numId="12">
    <w:abstractNumId w:val="32"/>
  </w:num>
  <w:num w:numId="13">
    <w:abstractNumId w:val="42"/>
  </w:num>
  <w:num w:numId="14">
    <w:abstractNumId w:val="22"/>
  </w:num>
  <w:num w:numId="15">
    <w:abstractNumId w:val="19"/>
  </w:num>
  <w:num w:numId="16">
    <w:abstractNumId w:val="27"/>
  </w:num>
  <w:num w:numId="17">
    <w:abstractNumId w:val="33"/>
  </w:num>
  <w:num w:numId="18">
    <w:abstractNumId w:val="37"/>
  </w:num>
  <w:num w:numId="19">
    <w:abstractNumId w:val="1"/>
  </w:num>
  <w:num w:numId="20">
    <w:abstractNumId w:val="26"/>
  </w:num>
  <w:num w:numId="21">
    <w:abstractNumId w:val="34"/>
  </w:num>
  <w:num w:numId="22">
    <w:abstractNumId w:val="2"/>
  </w:num>
  <w:num w:numId="23">
    <w:abstractNumId w:val="11"/>
  </w:num>
  <w:num w:numId="24">
    <w:abstractNumId w:val="39"/>
  </w:num>
  <w:num w:numId="25">
    <w:abstractNumId w:val="0"/>
  </w:num>
  <w:num w:numId="26">
    <w:abstractNumId w:val="41"/>
  </w:num>
  <w:num w:numId="27">
    <w:abstractNumId w:val="5"/>
  </w:num>
  <w:num w:numId="28">
    <w:abstractNumId w:val="36"/>
  </w:num>
  <w:num w:numId="29">
    <w:abstractNumId w:val="6"/>
  </w:num>
  <w:num w:numId="30">
    <w:abstractNumId w:val="4"/>
  </w:num>
  <w:num w:numId="31">
    <w:abstractNumId w:val="23"/>
  </w:num>
  <w:num w:numId="32">
    <w:abstractNumId w:val="7"/>
  </w:num>
  <w:num w:numId="33">
    <w:abstractNumId w:val="17"/>
  </w:num>
  <w:num w:numId="34">
    <w:abstractNumId w:val="25"/>
  </w:num>
  <w:num w:numId="35">
    <w:abstractNumId w:val="18"/>
  </w:num>
  <w:num w:numId="36">
    <w:abstractNumId w:val="10"/>
  </w:num>
  <w:num w:numId="37">
    <w:abstractNumId w:val="29"/>
  </w:num>
  <w:num w:numId="38">
    <w:abstractNumId w:val="28"/>
  </w:num>
  <w:num w:numId="39">
    <w:abstractNumId w:val="16"/>
  </w:num>
  <w:num w:numId="40">
    <w:abstractNumId w:val="24"/>
  </w:num>
  <w:num w:numId="41">
    <w:abstractNumId w:val="31"/>
  </w:num>
  <w:num w:numId="42">
    <w:abstractNumId w:val="3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64"/>
    <w:rsid w:val="00000630"/>
    <w:rsid w:val="00000D27"/>
    <w:rsid w:val="0000348B"/>
    <w:rsid w:val="000073F6"/>
    <w:rsid w:val="000112E2"/>
    <w:rsid w:val="00013D51"/>
    <w:rsid w:val="00013F7F"/>
    <w:rsid w:val="000146FC"/>
    <w:rsid w:val="00022E42"/>
    <w:rsid w:val="00023D7B"/>
    <w:rsid w:val="000262F5"/>
    <w:rsid w:val="00030EBF"/>
    <w:rsid w:val="000366FC"/>
    <w:rsid w:val="00036735"/>
    <w:rsid w:val="0003686E"/>
    <w:rsid w:val="000371DE"/>
    <w:rsid w:val="00041744"/>
    <w:rsid w:val="000418F3"/>
    <w:rsid w:val="000421EE"/>
    <w:rsid w:val="0004541B"/>
    <w:rsid w:val="000460C0"/>
    <w:rsid w:val="00052468"/>
    <w:rsid w:val="00054864"/>
    <w:rsid w:val="000602AF"/>
    <w:rsid w:val="0006205B"/>
    <w:rsid w:val="00063CE3"/>
    <w:rsid w:val="00070557"/>
    <w:rsid w:val="00070E8D"/>
    <w:rsid w:val="000731E6"/>
    <w:rsid w:val="00077EA8"/>
    <w:rsid w:val="000810C8"/>
    <w:rsid w:val="000827AC"/>
    <w:rsid w:val="00082D7E"/>
    <w:rsid w:val="00083955"/>
    <w:rsid w:val="00083BD0"/>
    <w:rsid w:val="00086241"/>
    <w:rsid w:val="000865A4"/>
    <w:rsid w:val="00086942"/>
    <w:rsid w:val="00087392"/>
    <w:rsid w:val="000913E7"/>
    <w:rsid w:val="000917A6"/>
    <w:rsid w:val="0009348C"/>
    <w:rsid w:val="00097C45"/>
    <w:rsid w:val="000A1267"/>
    <w:rsid w:val="000A2465"/>
    <w:rsid w:val="000A252C"/>
    <w:rsid w:val="000A3656"/>
    <w:rsid w:val="000A3716"/>
    <w:rsid w:val="000A513E"/>
    <w:rsid w:val="000A76A8"/>
    <w:rsid w:val="000B5CA6"/>
    <w:rsid w:val="000C0D2D"/>
    <w:rsid w:val="000C1CA2"/>
    <w:rsid w:val="000C43E5"/>
    <w:rsid w:val="000C4C14"/>
    <w:rsid w:val="000C6443"/>
    <w:rsid w:val="000C6FAA"/>
    <w:rsid w:val="000D2846"/>
    <w:rsid w:val="000D42FE"/>
    <w:rsid w:val="000D4CF8"/>
    <w:rsid w:val="000E2996"/>
    <w:rsid w:val="000E793C"/>
    <w:rsid w:val="000F06AA"/>
    <w:rsid w:val="000F1097"/>
    <w:rsid w:val="000F251E"/>
    <w:rsid w:val="000F3684"/>
    <w:rsid w:val="000F55BF"/>
    <w:rsid w:val="000F5612"/>
    <w:rsid w:val="000F5FCA"/>
    <w:rsid w:val="000F74ED"/>
    <w:rsid w:val="00102FFB"/>
    <w:rsid w:val="00104171"/>
    <w:rsid w:val="00110E07"/>
    <w:rsid w:val="0011214F"/>
    <w:rsid w:val="00112796"/>
    <w:rsid w:val="00113639"/>
    <w:rsid w:val="00114928"/>
    <w:rsid w:val="00121409"/>
    <w:rsid w:val="00124423"/>
    <w:rsid w:val="00125DAA"/>
    <w:rsid w:val="0012749E"/>
    <w:rsid w:val="00130DEF"/>
    <w:rsid w:val="001312CD"/>
    <w:rsid w:val="001355D9"/>
    <w:rsid w:val="00140881"/>
    <w:rsid w:val="0014207D"/>
    <w:rsid w:val="00142708"/>
    <w:rsid w:val="0014661D"/>
    <w:rsid w:val="00151656"/>
    <w:rsid w:val="001541BE"/>
    <w:rsid w:val="00154EF5"/>
    <w:rsid w:val="00155097"/>
    <w:rsid w:val="00160A8F"/>
    <w:rsid w:val="001626C8"/>
    <w:rsid w:val="00162D80"/>
    <w:rsid w:val="00165420"/>
    <w:rsid w:val="001657D3"/>
    <w:rsid w:val="001659ED"/>
    <w:rsid w:val="0016781E"/>
    <w:rsid w:val="0016799E"/>
    <w:rsid w:val="00170114"/>
    <w:rsid w:val="0017057A"/>
    <w:rsid w:val="00173BAF"/>
    <w:rsid w:val="0017494D"/>
    <w:rsid w:val="001779BD"/>
    <w:rsid w:val="00177D53"/>
    <w:rsid w:val="00177DA0"/>
    <w:rsid w:val="00181C3D"/>
    <w:rsid w:val="00182067"/>
    <w:rsid w:val="001838B2"/>
    <w:rsid w:val="00183DF0"/>
    <w:rsid w:val="001844BA"/>
    <w:rsid w:val="00184EF8"/>
    <w:rsid w:val="00192FFF"/>
    <w:rsid w:val="0019359E"/>
    <w:rsid w:val="001942A5"/>
    <w:rsid w:val="001A0EA1"/>
    <w:rsid w:val="001A13F8"/>
    <w:rsid w:val="001A19C3"/>
    <w:rsid w:val="001A2A47"/>
    <w:rsid w:val="001A3EB2"/>
    <w:rsid w:val="001A530B"/>
    <w:rsid w:val="001B0911"/>
    <w:rsid w:val="001B23EA"/>
    <w:rsid w:val="001B4CB2"/>
    <w:rsid w:val="001C0479"/>
    <w:rsid w:val="001C0EB3"/>
    <w:rsid w:val="001C68A3"/>
    <w:rsid w:val="001C734C"/>
    <w:rsid w:val="001D16BA"/>
    <w:rsid w:val="001D2238"/>
    <w:rsid w:val="001D3841"/>
    <w:rsid w:val="001D7795"/>
    <w:rsid w:val="001E13EE"/>
    <w:rsid w:val="001E394A"/>
    <w:rsid w:val="001E6A69"/>
    <w:rsid w:val="001E71A7"/>
    <w:rsid w:val="001F0E03"/>
    <w:rsid w:val="001F1D6A"/>
    <w:rsid w:val="001F662D"/>
    <w:rsid w:val="001F7AAF"/>
    <w:rsid w:val="00200FDB"/>
    <w:rsid w:val="002015A0"/>
    <w:rsid w:val="002016B2"/>
    <w:rsid w:val="002027E4"/>
    <w:rsid w:val="00203849"/>
    <w:rsid w:val="00204454"/>
    <w:rsid w:val="0020503B"/>
    <w:rsid w:val="00211098"/>
    <w:rsid w:val="00216A32"/>
    <w:rsid w:val="002203D9"/>
    <w:rsid w:val="00221B47"/>
    <w:rsid w:val="00222AAC"/>
    <w:rsid w:val="00224675"/>
    <w:rsid w:val="00225E8F"/>
    <w:rsid w:val="00226746"/>
    <w:rsid w:val="00226EF6"/>
    <w:rsid w:val="00236E41"/>
    <w:rsid w:val="00241C0B"/>
    <w:rsid w:val="00241E2A"/>
    <w:rsid w:val="00242028"/>
    <w:rsid w:val="00242CE8"/>
    <w:rsid w:val="00243BA2"/>
    <w:rsid w:val="0024585F"/>
    <w:rsid w:val="0024736C"/>
    <w:rsid w:val="00247925"/>
    <w:rsid w:val="0025695E"/>
    <w:rsid w:val="002606AA"/>
    <w:rsid w:val="00261C7C"/>
    <w:rsid w:val="0026254E"/>
    <w:rsid w:val="00262AB0"/>
    <w:rsid w:val="00263CA7"/>
    <w:rsid w:val="00264F68"/>
    <w:rsid w:val="0026570E"/>
    <w:rsid w:val="002671D6"/>
    <w:rsid w:val="002677FF"/>
    <w:rsid w:val="00271E78"/>
    <w:rsid w:val="002728DC"/>
    <w:rsid w:val="00274021"/>
    <w:rsid w:val="0027675D"/>
    <w:rsid w:val="00276CB9"/>
    <w:rsid w:val="0028050D"/>
    <w:rsid w:val="0028633E"/>
    <w:rsid w:val="00292023"/>
    <w:rsid w:val="00292CC6"/>
    <w:rsid w:val="00293CC4"/>
    <w:rsid w:val="00293FD6"/>
    <w:rsid w:val="00295E11"/>
    <w:rsid w:val="002A0D92"/>
    <w:rsid w:val="002A1AE2"/>
    <w:rsid w:val="002A2506"/>
    <w:rsid w:val="002A3B40"/>
    <w:rsid w:val="002A5274"/>
    <w:rsid w:val="002B091D"/>
    <w:rsid w:val="002B1C66"/>
    <w:rsid w:val="002B514F"/>
    <w:rsid w:val="002B6624"/>
    <w:rsid w:val="002B745E"/>
    <w:rsid w:val="002C0D28"/>
    <w:rsid w:val="002C1835"/>
    <w:rsid w:val="002C3CFA"/>
    <w:rsid w:val="002C3D5C"/>
    <w:rsid w:val="002D0E7B"/>
    <w:rsid w:val="002D1A83"/>
    <w:rsid w:val="002D4514"/>
    <w:rsid w:val="002D5838"/>
    <w:rsid w:val="002D5E1C"/>
    <w:rsid w:val="002E4882"/>
    <w:rsid w:val="002E6518"/>
    <w:rsid w:val="002F28BD"/>
    <w:rsid w:val="002F2FFE"/>
    <w:rsid w:val="002F361B"/>
    <w:rsid w:val="002F6184"/>
    <w:rsid w:val="002F68D5"/>
    <w:rsid w:val="002F7350"/>
    <w:rsid w:val="003006BD"/>
    <w:rsid w:val="0030137F"/>
    <w:rsid w:val="003031B6"/>
    <w:rsid w:val="003034D4"/>
    <w:rsid w:val="0030378F"/>
    <w:rsid w:val="003039A7"/>
    <w:rsid w:val="00306165"/>
    <w:rsid w:val="00306666"/>
    <w:rsid w:val="00310BB3"/>
    <w:rsid w:val="00312C0F"/>
    <w:rsid w:val="00317D89"/>
    <w:rsid w:val="00320214"/>
    <w:rsid w:val="00320E15"/>
    <w:rsid w:val="00321BB9"/>
    <w:rsid w:val="0032490B"/>
    <w:rsid w:val="00324C35"/>
    <w:rsid w:val="00331778"/>
    <w:rsid w:val="00331ABE"/>
    <w:rsid w:val="003323AA"/>
    <w:rsid w:val="00335C2C"/>
    <w:rsid w:val="00337710"/>
    <w:rsid w:val="00340F65"/>
    <w:rsid w:val="00341F5A"/>
    <w:rsid w:val="003449A4"/>
    <w:rsid w:val="00346554"/>
    <w:rsid w:val="00346AEF"/>
    <w:rsid w:val="003479E5"/>
    <w:rsid w:val="003506CF"/>
    <w:rsid w:val="00352FCE"/>
    <w:rsid w:val="003533BE"/>
    <w:rsid w:val="003536D1"/>
    <w:rsid w:val="003542EE"/>
    <w:rsid w:val="003564FE"/>
    <w:rsid w:val="003602FB"/>
    <w:rsid w:val="003618CC"/>
    <w:rsid w:val="00361F8E"/>
    <w:rsid w:val="003636DF"/>
    <w:rsid w:val="00363F46"/>
    <w:rsid w:val="00365744"/>
    <w:rsid w:val="00370CB2"/>
    <w:rsid w:val="003719C4"/>
    <w:rsid w:val="00371E25"/>
    <w:rsid w:val="003727EE"/>
    <w:rsid w:val="0037550D"/>
    <w:rsid w:val="003764D0"/>
    <w:rsid w:val="0037776C"/>
    <w:rsid w:val="003806A7"/>
    <w:rsid w:val="0038123D"/>
    <w:rsid w:val="00383E2B"/>
    <w:rsid w:val="003919A7"/>
    <w:rsid w:val="003960FA"/>
    <w:rsid w:val="003A09E3"/>
    <w:rsid w:val="003A23B5"/>
    <w:rsid w:val="003A412E"/>
    <w:rsid w:val="003A4870"/>
    <w:rsid w:val="003A48D0"/>
    <w:rsid w:val="003A66D7"/>
    <w:rsid w:val="003B17A2"/>
    <w:rsid w:val="003B1B0D"/>
    <w:rsid w:val="003B1D17"/>
    <w:rsid w:val="003B3E80"/>
    <w:rsid w:val="003B6858"/>
    <w:rsid w:val="003B74FD"/>
    <w:rsid w:val="003C2835"/>
    <w:rsid w:val="003C3554"/>
    <w:rsid w:val="003C5BB3"/>
    <w:rsid w:val="003C64A5"/>
    <w:rsid w:val="003C7DEC"/>
    <w:rsid w:val="003D03B6"/>
    <w:rsid w:val="003D05AC"/>
    <w:rsid w:val="003D0DF0"/>
    <w:rsid w:val="003D197C"/>
    <w:rsid w:val="003D2C59"/>
    <w:rsid w:val="003D4CAF"/>
    <w:rsid w:val="003D4F86"/>
    <w:rsid w:val="003D50F1"/>
    <w:rsid w:val="003D7C91"/>
    <w:rsid w:val="003E056C"/>
    <w:rsid w:val="003E0EE1"/>
    <w:rsid w:val="003E226D"/>
    <w:rsid w:val="003E57F0"/>
    <w:rsid w:val="003E5C1B"/>
    <w:rsid w:val="003E68D4"/>
    <w:rsid w:val="003E799C"/>
    <w:rsid w:val="003E7B31"/>
    <w:rsid w:val="003E7F1B"/>
    <w:rsid w:val="003F1278"/>
    <w:rsid w:val="003F3C31"/>
    <w:rsid w:val="003F424F"/>
    <w:rsid w:val="003F51B3"/>
    <w:rsid w:val="00400400"/>
    <w:rsid w:val="00400D67"/>
    <w:rsid w:val="00403CF2"/>
    <w:rsid w:val="004055D0"/>
    <w:rsid w:val="0041450C"/>
    <w:rsid w:val="00414A95"/>
    <w:rsid w:val="00414CFD"/>
    <w:rsid w:val="00416179"/>
    <w:rsid w:val="00417A32"/>
    <w:rsid w:val="004222E2"/>
    <w:rsid w:val="00423EFA"/>
    <w:rsid w:val="00426EF7"/>
    <w:rsid w:val="004332F5"/>
    <w:rsid w:val="004355C9"/>
    <w:rsid w:val="004434B3"/>
    <w:rsid w:val="00446FF4"/>
    <w:rsid w:val="00447287"/>
    <w:rsid w:val="004474AB"/>
    <w:rsid w:val="00450FE5"/>
    <w:rsid w:val="00453C2B"/>
    <w:rsid w:val="0045529E"/>
    <w:rsid w:val="00455733"/>
    <w:rsid w:val="00456E7A"/>
    <w:rsid w:val="00457146"/>
    <w:rsid w:val="004627C6"/>
    <w:rsid w:val="00465A80"/>
    <w:rsid w:val="00472B2C"/>
    <w:rsid w:val="00474E63"/>
    <w:rsid w:val="0047560B"/>
    <w:rsid w:val="004769EA"/>
    <w:rsid w:val="00480047"/>
    <w:rsid w:val="0048342B"/>
    <w:rsid w:val="0048544A"/>
    <w:rsid w:val="004862B7"/>
    <w:rsid w:val="00487A1A"/>
    <w:rsid w:val="00490492"/>
    <w:rsid w:val="00493748"/>
    <w:rsid w:val="00494DFA"/>
    <w:rsid w:val="004A035C"/>
    <w:rsid w:val="004A3C97"/>
    <w:rsid w:val="004A4613"/>
    <w:rsid w:val="004A46D4"/>
    <w:rsid w:val="004A62AE"/>
    <w:rsid w:val="004A6FD3"/>
    <w:rsid w:val="004A759B"/>
    <w:rsid w:val="004B09D3"/>
    <w:rsid w:val="004B1C1B"/>
    <w:rsid w:val="004B21EA"/>
    <w:rsid w:val="004B7649"/>
    <w:rsid w:val="004C17F0"/>
    <w:rsid w:val="004C31C2"/>
    <w:rsid w:val="004C3F19"/>
    <w:rsid w:val="004C49AA"/>
    <w:rsid w:val="004C5778"/>
    <w:rsid w:val="004C5D67"/>
    <w:rsid w:val="004C6933"/>
    <w:rsid w:val="004C79D1"/>
    <w:rsid w:val="004D2A81"/>
    <w:rsid w:val="004D6675"/>
    <w:rsid w:val="004D709F"/>
    <w:rsid w:val="004D7877"/>
    <w:rsid w:val="004D7B2E"/>
    <w:rsid w:val="004E0391"/>
    <w:rsid w:val="004E143B"/>
    <w:rsid w:val="004E3662"/>
    <w:rsid w:val="004E3E9C"/>
    <w:rsid w:val="004E4F29"/>
    <w:rsid w:val="004E5A0E"/>
    <w:rsid w:val="004E611C"/>
    <w:rsid w:val="004E7A92"/>
    <w:rsid w:val="004F1705"/>
    <w:rsid w:val="004F6FC7"/>
    <w:rsid w:val="004F7A75"/>
    <w:rsid w:val="004F7D35"/>
    <w:rsid w:val="00504CB9"/>
    <w:rsid w:val="00511C5C"/>
    <w:rsid w:val="00512E84"/>
    <w:rsid w:val="00515AE7"/>
    <w:rsid w:val="005207C4"/>
    <w:rsid w:val="00524BE8"/>
    <w:rsid w:val="0052565A"/>
    <w:rsid w:val="00530439"/>
    <w:rsid w:val="0053109A"/>
    <w:rsid w:val="005325AE"/>
    <w:rsid w:val="005341EF"/>
    <w:rsid w:val="00536071"/>
    <w:rsid w:val="00536211"/>
    <w:rsid w:val="00536639"/>
    <w:rsid w:val="00536E35"/>
    <w:rsid w:val="005435E9"/>
    <w:rsid w:val="0055004E"/>
    <w:rsid w:val="0055318B"/>
    <w:rsid w:val="00553F28"/>
    <w:rsid w:val="00557E8E"/>
    <w:rsid w:val="00563F8D"/>
    <w:rsid w:val="00565FB3"/>
    <w:rsid w:val="00567A8E"/>
    <w:rsid w:val="00567C0D"/>
    <w:rsid w:val="005703EF"/>
    <w:rsid w:val="00570ADD"/>
    <w:rsid w:val="00571573"/>
    <w:rsid w:val="00571D13"/>
    <w:rsid w:val="00577C31"/>
    <w:rsid w:val="005816EA"/>
    <w:rsid w:val="0058262C"/>
    <w:rsid w:val="00585D9D"/>
    <w:rsid w:val="00587CE2"/>
    <w:rsid w:val="005943D1"/>
    <w:rsid w:val="00595925"/>
    <w:rsid w:val="005959C8"/>
    <w:rsid w:val="00595FF4"/>
    <w:rsid w:val="005965D3"/>
    <w:rsid w:val="00597FD2"/>
    <w:rsid w:val="005A07D2"/>
    <w:rsid w:val="005A110B"/>
    <w:rsid w:val="005A6266"/>
    <w:rsid w:val="005A7BA1"/>
    <w:rsid w:val="005B0E0C"/>
    <w:rsid w:val="005B1AB7"/>
    <w:rsid w:val="005B1B60"/>
    <w:rsid w:val="005B4000"/>
    <w:rsid w:val="005C0471"/>
    <w:rsid w:val="005C1D53"/>
    <w:rsid w:val="005C268D"/>
    <w:rsid w:val="005C2D25"/>
    <w:rsid w:val="005C4483"/>
    <w:rsid w:val="005C5F07"/>
    <w:rsid w:val="005C61CE"/>
    <w:rsid w:val="005C75AD"/>
    <w:rsid w:val="005D1F7E"/>
    <w:rsid w:val="005D3F49"/>
    <w:rsid w:val="005D49BC"/>
    <w:rsid w:val="005D58C4"/>
    <w:rsid w:val="005D5D69"/>
    <w:rsid w:val="005E0676"/>
    <w:rsid w:val="005E4512"/>
    <w:rsid w:val="005F1AD5"/>
    <w:rsid w:val="005F2D1B"/>
    <w:rsid w:val="005F65A9"/>
    <w:rsid w:val="00602057"/>
    <w:rsid w:val="00610E3A"/>
    <w:rsid w:val="0061371E"/>
    <w:rsid w:val="0061379F"/>
    <w:rsid w:val="006139B5"/>
    <w:rsid w:val="00613C7E"/>
    <w:rsid w:val="00614A7E"/>
    <w:rsid w:val="00614BCB"/>
    <w:rsid w:val="006153B8"/>
    <w:rsid w:val="00616394"/>
    <w:rsid w:val="00620067"/>
    <w:rsid w:val="006205E6"/>
    <w:rsid w:val="00621920"/>
    <w:rsid w:val="00623EF8"/>
    <w:rsid w:val="006243EE"/>
    <w:rsid w:val="00625433"/>
    <w:rsid w:val="00625AA2"/>
    <w:rsid w:val="00626FE7"/>
    <w:rsid w:val="00627160"/>
    <w:rsid w:val="00627790"/>
    <w:rsid w:val="006311BD"/>
    <w:rsid w:val="0063372B"/>
    <w:rsid w:val="00637A40"/>
    <w:rsid w:val="006454DF"/>
    <w:rsid w:val="00646BA9"/>
    <w:rsid w:val="0064732D"/>
    <w:rsid w:val="00651382"/>
    <w:rsid w:val="00653CC8"/>
    <w:rsid w:val="006561CA"/>
    <w:rsid w:val="00661D07"/>
    <w:rsid w:val="006624EE"/>
    <w:rsid w:val="006627EF"/>
    <w:rsid w:val="00664210"/>
    <w:rsid w:val="00665DFF"/>
    <w:rsid w:val="006669CC"/>
    <w:rsid w:val="0067481E"/>
    <w:rsid w:val="00674D78"/>
    <w:rsid w:val="00676BB3"/>
    <w:rsid w:val="00676C2F"/>
    <w:rsid w:val="00680D3F"/>
    <w:rsid w:val="006810ED"/>
    <w:rsid w:val="00683F27"/>
    <w:rsid w:val="00684B1A"/>
    <w:rsid w:val="006853D8"/>
    <w:rsid w:val="00685BF9"/>
    <w:rsid w:val="00690256"/>
    <w:rsid w:val="00696DB1"/>
    <w:rsid w:val="00697B2C"/>
    <w:rsid w:val="006A0789"/>
    <w:rsid w:val="006A1419"/>
    <w:rsid w:val="006A32FA"/>
    <w:rsid w:val="006A33B0"/>
    <w:rsid w:val="006A5FB8"/>
    <w:rsid w:val="006A6960"/>
    <w:rsid w:val="006B4BB5"/>
    <w:rsid w:val="006B60C7"/>
    <w:rsid w:val="006C265F"/>
    <w:rsid w:val="006C2905"/>
    <w:rsid w:val="006C3D0E"/>
    <w:rsid w:val="006D15C4"/>
    <w:rsid w:val="006D265D"/>
    <w:rsid w:val="006D7C60"/>
    <w:rsid w:val="006E0ADF"/>
    <w:rsid w:val="006E1635"/>
    <w:rsid w:val="006E2A3D"/>
    <w:rsid w:val="006E5432"/>
    <w:rsid w:val="006E5E50"/>
    <w:rsid w:val="006F1258"/>
    <w:rsid w:val="006F25E7"/>
    <w:rsid w:val="006F5148"/>
    <w:rsid w:val="006F60CB"/>
    <w:rsid w:val="007038AD"/>
    <w:rsid w:val="00704CBE"/>
    <w:rsid w:val="00710FA1"/>
    <w:rsid w:val="00712104"/>
    <w:rsid w:val="00721A4D"/>
    <w:rsid w:val="007220E1"/>
    <w:rsid w:val="00722527"/>
    <w:rsid w:val="00723096"/>
    <w:rsid w:val="00723C35"/>
    <w:rsid w:val="00724294"/>
    <w:rsid w:val="007254F9"/>
    <w:rsid w:val="0073110F"/>
    <w:rsid w:val="00731A53"/>
    <w:rsid w:val="00731EC8"/>
    <w:rsid w:val="00732CDA"/>
    <w:rsid w:val="0074235A"/>
    <w:rsid w:val="00747F71"/>
    <w:rsid w:val="00751FA4"/>
    <w:rsid w:val="00751FBD"/>
    <w:rsid w:val="0075200C"/>
    <w:rsid w:val="0075446A"/>
    <w:rsid w:val="007577BE"/>
    <w:rsid w:val="00757B95"/>
    <w:rsid w:val="007613F8"/>
    <w:rsid w:val="00761B54"/>
    <w:rsid w:val="007624DA"/>
    <w:rsid w:val="00762562"/>
    <w:rsid w:val="00763165"/>
    <w:rsid w:val="007631AF"/>
    <w:rsid w:val="00766C35"/>
    <w:rsid w:val="00766F55"/>
    <w:rsid w:val="00771E3C"/>
    <w:rsid w:val="00772A34"/>
    <w:rsid w:val="00774B27"/>
    <w:rsid w:val="00777AE6"/>
    <w:rsid w:val="00780B84"/>
    <w:rsid w:val="00780FBC"/>
    <w:rsid w:val="00783D73"/>
    <w:rsid w:val="00785869"/>
    <w:rsid w:val="00785A5F"/>
    <w:rsid w:val="00785B89"/>
    <w:rsid w:val="00785F0A"/>
    <w:rsid w:val="00786283"/>
    <w:rsid w:val="00787030"/>
    <w:rsid w:val="00790970"/>
    <w:rsid w:val="00791412"/>
    <w:rsid w:val="00791C1E"/>
    <w:rsid w:val="00793480"/>
    <w:rsid w:val="007944CF"/>
    <w:rsid w:val="00795993"/>
    <w:rsid w:val="007979F1"/>
    <w:rsid w:val="007A03CC"/>
    <w:rsid w:val="007A1754"/>
    <w:rsid w:val="007A18AC"/>
    <w:rsid w:val="007A1F4D"/>
    <w:rsid w:val="007A3A0C"/>
    <w:rsid w:val="007A545F"/>
    <w:rsid w:val="007A597F"/>
    <w:rsid w:val="007B050A"/>
    <w:rsid w:val="007B181B"/>
    <w:rsid w:val="007B2E28"/>
    <w:rsid w:val="007B7C33"/>
    <w:rsid w:val="007C027B"/>
    <w:rsid w:val="007C1681"/>
    <w:rsid w:val="007C270A"/>
    <w:rsid w:val="007C546A"/>
    <w:rsid w:val="007D0235"/>
    <w:rsid w:val="007D04A0"/>
    <w:rsid w:val="007D413E"/>
    <w:rsid w:val="007D456C"/>
    <w:rsid w:val="007D4B77"/>
    <w:rsid w:val="007D5254"/>
    <w:rsid w:val="007D6489"/>
    <w:rsid w:val="007D6C2B"/>
    <w:rsid w:val="007D7E80"/>
    <w:rsid w:val="007E0106"/>
    <w:rsid w:val="007E0B8A"/>
    <w:rsid w:val="007E1EAE"/>
    <w:rsid w:val="007E48EE"/>
    <w:rsid w:val="007E57A1"/>
    <w:rsid w:val="007E65D9"/>
    <w:rsid w:val="007F0345"/>
    <w:rsid w:val="007F05CC"/>
    <w:rsid w:val="007F29E8"/>
    <w:rsid w:val="007F2F7B"/>
    <w:rsid w:val="007F4D00"/>
    <w:rsid w:val="007F534C"/>
    <w:rsid w:val="007F538F"/>
    <w:rsid w:val="007F6F41"/>
    <w:rsid w:val="007F7AAE"/>
    <w:rsid w:val="00800931"/>
    <w:rsid w:val="00802E67"/>
    <w:rsid w:val="00802FE0"/>
    <w:rsid w:val="0080497E"/>
    <w:rsid w:val="00804CE8"/>
    <w:rsid w:val="00805D0C"/>
    <w:rsid w:val="008102C0"/>
    <w:rsid w:val="008109D3"/>
    <w:rsid w:val="00810E13"/>
    <w:rsid w:val="00812451"/>
    <w:rsid w:val="00817BAB"/>
    <w:rsid w:val="00821C4C"/>
    <w:rsid w:val="00821ECD"/>
    <w:rsid w:val="008235C3"/>
    <w:rsid w:val="0082410C"/>
    <w:rsid w:val="00825369"/>
    <w:rsid w:val="00827C06"/>
    <w:rsid w:val="00834E5F"/>
    <w:rsid w:val="008355E7"/>
    <w:rsid w:val="008378DB"/>
    <w:rsid w:val="008407B0"/>
    <w:rsid w:val="00841E58"/>
    <w:rsid w:val="00845434"/>
    <w:rsid w:val="008467A2"/>
    <w:rsid w:val="00851E6E"/>
    <w:rsid w:val="00853638"/>
    <w:rsid w:val="008541E6"/>
    <w:rsid w:val="008544D1"/>
    <w:rsid w:val="0085510E"/>
    <w:rsid w:val="008551DA"/>
    <w:rsid w:val="008571A7"/>
    <w:rsid w:val="00860A6A"/>
    <w:rsid w:val="00862E10"/>
    <w:rsid w:val="008637E8"/>
    <w:rsid w:val="00863BE9"/>
    <w:rsid w:val="0086405A"/>
    <w:rsid w:val="00864343"/>
    <w:rsid w:val="008649BA"/>
    <w:rsid w:val="00870099"/>
    <w:rsid w:val="00871B56"/>
    <w:rsid w:val="00873344"/>
    <w:rsid w:val="00874572"/>
    <w:rsid w:val="00875987"/>
    <w:rsid w:val="00875B5C"/>
    <w:rsid w:val="00876E8C"/>
    <w:rsid w:val="00882D1A"/>
    <w:rsid w:val="008840C9"/>
    <w:rsid w:val="00884591"/>
    <w:rsid w:val="0088774B"/>
    <w:rsid w:val="0089248B"/>
    <w:rsid w:val="00895D11"/>
    <w:rsid w:val="0089663E"/>
    <w:rsid w:val="00896B15"/>
    <w:rsid w:val="00896EB5"/>
    <w:rsid w:val="008A0906"/>
    <w:rsid w:val="008A16FD"/>
    <w:rsid w:val="008A31A7"/>
    <w:rsid w:val="008A3226"/>
    <w:rsid w:val="008A6664"/>
    <w:rsid w:val="008B1C05"/>
    <w:rsid w:val="008B1F45"/>
    <w:rsid w:val="008B3F28"/>
    <w:rsid w:val="008B496C"/>
    <w:rsid w:val="008B57AA"/>
    <w:rsid w:val="008B60E5"/>
    <w:rsid w:val="008C1151"/>
    <w:rsid w:val="008C184E"/>
    <w:rsid w:val="008C2A4A"/>
    <w:rsid w:val="008C3CBB"/>
    <w:rsid w:val="008C6848"/>
    <w:rsid w:val="008C7069"/>
    <w:rsid w:val="008C778D"/>
    <w:rsid w:val="008D2462"/>
    <w:rsid w:val="008D2AC6"/>
    <w:rsid w:val="008D3D73"/>
    <w:rsid w:val="008D4039"/>
    <w:rsid w:val="008D6031"/>
    <w:rsid w:val="008D7005"/>
    <w:rsid w:val="008D74A3"/>
    <w:rsid w:val="008D7A6C"/>
    <w:rsid w:val="008E2C2A"/>
    <w:rsid w:val="008E396C"/>
    <w:rsid w:val="008E6BEE"/>
    <w:rsid w:val="008E7B65"/>
    <w:rsid w:val="008F05C1"/>
    <w:rsid w:val="008F301A"/>
    <w:rsid w:val="008F32D4"/>
    <w:rsid w:val="008F48E9"/>
    <w:rsid w:val="008F7426"/>
    <w:rsid w:val="00900743"/>
    <w:rsid w:val="00900C4A"/>
    <w:rsid w:val="00902978"/>
    <w:rsid w:val="00906B9B"/>
    <w:rsid w:val="00915E7C"/>
    <w:rsid w:val="009165F9"/>
    <w:rsid w:val="009172C4"/>
    <w:rsid w:val="00917384"/>
    <w:rsid w:val="00920E0F"/>
    <w:rsid w:val="00921C4B"/>
    <w:rsid w:val="00924C87"/>
    <w:rsid w:val="00926781"/>
    <w:rsid w:val="00933CA1"/>
    <w:rsid w:val="00937E08"/>
    <w:rsid w:val="00941B0F"/>
    <w:rsid w:val="00944488"/>
    <w:rsid w:val="0095174B"/>
    <w:rsid w:val="00953427"/>
    <w:rsid w:val="00954991"/>
    <w:rsid w:val="009552AA"/>
    <w:rsid w:val="009573FE"/>
    <w:rsid w:val="009620E8"/>
    <w:rsid w:val="00962EDE"/>
    <w:rsid w:val="009641F6"/>
    <w:rsid w:val="009745A3"/>
    <w:rsid w:val="009751B5"/>
    <w:rsid w:val="009816B1"/>
    <w:rsid w:val="009818B2"/>
    <w:rsid w:val="00982F55"/>
    <w:rsid w:val="009848A3"/>
    <w:rsid w:val="00984D28"/>
    <w:rsid w:val="00985C1A"/>
    <w:rsid w:val="009921C2"/>
    <w:rsid w:val="00996D85"/>
    <w:rsid w:val="00997B94"/>
    <w:rsid w:val="009A27FC"/>
    <w:rsid w:val="009A3057"/>
    <w:rsid w:val="009A4564"/>
    <w:rsid w:val="009A5424"/>
    <w:rsid w:val="009A5A93"/>
    <w:rsid w:val="009A637E"/>
    <w:rsid w:val="009A6411"/>
    <w:rsid w:val="009B13D1"/>
    <w:rsid w:val="009B1894"/>
    <w:rsid w:val="009B31C7"/>
    <w:rsid w:val="009B5C26"/>
    <w:rsid w:val="009C1D5D"/>
    <w:rsid w:val="009C2B0A"/>
    <w:rsid w:val="009C5B59"/>
    <w:rsid w:val="009D228D"/>
    <w:rsid w:val="009D3303"/>
    <w:rsid w:val="009D335D"/>
    <w:rsid w:val="009D3761"/>
    <w:rsid w:val="009D41E4"/>
    <w:rsid w:val="009D48C5"/>
    <w:rsid w:val="009E0BFF"/>
    <w:rsid w:val="009E2603"/>
    <w:rsid w:val="009E2AF3"/>
    <w:rsid w:val="009E44AF"/>
    <w:rsid w:val="009E4612"/>
    <w:rsid w:val="009E4796"/>
    <w:rsid w:val="009E48F8"/>
    <w:rsid w:val="009E58F3"/>
    <w:rsid w:val="009E6058"/>
    <w:rsid w:val="009E6F09"/>
    <w:rsid w:val="009E70FD"/>
    <w:rsid w:val="009F4F6B"/>
    <w:rsid w:val="009F5080"/>
    <w:rsid w:val="009F5942"/>
    <w:rsid w:val="009F59E6"/>
    <w:rsid w:val="00A00893"/>
    <w:rsid w:val="00A01B69"/>
    <w:rsid w:val="00A02906"/>
    <w:rsid w:val="00A03804"/>
    <w:rsid w:val="00A04595"/>
    <w:rsid w:val="00A05CCD"/>
    <w:rsid w:val="00A068FF"/>
    <w:rsid w:val="00A0767E"/>
    <w:rsid w:val="00A1011C"/>
    <w:rsid w:val="00A10EC8"/>
    <w:rsid w:val="00A13458"/>
    <w:rsid w:val="00A16071"/>
    <w:rsid w:val="00A21F39"/>
    <w:rsid w:val="00A23D82"/>
    <w:rsid w:val="00A24996"/>
    <w:rsid w:val="00A31257"/>
    <w:rsid w:val="00A31F2B"/>
    <w:rsid w:val="00A325A1"/>
    <w:rsid w:val="00A32E66"/>
    <w:rsid w:val="00A339FE"/>
    <w:rsid w:val="00A34232"/>
    <w:rsid w:val="00A3450D"/>
    <w:rsid w:val="00A36D63"/>
    <w:rsid w:val="00A37E46"/>
    <w:rsid w:val="00A407EA"/>
    <w:rsid w:val="00A43D9A"/>
    <w:rsid w:val="00A44A86"/>
    <w:rsid w:val="00A4549C"/>
    <w:rsid w:val="00A46B78"/>
    <w:rsid w:val="00A54A58"/>
    <w:rsid w:val="00A54CE7"/>
    <w:rsid w:val="00A55FC3"/>
    <w:rsid w:val="00A565BE"/>
    <w:rsid w:val="00A56986"/>
    <w:rsid w:val="00A56E8F"/>
    <w:rsid w:val="00A634D0"/>
    <w:rsid w:val="00A63DA8"/>
    <w:rsid w:val="00A64180"/>
    <w:rsid w:val="00A64989"/>
    <w:rsid w:val="00A64BED"/>
    <w:rsid w:val="00A72C93"/>
    <w:rsid w:val="00A73BF3"/>
    <w:rsid w:val="00A76C6F"/>
    <w:rsid w:val="00A770B0"/>
    <w:rsid w:val="00A811A7"/>
    <w:rsid w:val="00A81355"/>
    <w:rsid w:val="00A864A3"/>
    <w:rsid w:val="00A86879"/>
    <w:rsid w:val="00A86BC9"/>
    <w:rsid w:val="00A90996"/>
    <w:rsid w:val="00A9345A"/>
    <w:rsid w:val="00A95D3B"/>
    <w:rsid w:val="00A97D76"/>
    <w:rsid w:val="00AA241A"/>
    <w:rsid w:val="00AA4630"/>
    <w:rsid w:val="00AA47B0"/>
    <w:rsid w:val="00AA6A72"/>
    <w:rsid w:val="00AB252D"/>
    <w:rsid w:val="00AB4020"/>
    <w:rsid w:val="00AB6FE4"/>
    <w:rsid w:val="00AC0A06"/>
    <w:rsid w:val="00AC16F5"/>
    <w:rsid w:val="00AC5859"/>
    <w:rsid w:val="00AC7DE9"/>
    <w:rsid w:val="00AD01EE"/>
    <w:rsid w:val="00AD2B61"/>
    <w:rsid w:val="00AD2D14"/>
    <w:rsid w:val="00AD74CF"/>
    <w:rsid w:val="00AD79C2"/>
    <w:rsid w:val="00AD7C3B"/>
    <w:rsid w:val="00AE2F63"/>
    <w:rsid w:val="00AE4B7F"/>
    <w:rsid w:val="00AE636F"/>
    <w:rsid w:val="00AE70F5"/>
    <w:rsid w:val="00AE770F"/>
    <w:rsid w:val="00AF25F8"/>
    <w:rsid w:val="00AF2C5F"/>
    <w:rsid w:val="00AF41F9"/>
    <w:rsid w:val="00B01741"/>
    <w:rsid w:val="00B0217E"/>
    <w:rsid w:val="00B022D9"/>
    <w:rsid w:val="00B027F5"/>
    <w:rsid w:val="00B03179"/>
    <w:rsid w:val="00B034FC"/>
    <w:rsid w:val="00B03BAA"/>
    <w:rsid w:val="00B0464B"/>
    <w:rsid w:val="00B05AF5"/>
    <w:rsid w:val="00B105A7"/>
    <w:rsid w:val="00B1137C"/>
    <w:rsid w:val="00B14917"/>
    <w:rsid w:val="00B14979"/>
    <w:rsid w:val="00B17D6C"/>
    <w:rsid w:val="00B21816"/>
    <w:rsid w:val="00B2315D"/>
    <w:rsid w:val="00B25E23"/>
    <w:rsid w:val="00B2639E"/>
    <w:rsid w:val="00B27E2A"/>
    <w:rsid w:val="00B3089F"/>
    <w:rsid w:val="00B33052"/>
    <w:rsid w:val="00B3411A"/>
    <w:rsid w:val="00B34156"/>
    <w:rsid w:val="00B3536F"/>
    <w:rsid w:val="00B36683"/>
    <w:rsid w:val="00B40BAA"/>
    <w:rsid w:val="00B40F72"/>
    <w:rsid w:val="00B43495"/>
    <w:rsid w:val="00B4503B"/>
    <w:rsid w:val="00B454C3"/>
    <w:rsid w:val="00B4723B"/>
    <w:rsid w:val="00B506A3"/>
    <w:rsid w:val="00B52BA1"/>
    <w:rsid w:val="00B537C1"/>
    <w:rsid w:val="00B5542B"/>
    <w:rsid w:val="00B557A0"/>
    <w:rsid w:val="00B561B1"/>
    <w:rsid w:val="00B6168F"/>
    <w:rsid w:val="00B62781"/>
    <w:rsid w:val="00B62F0C"/>
    <w:rsid w:val="00B633C9"/>
    <w:rsid w:val="00B66E63"/>
    <w:rsid w:val="00B67DE3"/>
    <w:rsid w:val="00B706AA"/>
    <w:rsid w:val="00B711AB"/>
    <w:rsid w:val="00B72CE0"/>
    <w:rsid w:val="00B740A3"/>
    <w:rsid w:val="00B7471B"/>
    <w:rsid w:val="00B774AE"/>
    <w:rsid w:val="00B77F48"/>
    <w:rsid w:val="00B81B48"/>
    <w:rsid w:val="00B821E0"/>
    <w:rsid w:val="00B8305A"/>
    <w:rsid w:val="00B83165"/>
    <w:rsid w:val="00B83276"/>
    <w:rsid w:val="00B83EB3"/>
    <w:rsid w:val="00B84104"/>
    <w:rsid w:val="00B9332C"/>
    <w:rsid w:val="00B93F89"/>
    <w:rsid w:val="00B9450F"/>
    <w:rsid w:val="00B97B5B"/>
    <w:rsid w:val="00BA0B5C"/>
    <w:rsid w:val="00BA0D7F"/>
    <w:rsid w:val="00BA12B0"/>
    <w:rsid w:val="00BA4AF6"/>
    <w:rsid w:val="00BA5C7F"/>
    <w:rsid w:val="00BA7BF0"/>
    <w:rsid w:val="00BB11BD"/>
    <w:rsid w:val="00BB21B0"/>
    <w:rsid w:val="00BB4EA2"/>
    <w:rsid w:val="00BC0AD8"/>
    <w:rsid w:val="00BC36BE"/>
    <w:rsid w:val="00BC7EF7"/>
    <w:rsid w:val="00BD0865"/>
    <w:rsid w:val="00BD14FA"/>
    <w:rsid w:val="00BD27DC"/>
    <w:rsid w:val="00BD45CE"/>
    <w:rsid w:val="00BE0148"/>
    <w:rsid w:val="00BE3718"/>
    <w:rsid w:val="00BE6D2B"/>
    <w:rsid w:val="00BE7194"/>
    <w:rsid w:val="00BE71EA"/>
    <w:rsid w:val="00BE78D9"/>
    <w:rsid w:val="00BF02BB"/>
    <w:rsid w:val="00BF1F5B"/>
    <w:rsid w:val="00BF3CF9"/>
    <w:rsid w:val="00BF56AF"/>
    <w:rsid w:val="00BF6AFA"/>
    <w:rsid w:val="00C014DF"/>
    <w:rsid w:val="00C034AC"/>
    <w:rsid w:val="00C052FA"/>
    <w:rsid w:val="00C05B11"/>
    <w:rsid w:val="00C065F0"/>
    <w:rsid w:val="00C06948"/>
    <w:rsid w:val="00C06965"/>
    <w:rsid w:val="00C07BBD"/>
    <w:rsid w:val="00C100EC"/>
    <w:rsid w:val="00C1483F"/>
    <w:rsid w:val="00C14F1F"/>
    <w:rsid w:val="00C176BD"/>
    <w:rsid w:val="00C21D58"/>
    <w:rsid w:val="00C22ACC"/>
    <w:rsid w:val="00C30552"/>
    <w:rsid w:val="00C3112A"/>
    <w:rsid w:val="00C3201C"/>
    <w:rsid w:val="00C349C3"/>
    <w:rsid w:val="00C351A0"/>
    <w:rsid w:val="00C35FF9"/>
    <w:rsid w:val="00C368AA"/>
    <w:rsid w:val="00C36CBC"/>
    <w:rsid w:val="00C40C6B"/>
    <w:rsid w:val="00C414DA"/>
    <w:rsid w:val="00C446CF"/>
    <w:rsid w:val="00C45FBB"/>
    <w:rsid w:val="00C46A82"/>
    <w:rsid w:val="00C51199"/>
    <w:rsid w:val="00C511C9"/>
    <w:rsid w:val="00C51585"/>
    <w:rsid w:val="00C546DA"/>
    <w:rsid w:val="00C614F5"/>
    <w:rsid w:val="00C61F1E"/>
    <w:rsid w:val="00C63282"/>
    <w:rsid w:val="00C704A9"/>
    <w:rsid w:val="00C706DE"/>
    <w:rsid w:val="00C71015"/>
    <w:rsid w:val="00C7153F"/>
    <w:rsid w:val="00C71A09"/>
    <w:rsid w:val="00C7481D"/>
    <w:rsid w:val="00C811AB"/>
    <w:rsid w:val="00C846DD"/>
    <w:rsid w:val="00CA22C6"/>
    <w:rsid w:val="00CA36E0"/>
    <w:rsid w:val="00CA53F1"/>
    <w:rsid w:val="00CA69FC"/>
    <w:rsid w:val="00CA7608"/>
    <w:rsid w:val="00CB04CF"/>
    <w:rsid w:val="00CB0CFA"/>
    <w:rsid w:val="00CB2525"/>
    <w:rsid w:val="00CB39FC"/>
    <w:rsid w:val="00CC1C2A"/>
    <w:rsid w:val="00CD15CE"/>
    <w:rsid w:val="00CD67EC"/>
    <w:rsid w:val="00CE3727"/>
    <w:rsid w:val="00CE3D93"/>
    <w:rsid w:val="00CE3E28"/>
    <w:rsid w:val="00CE5022"/>
    <w:rsid w:val="00CE6A0F"/>
    <w:rsid w:val="00CF02A5"/>
    <w:rsid w:val="00CF0EEB"/>
    <w:rsid w:val="00CF1551"/>
    <w:rsid w:val="00CF4B50"/>
    <w:rsid w:val="00CF7881"/>
    <w:rsid w:val="00D01EBA"/>
    <w:rsid w:val="00D020E0"/>
    <w:rsid w:val="00D0442C"/>
    <w:rsid w:val="00D04833"/>
    <w:rsid w:val="00D05FB8"/>
    <w:rsid w:val="00D07556"/>
    <w:rsid w:val="00D1765A"/>
    <w:rsid w:val="00D2106E"/>
    <w:rsid w:val="00D236BB"/>
    <w:rsid w:val="00D24823"/>
    <w:rsid w:val="00D302E3"/>
    <w:rsid w:val="00D306CA"/>
    <w:rsid w:val="00D32955"/>
    <w:rsid w:val="00D40190"/>
    <w:rsid w:val="00D402D3"/>
    <w:rsid w:val="00D44276"/>
    <w:rsid w:val="00D448EC"/>
    <w:rsid w:val="00D44AC3"/>
    <w:rsid w:val="00D45648"/>
    <w:rsid w:val="00D45FF9"/>
    <w:rsid w:val="00D505D6"/>
    <w:rsid w:val="00D51863"/>
    <w:rsid w:val="00D54BC7"/>
    <w:rsid w:val="00D54F3C"/>
    <w:rsid w:val="00D5500D"/>
    <w:rsid w:val="00D574C4"/>
    <w:rsid w:val="00D60173"/>
    <w:rsid w:val="00D621CC"/>
    <w:rsid w:val="00D65117"/>
    <w:rsid w:val="00D666D4"/>
    <w:rsid w:val="00D731B2"/>
    <w:rsid w:val="00D74CD5"/>
    <w:rsid w:val="00D777F8"/>
    <w:rsid w:val="00D823C8"/>
    <w:rsid w:val="00D84332"/>
    <w:rsid w:val="00D8499B"/>
    <w:rsid w:val="00D85112"/>
    <w:rsid w:val="00D85B36"/>
    <w:rsid w:val="00D865E0"/>
    <w:rsid w:val="00D8719D"/>
    <w:rsid w:val="00D91DEB"/>
    <w:rsid w:val="00D93FE1"/>
    <w:rsid w:val="00D9418D"/>
    <w:rsid w:val="00D95A8C"/>
    <w:rsid w:val="00DA4DE6"/>
    <w:rsid w:val="00DA5C63"/>
    <w:rsid w:val="00DA72A7"/>
    <w:rsid w:val="00DA741D"/>
    <w:rsid w:val="00DB1581"/>
    <w:rsid w:val="00DB3EE9"/>
    <w:rsid w:val="00DB7BF2"/>
    <w:rsid w:val="00DC0355"/>
    <w:rsid w:val="00DC3152"/>
    <w:rsid w:val="00DC4C77"/>
    <w:rsid w:val="00DC6C28"/>
    <w:rsid w:val="00DC7A81"/>
    <w:rsid w:val="00DD0963"/>
    <w:rsid w:val="00DD244C"/>
    <w:rsid w:val="00DD2895"/>
    <w:rsid w:val="00DD41F4"/>
    <w:rsid w:val="00DD571F"/>
    <w:rsid w:val="00DE061F"/>
    <w:rsid w:val="00DE0957"/>
    <w:rsid w:val="00DE0BD9"/>
    <w:rsid w:val="00DE13B0"/>
    <w:rsid w:val="00DE1E1B"/>
    <w:rsid w:val="00DE1E71"/>
    <w:rsid w:val="00DE5086"/>
    <w:rsid w:val="00DE6599"/>
    <w:rsid w:val="00DF08A6"/>
    <w:rsid w:val="00DF0B19"/>
    <w:rsid w:val="00DF20D1"/>
    <w:rsid w:val="00DF2E44"/>
    <w:rsid w:val="00DF3110"/>
    <w:rsid w:val="00DF43F7"/>
    <w:rsid w:val="00DF7797"/>
    <w:rsid w:val="00E021DA"/>
    <w:rsid w:val="00E02C08"/>
    <w:rsid w:val="00E02E97"/>
    <w:rsid w:val="00E04CDB"/>
    <w:rsid w:val="00E056EA"/>
    <w:rsid w:val="00E065FA"/>
    <w:rsid w:val="00E07B19"/>
    <w:rsid w:val="00E07FE8"/>
    <w:rsid w:val="00E10FC2"/>
    <w:rsid w:val="00E15499"/>
    <w:rsid w:val="00E23967"/>
    <w:rsid w:val="00E244A5"/>
    <w:rsid w:val="00E26E53"/>
    <w:rsid w:val="00E3292B"/>
    <w:rsid w:val="00E3306E"/>
    <w:rsid w:val="00E33482"/>
    <w:rsid w:val="00E4152D"/>
    <w:rsid w:val="00E4321A"/>
    <w:rsid w:val="00E44AA2"/>
    <w:rsid w:val="00E4521C"/>
    <w:rsid w:val="00E46260"/>
    <w:rsid w:val="00E471A2"/>
    <w:rsid w:val="00E4780B"/>
    <w:rsid w:val="00E500EF"/>
    <w:rsid w:val="00E5010F"/>
    <w:rsid w:val="00E51509"/>
    <w:rsid w:val="00E6003A"/>
    <w:rsid w:val="00E630B7"/>
    <w:rsid w:val="00E633BC"/>
    <w:rsid w:val="00E63C21"/>
    <w:rsid w:val="00E64724"/>
    <w:rsid w:val="00E652A3"/>
    <w:rsid w:val="00E65BE6"/>
    <w:rsid w:val="00E65C8B"/>
    <w:rsid w:val="00E66FEE"/>
    <w:rsid w:val="00E75273"/>
    <w:rsid w:val="00E75E68"/>
    <w:rsid w:val="00E83CD3"/>
    <w:rsid w:val="00E841C4"/>
    <w:rsid w:val="00E85B51"/>
    <w:rsid w:val="00E85BDD"/>
    <w:rsid w:val="00E8706C"/>
    <w:rsid w:val="00E96C2B"/>
    <w:rsid w:val="00EA295D"/>
    <w:rsid w:val="00EA57D3"/>
    <w:rsid w:val="00EA7279"/>
    <w:rsid w:val="00EA7525"/>
    <w:rsid w:val="00EB3DA5"/>
    <w:rsid w:val="00EB57C4"/>
    <w:rsid w:val="00EB6DFD"/>
    <w:rsid w:val="00EC0B67"/>
    <w:rsid w:val="00EC21C6"/>
    <w:rsid w:val="00EC2564"/>
    <w:rsid w:val="00EC5870"/>
    <w:rsid w:val="00EC6A52"/>
    <w:rsid w:val="00EC70DB"/>
    <w:rsid w:val="00EC7229"/>
    <w:rsid w:val="00EC7846"/>
    <w:rsid w:val="00ED0067"/>
    <w:rsid w:val="00ED14FC"/>
    <w:rsid w:val="00ED1C9A"/>
    <w:rsid w:val="00ED1F64"/>
    <w:rsid w:val="00ED2588"/>
    <w:rsid w:val="00ED28E1"/>
    <w:rsid w:val="00ED34F9"/>
    <w:rsid w:val="00ED3A53"/>
    <w:rsid w:val="00ED4B84"/>
    <w:rsid w:val="00ED53BC"/>
    <w:rsid w:val="00ED58D6"/>
    <w:rsid w:val="00ED617B"/>
    <w:rsid w:val="00ED70B9"/>
    <w:rsid w:val="00EE4021"/>
    <w:rsid w:val="00EE5796"/>
    <w:rsid w:val="00EE74D5"/>
    <w:rsid w:val="00EF308F"/>
    <w:rsid w:val="00EF3CCB"/>
    <w:rsid w:val="00EF45F2"/>
    <w:rsid w:val="00EF5585"/>
    <w:rsid w:val="00EF5639"/>
    <w:rsid w:val="00EF7A8A"/>
    <w:rsid w:val="00F00550"/>
    <w:rsid w:val="00F00B83"/>
    <w:rsid w:val="00F02B36"/>
    <w:rsid w:val="00F0448D"/>
    <w:rsid w:val="00F05275"/>
    <w:rsid w:val="00F06A0E"/>
    <w:rsid w:val="00F06B18"/>
    <w:rsid w:val="00F0744A"/>
    <w:rsid w:val="00F07702"/>
    <w:rsid w:val="00F07E1C"/>
    <w:rsid w:val="00F13CD6"/>
    <w:rsid w:val="00F14011"/>
    <w:rsid w:val="00F14966"/>
    <w:rsid w:val="00F20D08"/>
    <w:rsid w:val="00F211E1"/>
    <w:rsid w:val="00F248F1"/>
    <w:rsid w:val="00F24BC0"/>
    <w:rsid w:val="00F252D4"/>
    <w:rsid w:val="00F2587F"/>
    <w:rsid w:val="00F25B86"/>
    <w:rsid w:val="00F26027"/>
    <w:rsid w:val="00F262DB"/>
    <w:rsid w:val="00F275E1"/>
    <w:rsid w:val="00F317C0"/>
    <w:rsid w:val="00F33EAD"/>
    <w:rsid w:val="00F3483F"/>
    <w:rsid w:val="00F35A12"/>
    <w:rsid w:val="00F37820"/>
    <w:rsid w:val="00F37A04"/>
    <w:rsid w:val="00F4200D"/>
    <w:rsid w:val="00F42B36"/>
    <w:rsid w:val="00F43CF8"/>
    <w:rsid w:val="00F43FA3"/>
    <w:rsid w:val="00F441FE"/>
    <w:rsid w:val="00F46CCF"/>
    <w:rsid w:val="00F47671"/>
    <w:rsid w:val="00F47FA0"/>
    <w:rsid w:val="00F51808"/>
    <w:rsid w:val="00F53697"/>
    <w:rsid w:val="00F54022"/>
    <w:rsid w:val="00F542C6"/>
    <w:rsid w:val="00F54EFB"/>
    <w:rsid w:val="00F553AC"/>
    <w:rsid w:val="00F55A2D"/>
    <w:rsid w:val="00F56AA2"/>
    <w:rsid w:val="00F57680"/>
    <w:rsid w:val="00F57D4B"/>
    <w:rsid w:val="00F63068"/>
    <w:rsid w:val="00F6307D"/>
    <w:rsid w:val="00F6743F"/>
    <w:rsid w:val="00F6782D"/>
    <w:rsid w:val="00F77F62"/>
    <w:rsid w:val="00F82230"/>
    <w:rsid w:val="00F854A1"/>
    <w:rsid w:val="00F91C1A"/>
    <w:rsid w:val="00F93BDD"/>
    <w:rsid w:val="00F95190"/>
    <w:rsid w:val="00F9633F"/>
    <w:rsid w:val="00F978C2"/>
    <w:rsid w:val="00FA0573"/>
    <w:rsid w:val="00FA154E"/>
    <w:rsid w:val="00FA2C25"/>
    <w:rsid w:val="00FA4819"/>
    <w:rsid w:val="00FA742D"/>
    <w:rsid w:val="00FB32C9"/>
    <w:rsid w:val="00FB37E4"/>
    <w:rsid w:val="00FB39FD"/>
    <w:rsid w:val="00FB3FF9"/>
    <w:rsid w:val="00FB698F"/>
    <w:rsid w:val="00FC03DE"/>
    <w:rsid w:val="00FD143F"/>
    <w:rsid w:val="00FD29FC"/>
    <w:rsid w:val="00FD2AB6"/>
    <w:rsid w:val="00FD36B8"/>
    <w:rsid w:val="00FD38DA"/>
    <w:rsid w:val="00FD5D1D"/>
    <w:rsid w:val="00FD6DAC"/>
    <w:rsid w:val="00FE1FA1"/>
    <w:rsid w:val="00FE3F60"/>
    <w:rsid w:val="00FE70E5"/>
    <w:rsid w:val="00FF20F4"/>
    <w:rsid w:val="00FF314A"/>
    <w:rsid w:val="00FF4553"/>
    <w:rsid w:val="00FF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C847"/>
  <w15:docId w15:val="{FFED452E-CD1A-4F7C-89B7-796DE117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1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5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2564"/>
    <w:rPr>
      <w:rFonts w:ascii="Tahoma" w:hAnsi="Tahoma" w:cs="Tahoma"/>
      <w:sz w:val="16"/>
      <w:szCs w:val="16"/>
    </w:rPr>
  </w:style>
  <w:style w:type="paragraph" w:customStyle="1" w:styleId="14">
    <w:name w:val="Обычный + 14 пт"/>
    <w:basedOn w:val="a"/>
    <w:rsid w:val="00A46B78"/>
    <w:pPr>
      <w:spacing w:after="0" w:line="240" w:lineRule="auto"/>
    </w:pPr>
    <w:rPr>
      <w:rFonts w:ascii="Times New Roman" w:eastAsia="Times New Roman" w:hAnsi="Times New Roman"/>
      <w:sz w:val="28"/>
      <w:szCs w:val="28"/>
      <w:lang w:eastAsia="ru-RU"/>
    </w:rPr>
  </w:style>
  <w:style w:type="table" w:styleId="a5">
    <w:name w:val="Table Grid"/>
    <w:basedOn w:val="a1"/>
    <w:uiPriority w:val="59"/>
    <w:rsid w:val="006D15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AC0A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0A06"/>
  </w:style>
  <w:style w:type="paragraph" w:styleId="a8">
    <w:name w:val="footer"/>
    <w:basedOn w:val="a"/>
    <w:link w:val="a9"/>
    <w:uiPriority w:val="99"/>
    <w:unhideWhenUsed/>
    <w:rsid w:val="00AC0A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0A06"/>
  </w:style>
  <w:style w:type="paragraph" w:styleId="aa">
    <w:name w:val="List Paragraph"/>
    <w:basedOn w:val="a"/>
    <w:uiPriority w:val="34"/>
    <w:qFormat/>
    <w:rsid w:val="00E4152D"/>
    <w:pPr>
      <w:ind w:left="720"/>
      <w:contextualSpacing/>
    </w:pPr>
  </w:style>
  <w:style w:type="character" w:customStyle="1" w:styleId="2">
    <w:name w:val="Знак2"/>
    <w:basedOn w:val="a0"/>
    <w:rsid w:val="00331ABE"/>
    <w:rPr>
      <w:rFonts w:ascii="Arial" w:hAnsi="Arial" w:cs="Arial" w:hint="default"/>
      <w:sz w:val="18"/>
      <w:szCs w:val="18"/>
      <w:lang w:val="ru-RU" w:eastAsia="ru-RU" w:bidi="ar-SA"/>
    </w:rPr>
  </w:style>
  <w:style w:type="paragraph" w:customStyle="1" w:styleId="ConsNonformat">
    <w:name w:val="ConsNonformat"/>
    <w:rsid w:val="008467A2"/>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uiPriority w:val="99"/>
    <w:rsid w:val="008467A2"/>
    <w:pPr>
      <w:autoSpaceDE w:val="0"/>
      <w:autoSpaceDN w:val="0"/>
      <w:adjustRightInd w:val="0"/>
    </w:pPr>
    <w:rPr>
      <w:rFonts w:ascii="Arial" w:hAnsi="Arial" w:cs="Arial"/>
      <w:b/>
      <w:bCs/>
      <w:sz w:val="24"/>
      <w:szCs w:val="24"/>
      <w:lang w:eastAsia="en-US"/>
    </w:rPr>
  </w:style>
  <w:style w:type="paragraph" w:customStyle="1" w:styleId="Preformat">
    <w:name w:val="Preformat"/>
    <w:link w:val="Preformat0"/>
    <w:rsid w:val="0048342B"/>
    <w:rPr>
      <w:rFonts w:ascii="Courier New" w:eastAsia="Times New Roman" w:hAnsi="Courier New"/>
    </w:rPr>
  </w:style>
  <w:style w:type="character" w:customStyle="1" w:styleId="Preformat0">
    <w:name w:val="Preformat Знак"/>
    <w:basedOn w:val="a0"/>
    <w:link w:val="Preformat"/>
    <w:rsid w:val="0048342B"/>
    <w:rPr>
      <w:rFonts w:ascii="Courier New" w:eastAsia="Times New Roman" w:hAnsi="Courier New"/>
      <w:lang w:val="ru-RU" w:eastAsia="ru-RU" w:bidi="ar-SA"/>
    </w:rPr>
  </w:style>
  <w:style w:type="character" w:customStyle="1" w:styleId="apple-converted-space">
    <w:name w:val="apple-converted-space"/>
    <w:basedOn w:val="a0"/>
    <w:rsid w:val="00EF5639"/>
  </w:style>
  <w:style w:type="character" w:styleId="ab">
    <w:name w:val="Hyperlink"/>
    <w:basedOn w:val="a0"/>
    <w:uiPriority w:val="99"/>
    <w:semiHidden/>
    <w:unhideWhenUsed/>
    <w:rsid w:val="00EF5639"/>
    <w:rPr>
      <w:color w:val="0000FF"/>
      <w:u w:val="single"/>
    </w:rPr>
  </w:style>
  <w:style w:type="paragraph" w:styleId="ac">
    <w:name w:val="Normal (Web)"/>
    <w:basedOn w:val="a"/>
    <w:uiPriority w:val="99"/>
    <w:unhideWhenUsed/>
    <w:rsid w:val="00FF4553"/>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basedOn w:val="a0"/>
    <w:uiPriority w:val="20"/>
    <w:qFormat/>
    <w:rsid w:val="00FF4553"/>
    <w:rPr>
      <w:i/>
      <w:iCs/>
    </w:rPr>
  </w:style>
  <w:style w:type="paragraph" w:styleId="ae">
    <w:name w:val="No Spacing"/>
    <w:link w:val="af"/>
    <w:uiPriority w:val="1"/>
    <w:qFormat/>
    <w:rsid w:val="00CE3727"/>
    <w:rPr>
      <w:sz w:val="22"/>
      <w:szCs w:val="22"/>
      <w:lang w:eastAsia="en-US"/>
    </w:rPr>
  </w:style>
  <w:style w:type="character" w:customStyle="1" w:styleId="af">
    <w:name w:val="Без интервала Знак"/>
    <w:basedOn w:val="a0"/>
    <w:link w:val="ae"/>
    <w:uiPriority w:val="1"/>
    <w:rsid w:val="00A81355"/>
    <w:rPr>
      <w:sz w:val="22"/>
      <w:szCs w:val="22"/>
      <w:lang w:val="ru-RU" w:eastAsia="en-US" w:bidi="ar-SA"/>
    </w:rPr>
  </w:style>
  <w:style w:type="paragraph" w:customStyle="1" w:styleId="ConsNormal">
    <w:name w:val="ConsNormal"/>
    <w:rsid w:val="00621920"/>
    <w:pPr>
      <w:widowControl w:val="0"/>
      <w:autoSpaceDE w:val="0"/>
      <w:autoSpaceDN w:val="0"/>
      <w:adjustRightInd w:val="0"/>
      <w:ind w:firstLine="720"/>
    </w:pPr>
    <w:rPr>
      <w:rFonts w:ascii="Arial" w:eastAsia="Times New Roman" w:hAnsi="Arial" w:cs="Arial"/>
    </w:rPr>
  </w:style>
  <w:style w:type="paragraph" w:customStyle="1" w:styleId="22">
    <w:name w:val="Основной текст 22"/>
    <w:basedOn w:val="a"/>
    <w:rsid w:val="00C22ACC"/>
    <w:pPr>
      <w:widowControl w:val="0"/>
      <w:spacing w:after="60" w:line="240" w:lineRule="auto"/>
      <w:ind w:firstLine="720"/>
      <w:jc w:val="both"/>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3615">
      <w:bodyDiv w:val="1"/>
      <w:marLeft w:val="0"/>
      <w:marRight w:val="0"/>
      <w:marTop w:val="0"/>
      <w:marBottom w:val="0"/>
      <w:divBdr>
        <w:top w:val="none" w:sz="0" w:space="0" w:color="auto"/>
        <w:left w:val="none" w:sz="0" w:space="0" w:color="auto"/>
        <w:bottom w:val="none" w:sz="0" w:space="0" w:color="auto"/>
        <w:right w:val="none" w:sz="0" w:space="0" w:color="auto"/>
      </w:divBdr>
    </w:div>
    <w:div w:id="72968340">
      <w:bodyDiv w:val="1"/>
      <w:marLeft w:val="0"/>
      <w:marRight w:val="0"/>
      <w:marTop w:val="0"/>
      <w:marBottom w:val="0"/>
      <w:divBdr>
        <w:top w:val="none" w:sz="0" w:space="0" w:color="auto"/>
        <w:left w:val="none" w:sz="0" w:space="0" w:color="auto"/>
        <w:bottom w:val="none" w:sz="0" w:space="0" w:color="auto"/>
        <w:right w:val="none" w:sz="0" w:space="0" w:color="auto"/>
      </w:divBdr>
    </w:div>
    <w:div w:id="97607050">
      <w:bodyDiv w:val="1"/>
      <w:marLeft w:val="0"/>
      <w:marRight w:val="0"/>
      <w:marTop w:val="0"/>
      <w:marBottom w:val="0"/>
      <w:divBdr>
        <w:top w:val="none" w:sz="0" w:space="0" w:color="auto"/>
        <w:left w:val="none" w:sz="0" w:space="0" w:color="auto"/>
        <w:bottom w:val="none" w:sz="0" w:space="0" w:color="auto"/>
        <w:right w:val="none" w:sz="0" w:space="0" w:color="auto"/>
      </w:divBdr>
    </w:div>
    <w:div w:id="625821380">
      <w:bodyDiv w:val="1"/>
      <w:marLeft w:val="0"/>
      <w:marRight w:val="0"/>
      <w:marTop w:val="0"/>
      <w:marBottom w:val="0"/>
      <w:divBdr>
        <w:top w:val="none" w:sz="0" w:space="0" w:color="auto"/>
        <w:left w:val="none" w:sz="0" w:space="0" w:color="auto"/>
        <w:bottom w:val="none" w:sz="0" w:space="0" w:color="auto"/>
        <w:right w:val="none" w:sz="0" w:space="0" w:color="auto"/>
      </w:divBdr>
    </w:div>
    <w:div w:id="707683697">
      <w:bodyDiv w:val="1"/>
      <w:marLeft w:val="0"/>
      <w:marRight w:val="0"/>
      <w:marTop w:val="0"/>
      <w:marBottom w:val="0"/>
      <w:divBdr>
        <w:top w:val="none" w:sz="0" w:space="0" w:color="auto"/>
        <w:left w:val="none" w:sz="0" w:space="0" w:color="auto"/>
        <w:bottom w:val="none" w:sz="0" w:space="0" w:color="auto"/>
        <w:right w:val="none" w:sz="0" w:space="0" w:color="auto"/>
      </w:divBdr>
    </w:div>
    <w:div w:id="970864393">
      <w:bodyDiv w:val="1"/>
      <w:marLeft w:val="0"/>
      <w:marRight w:val="0"/>
      <w:marTop w:val="0"/>
      <w:marBottom w:val="0"/>
      <w:divBdr>
        <w:top w:val="none" w:sz="0" w:space="0" w:color="auto"/>
        <w:left w:val="none" w:sz="0" w:space="0" w:color="auto"/>
        <w:bottom w:val="none" w:sz="0" w:space="0" w:color="auto"/>
        <w:right w:val="none" w:sz="0" w:space="0" w:color="auto"/>
      </w:divBdr>
    </w:div>
    <w:div w:id="1026252110">
      <w:bodyDiv w:val="1"/>
      <w:marLeft w:val="0"/>
      <w:marRight w:val="0"/>
      <w:marTop w:val="0"/>
      <w:marBottom w:val="0"/>
      <w:divBdr>
        <w:top w:val="none" w:sz="0" w:space="0" w:color="auto"/>
        <w:left w:val="none" w:sz="0" w:space="0" w:color="auto"/>
        <w:bottom w:val="none" w:sz="0" w:space="0" w:color="auto"/>
        <w:right w:val="none" w:sz="0" w:space="0" w:color="auto"/>
      </w:divBdr>
    </w:div>
    <w:div w:id="1171529311">
      <w:bodyDiv w:val="1"/>
      <w:marLeft w:val="0"/>
      <w:marRight w:val="0"/>
      <w:marTop w:val="0"/>
      <w:marBottom w:val="0"/>
      <w:divBdr>
        <w:top w:val="none" w:sz="0" w:space="0" w:color="auto"/>
        <w:left w:val="none" w:sz="0" w:space="0" w:color="auto"/>
        <w:bottom w:val="none" w:sz="0" w:space="0" w:color="auto"/>
        <w:right w:val="none" w:sz="0" w:space="0" w:color="auto"/>
      </w:divBdr>
      <w:divsChild>
        <w:div w:id="431321518">
          <w:marLeft w:val="0"/>
          <w:marRight w:val="0"/>
          <w:marTop w:val="219"/>
          <w:marBottom w:val="0"/>
          <w:divBdr>
            <w:top w:val="none" w:sz="0" w:space="0" w:color="auto"/>
            <w:left w:val="none" w:sz="0" w:space="0" w:color="auto"/>
            <w:bottom w:val="none" w:sz="0" w:space="0" w:color="auto"/>
            <w:right w:val="none" w:sz="0" w:space="0" w:color="auto"/>
          </w:divBdr>
        </w:div>
        <w:div w:id="1074088716">
          <w:marLeft w:val="0"/>
          <w:marRight w:val="0"/>
          <w:marTop w:val="0"/>
          <w:marBottom w:val="0"/>
          <w:divBdr>
            <w:top w:val="none" w:sz="0" w:space="0" w:color="auto"/>
            <w:left w:val="none" w:sz="0" w:space="0" w:color="auto"/>
            <w:bottom w:val="none" w:sz="0" w:space="0" w:color="auto"/>
            <w:right w:val="none" w:sz="0" w:space="0" w:color="auto"/>
          </w:divBdr>
        </w:div>
      </w:divsChild>
    </w:div>
    <w:div w:id="1263948966">
      <w:bodyDiv w:val="1"/>
      <w:marLeft w:val="0"/>
      <w:marRight w:val="0"/>
      <w:marTop w:val="0"/>
      <w:marBottom w:val="0"/>
      <w:divBdr>
        <w:top w:val="none" w:sz="0" w:space="0" w:color="auto"/>
        <w:left w:val="none" w:sz="0" w:space="0" w:color="auto"/>
        <w:bottom w:val="none" w:sz="0" w:space="0" w:color="auto"/>
        <w:right w:val="none" w:sz="0" w:space="0" w:color="auto"/>
      </w:divBdr>
    </w:div>
    <w:div w:id="1265377999">
      <w:bodyDiv w:val="1"/>
      <w:marLeft w:val="0"/>
      <w:marRight w:val="0"/>
      <w:marTop w:val="0"/>
      <w:marBottom w:val="0"/>
      <w:divBdr>
        <w:top w:val="none" w:sz="0" w:space="0" w:color="auto"/>
        <w:left w:val="none" w:sz="0" w:space="0" w:color="auto"/>
        <w:bottom w:val="none" w:sz="0" w:space="0" w:color="auto"/>
        <w:right w:val="none" w:sz="0" w:space="0" w:color="auto"/>
      </w:divBdr>
    </w:div>
    <w:div w:id="1329480602">
      <w:bodyDiv w:val="1"/>
      <w:marLeft w:val="0"/>
      <w:marRight w:val="0"/>
      <w:marTop w:val="0"/>
      <w:marBottom w:val="0"/>
      <w:divBdr>
        <w:top w:val="none" w:sz="0" w:space="0" w:color="auto"/>
        <w:left w:val="none" w:sz="0" w:space="0" w:color="auto"/>
        <w:bottom w:val="none" w:sz="0" w:space="0" w:color="auto"/>
        <w:right w:val="none" w:sz="0" w:space="0" w:color="auto"/>
      </w:divBdr>
    </w:div>
    <w:div w:id="1436169542">
      <w:bodyDiv w:val="1"/>
      <w:marLeft w:val="0"/>
      <w:marRight w:val="0"/>
      <w:marTop w:val="0"/>
      <w:marBottom w:val="0"/>
      <w:divBdr>
        <w:top w:val="none" w:sz="0" w:space="0" w:color="auto"/>
        <w:left w:val="none" w:sz="0" w:space="0" w:color="auto"/>
        <w:bottom w:val="none" w:sz="0" w:space="0" w:color="auto"/>
        <w:right w:val="none" w:sz="0" w:space="0" w:color="auto"/>
      </w:divBdr>
    </w:div>
    <w:div w:id="1472599964">
      <w:bodyDiv w:val="1"/>
      <w:marLeft w:val="0"/>
      <w:marRight w:val="0"/>
      <w:marTop w:val="0"/>
      <w:marBottom w:val="0"/>
      <w:divBdr>
        <w:top w:val="none" w:sz="0" w:space="0" w:color="auto"/>
        <w:left w:val="none" w:sz="0" w:space="0" w:color="auto"/>
        <w:bottom w:val="none" w:sz="0" w:space="0" w:color="auto"/>
        <w:right w:val="none" w:sz="0" w:space="0" w:color="auto"/>
      </w:divBdr>
    </w:div>
    <w:div w:id="1644502564">
      <w:bodyDiv w:val="1"/>
      <w:marLeft w:val="0"/>
      <w:marRight w:val="0"/>
      <w:marTop w:val="0"/>
      <w:marBottom w:val="0"/>
      <w:divBdr>
        <w:top w:val="none" w:sz="0" w:space="0" w:color="auto"/>
        <w:left w:val="none" w:sz="0" w:space="0" w:color="auto"/>
        <w:bottom w:val="none" w:sz="0" w:space="0" w:color="auto"/>
        <w:right w:val="none" w:sz="0" w:space="0" w:color="auto"/>
      </w:divBdr>
    </w:div>
    <w:div w:id="1703625254">
      <w:bodyDiv w:val="1"/>
      <w:marLeft w:val="0"/>
      <w:marRight w:val="0"/>
      <w:marTop w:val="0"/>
      <w:marBottom w:val="0"/>
      <w:divBdr>
        <w:top w:val="none" w:sz="0" w:space="0" w:color="auto"/>
        <w:left w:val="none" w:sz="0" w:space="0" w:color="auto"/>
        <w:bottom w:val="none" w:sz="0" w:space="0" w:color="auto"/>
        <w:right w:val="none" w:sz="0" w:space="0" w:color="auto"/>
      </w:divBdr>
    </w:div>
    <w:div w:id="1896118406">
      <w:bodyDiv w:val="1"/>
      <w:marLeft w:val="0"/>
      <w:marRight w:val="0"/>
      <w:marTop w:val="0"/>
      <w:marBottom w:val="0"/>
      <w:divBdr>
        <w:top w:val="none" w:sz="0" w:space="0" w:color="auto"/>
        <w:left w:val="none" w:sz="0" w:space="0" w:color="auto"/>
        <w:bottom w:val="none" w:sz="0" w:space="0" w:color="auto"/>
        <w:right w:val="none" w:sz="0" w:space="0" w:color="auto"/>
      </w:divBdr>
    </w:div>
    <w:div w:id="1937251477">
      <w:bodyDiv w:val="1"/>
      <w:marLeft w:val="0"/>
      <w:marRight w:val="0"/>
      <w:marTop w:val="0"/>
      <w:marBottom w:val="0"/>
      <w:divBdr>
        <w:top w:val="none" w:sz="0" w:space="0" w:color="auto"/>
        <w:left w:val="none" w:sz="0" w:space="0" w:color="auto"/>
        <w:bottom w:val="none" w:sz="0" w:space="0" w:color="auto"/>
        <w:right w:val="none" w:sz="0" w:space="0" w:color="auto"/>
      </w:divBdr>
    </w:div>
    <w:div w:id="19765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доходов</a:t>
            </a:r>
            <a:r>
              <a:rPr lang="ru-RU" baseline="0"/>
              <a:t> за</a:t>
            </a:r>
            <a:r>
              <a:rPr lang="ru-RU"/>
              <a:t> </a:t>
            </a:r>
            <a:r>
              <a:rPr lang="en-US"/>
              <a:t>20</a:t>
            </a:r>
            <a:r>
              <a:rPr lang="ru-RU"/>
              <a:t>20 год</a:t>
            </a:r>
            <a:endParaRPr lang="en-US"/>
          </a:p>
        </c:rich>
      </c:tx>
      <c:overlay val="0"/>
    </c:title>
    <c:autoTitleDeleted val="0"/>
    <c:view3D>
      <c:rotX val="30"/>
      <c:rotY val="10"/>
      <c:rAngAx val="0"/>
      <c:perspective val="0"/>
    </c:view3D>
    <c:floor>
      <c:thickness val="0"/>
    </c:floor>
    <c:sideWall>
      <c:thickness val="0"/>
    </c:sideWall>
    <c:backWall>
      <c:thickness val="0"/>
    </c:backWall>
    <c:plotArea>
      <c:layout>
        <c:manualLayout>
          <c:layoutTarget val="inner"/>
          <c:xMode val="edge"/>
          <c:yMode val="edge"/>
          <c:x val="2.0687419625017724E-2"/>
          <c:y val="0.14816107236693057"/>
          <c:w val="0.84318908003798099"/>
          <c:h val="0.77441312749292168"/>
        </c:manualLayout>
      </c:layout>
      <c:pie3DChart>
        <c:varyColors val="1"/>
        <c:ser>
          <c:idx val="0"/>
          <c:order val="0"/>
          <c:tx>
            <c:strRef>
              <c:f>доходы!$K$3</c:f>
              <c:strCache>
                <c:ptCount val="1"/>
                <c:pt idx="0">
                  <c:v>2020</c:v>
                </c:pt>
              </c:strCache>
            </c:strRef>
          </c:tx>
          <c:explosion val="8"/>
          <c:dPt>
            <c:idx val="4"/>
            <c:bubble3D val="0"/>
            <c:extLst>
              <c:ext xmlns:c16="http://schemas.microsoft.com/office/drawing/2014/chart" uri="{C3380CC4-5D6E-409C-BE32-E72D297353CC}">
                <c16:uniqueId val="{00000000-3975-4BAF-A4A3-C491AC5C7862}"/>
              </c:ext>
            </c:extLst>
          </c:dPt>
          <c:dPt>
            <c:idx val="7"/>
            <c:bubble3D val="0"/>
            <c:extLst>
              <c:ext xmlns:c16="http://schemas.microsoft.com/office/drawing/2014/chart" uri="{C3380CC4-5D6E-409C-BE32-E72D297353CC}">
                <c16:uniqueId val="{00000001-3975-4BAF-A4A3-C491AC5C7862}"/>
              </c:ext>
            </c:extLst>
          </c:dPt>
          <c:dLbls>
            <c:dLbl>
              <c:idx val="0"/>
              <c:layout>
                <c:manualLayout>
                  <c:x val="-8.9821154654786434E-2"/>
                  <c:y val="5.9768250217570726E-4"/>
                </c:manualLayout>
              </c:layout>
              <c:tx>
                <c:rich>
                  <a:bodyPr/>
                  <a:lstStyle/>
                  <a:p>
                    <a:r>
                      <a:rPr lang="ru-RU"/>
                      <a:t>Налог на доходы физических лиц
7,1%</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975-4BAF-A4A3-C491AC5C7862}"/>
                </c:ext>
              </c:extLst>
            </c:dLbl>
            <c:dLbl>
              <c:idx val="1"/>
              <c:layout>
                <c:manualLayout>
                  <c:x val="-1.0855480938801674E-2"/>
                  <c:y val="-6.33512684658393E-2"/>
                </c:manualLayout>
              </c:layout>
              <c:tx>
                <c:rich>
                  <a:bodyPr/>
                  <a:lstStyle/>
                  <a:p>
                    <a:r>
                      <a:rPr lang="ru-RU"/>
                      <a:t>Акцизы по подакцизным товарам (продукции)
1,8%</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975-4BAF-A4A3-C491AC5C7862}"/>
                </c:ext>
              </c:extLst>
            </c:dLbl>
            <c:dLbl>
              <c:idx val="2"/>
              <c:layout>
                <c:manualLayout>
                  <c:x val="-6.6859030053188426E-2"/>
                  <c:y val="1.1012911089580149E-2"/>
                </c:manualLayout>
              </c:layout>
              <c:tx>
                <c:rich>
                  <a:bodyPr/>
                  <a:lstStyle/>
                  <a:p>
                    <a:r>
                      <a:rPr lang="ru-RU"/>
                      <a:t>Налог на имущество 
6,4%</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975-4BAF-A4A3-C491AC5C7862}"/>
                </c:ext>
              </c:extLst>
            </c:dLbl>
            <c:dLbl>
              <c:idx val="3"/>
              <c:tx>
                <c:rich>
                  <a:bodyPr/>
                  <a:lstStyle/>
                  <a:p>
                    <a:r>
                      <a:rPr lang="ru-RU"/>
                      <a:t>Земельный налог
34,7%</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975-4BAF-A4A3-C491AC5C7862}"/>
                </c:ext>
              </c:extLst>
            </c:dLbl>
            <c:dLbl>
              <c:idx val="4"/>
              <c:layout>
                <c:manualLayout>
                  <c:x val="0.23047010778560972"/>
                  <c:y val="-1.4079866933158058E-2"/>
                </c:manualLayout>
              </c:layout>
              <c:tx>
                <c:rich>
                  <a:bodyPr/>
                  <a:lstStyle/>
                  <a:p>
                    <a:r>
                      <a:rPr lang="ru-RU"/>
                      <a:t>Прочие неналоговые доходы
0,3%</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975-4BAF-A4A3-C491AC5C7862}"/>
                </c:ext>
              </c:extLst>
            </c:dLbl>
            <c:dLbl>
              <c:idx val="5"/>
              <c:layout>
                <c:manualLayout>
                  <c:x val="0.3283397905235641"/>
                  <c:y val="8.8689845615305227E-2"/>
                </c:manualLayout>
              </c:layout>
              <c:tx>
                <c:rich>
                  <a:bodyPr/>
                  <a:lstStyle/>
                  <a:p>
                    <a:r>
                      <a:rPr lang="ru-RU"/>
                      <a:t>Штрафы, санкции, возмещение ущерба
0,1%</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3975-4BAF-A4A3-C491AC5C7862}"/>
                </c:ext>
              </c:extLst>
            </c:dLbl>
            <c:dLbl>
              <c:idx val="6"/>
              <c:layout>
                <c:manualLayout>
                  <c:x val="2.7622859881881866E-2"/>
                  <c:y val="3.307444320737591E-2"/>
                </c:manualLayout>
              </c:layout>
              <c:tx>
                <c:rich>
                  <a:bodyPr/>
                  <a:lstStyle/>
                  <a:p>
                    <a:r>
                      <a:rPr lang="ru-RU"/>
                      <a:t>Прочие доходы от компенсации затрат бюджетов поселений
0,1%</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975-4BAF-A4A3-C491AC5C7862}"/>
                </c:ext>
              </c:extLst>
            </c:dLbl>
            <c:dLbl>
              <c:idx val="7"/>
              <c:layout>
                <c:manualLayout>
                  <c:x val="-0.13195158456432618"/>
                  <c:y val="-9.4434532991890136E-5"/>
                </c:manualLayout>
              </c:layout>
              <c:tx>
                <c:rich>
                  <a:bodyPr/>
                  <a:lstStyle/>
                  <a:p>
                    <a:r>
                      <a:rPr lang="ru-RU"/>
                      <a:t>Аренда имущества
0,1%</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975-4BAF-A4A3-C491AC5C7862}"/>
                </c:ext>
              </c:extLst>
            </c:dLbl>
            <c:dLbl>
              <c:idx val="8"/>
              <c:tx>
                <c:rich>
                  <a:bodyPr/>
                  <a:lstStyle/>
                  <a:p>
                    <a:r>
                      <a:rPr lang="ru-RU"/>
                      <a:t>Субсидии (ВУС, КОС) иные межбюджетные трансферты
49,4%</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3975-4BAF-A4A3-C491AC5C7862}"/>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доходы!$A$4:$A$7</c:f>
              <c:strCache>
                <c:ptCount val="4"/>
                <c:pt idx="0">
                  <c:v>Налог на доходы физических лиц</c:v>
                </c:pt>
                <c:pt idx="1">
                  <c:v>Акцизы по подакцизным товарам (продукции)</c:v>
                </c:pt>
                <c:pt idx="2">
                  <c:v>Налог на имущество </c:v>
                </c:pt>
                <c:pt idx="3">
                  <c:v>Земельный налог</c:v>
                </c:pt>
              </c:strCache>
            </c:strRef>
          </c:cat>
          <c:val>
            <c:numRef>
              <c:f>(доходы!$K$4:$K$7,доходы!$K$10,доходы!$K$12,доходы!$K$14,доходы!$K$15,доходы!$K$17)</c:f>
              <c:numCache>
                <c:formatCode>0.0</c:formatCode>
                <c:ptCount val="9"/>
                <c:pt idx="0">
                  <c:v>7719.7</c:v>
                </c:pt>
                <c:pt idx="1">
                  <c:v>1992.4</c:v>
                </c:pt>
                <c:pt idx="2">
                  <c:v>7027.6</c:v>
                </c:pt>
                <c:pt idx="3">
                  <c:v>37981.300000000003</c:v>
                </c:pt>
                <c:pt idx="4">
                  <c:v>138.4</c:v>
                </c:pt>
                <c:pt idx="5">
                  <c:v>60.8</c:v>
                </c:pt>
                <c:pt idx="6">
                  <c:v>328.8</c:v>
                </c:pt>
                <c:pt idx="7">
                  <c:v>92.8</c:v>
                </c:pt>
                <c:pt idx="8">
                  <c:v>54113.8</c:v>
                </c:pt>
              </c:numCache>
            </c:numRef>
          </c:val>
          <c:extLst>
            <c:ext xmlns:c16="http://schemas.microsoft.com/office/drawing/2014/chart" uri="{C3380CC4-5D6E-409C-BE32-E72D297353CC}">
              <c16:uniqueId val="{00000009-3975-4BAF-A4A3-C491AC5C7862}"/>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расходов бюджета МО «Юкковское сельское поселение» за 2020 год</a:t>
            </a:r>
          </a:p>
        </c:rich>
      </c:tx>
      <c:layout>
        <c:manualLayout>
          <c:xMode val="edge"/>
          <c:yMode val="edge"/>
          <c:x val="0.11018866129842492"/>
          <c:y val="1.2499997949475402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8339828133034902E-2"/>
          <c:y val="0.19508461366722216"/>
          <c:w val="0.8417801398834206"/>
          <c:h val="0.73264325251915152"/>
        </c:manualLayout>
      </c:layout>
      <c:pie3DChart>
        <c:varyColors val="1"/>
        <c:ser>
          <c:idx val="0"/>
          <c:order val="0"/>
          <c:tx>
            <c:strRef>
              <c:f>расходы!$A$1</c:f>
              <c:strCache>
                <c:ptCount val="1"/>
                <c:pt idx="0">
                  <c:v>Расходы бюджета МО «Юкковское сельское поселение» за 2020 год</c:v>
                </c:pt>
              </c:strCache>
            </c:strRef>
          </c:tx>
          <c:explosion val="25"/>
          <c:dLbls>
            <c:dLbl>
              <c:idx val="0"/>
              <c:tx>
                <c:rich>
                  <a:bodyPr/>
                  <a:lstStyle/>
                  <a:p>
                    <a:r>
                      <a:rPr lang="ru-RU"/>
                      <a:t>Обеспечение деятельности представительных органов местного самоуправления
3,4%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43E-4C01-AE71-6985343F1E6C}"/>
                </c:ext>
              </c:extLst>
            </c:dLbl>
            <c:dLbl>
              <c:idx val="1"/>
              <c:tx>
                <c:rich>
                  <a:bodyPr/>
                  <a:lstStyle/>
                  <a:p>
                    <a:r>
                      <a:rPr lang="ru-RU"/>
                      <a:t>Обеспечение деятельности исполнительных органов местного самоуправления
22,8%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43E-4C01-AE71-6985343F1E6C}"/>
                </c:ext>
              </c:extLst>
            </c:dLbl>
            <c:dLbl>
              <c:idx val="3"/>
              <c:tx>
                <c:rich>
                  <a:bodyPr/>
                  <a:lstStyle/>
                  <a:p>
                    <a:r>
                      <a:rPr lang="ru-RU"/>
                      <a:t>Обеспечение проведение выборов и референдумов
0,6%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43E-4C01-AE71-6985343F1E6C}"/>
                </c:ext>
              </c:extLst>
            </c:dLbl>
            <c:dLbl>
              <c:idx val="4"/>
              <c:tx>
                <c:rich>
                  <a:bodyPr/>
                  <a:lstStyle/>
                  <a:p>
                    <a:r>
                      <a:rPr lang="ru-RU"/>
                      <a:t>Другие общегосударственные вопросы
15,3%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43E-4C01-AE71-6985343F1E6C}"/>
                </c:ext>
              </c:extLst>
            </c:dLbl>
            <c:dLbl>
              <c:idx val="5"/>
              <c:tx>
                <c:rich>
                  <a:bodyPr/>
                  <a:lstStyle/>
                  <a:p>
                    <a:r>
                      <a:rPr lang="ru-RU"/>
                      <a:t>Межбюджетные трансферты
0,3%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43E-4C01-AE71-6985343F1E6C}"/>
                </c:ext>
              </c:extLst>
            </c:dLbl>
            <c:dLbl>
              <c:idx val="6"/>
              <c:layout>
                <c:manualLayout>
                  <c:x val="0.1105577725628472"/>
                  <c:y val="0.11050093508953583"/>
                </c:manualLayout>
              </c:layout>
              <c:tx>
                <c:rich>
                  <a:bodyPr/>
                  <a:lstStyle/>
                  <a:p>
                    <a:r>
                      <a:rPr lang="ru-RU"/>
                      <a:t>Национальная безопасность и правоохранительная деятельность
0,3%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43E-4C01-AE71-6985343F1E6C}"/>
                </c:ext>
              </c:extLst>
            </c:dLbl>
            <c:dLbl>
              <c:idx val="7"/>
              <c:tx>
                <c:rich>
                  <a:bodyPr/>
                  <a:lstStyle/>
                  <a:p>
                    <a:r>
                      <a:rPr lang="ru-RU"/>
                      <a:t>Национальная оборона
0,5%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343E-4C01-AE71-6985343F1E6C}"/>
                </c:ext>
              </c:extLst>
            </c:dLbl>
            <c:dLbl>
              <c:idx val="8"/>
              <c:tx>
                <c:rich>
                  <a:bodyPr/>
                  <a:lstStyle/>
                  <a:p>
                    <a:r>
                      <a:rPr lang="ru-RU"/>
                      <a:t>Национальная экономика
24,7%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43E-4C01-AE71-6985343F1E6C}"/>
                </c:ext>
              </c:extLst>
            </c:dLbl>
            <c:dLbl>
              <c:idx val="9"/>
              <c:tx>
                <c:rich>
                  <a:bodyPr/>
                  <a:lstStyle/>
                  <a:p>
                    <a:r>
                      <a:rPr lang="ru-RU"/>
                      <a:t>Жилищно-коммунальное хозяйство
28,1%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343E-4C01-AE71-6985343F1E6C}"/>
                </c:ext>
              </c:extLst>
            </c:dLbl>
            <c:dLbl>
              <c:idx val="10"/>
              <c:tx>
                <c:rich>
                  <a:bodyPr/>
                  <a:lstStyle/>
                  <a:p>
                    <a:r>
                      <a:rPr lang="ru-RU"/>
                      <a:t>Образование
0,3%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43E-4C01-AE71-6985343F1E6C}"/>
                </c:ext>
              </c:extLst>
            </c:dLbl>
            <c:dLbl>
              <c:idx val="11"/>
              <c:tx>
                <c:rich>
                  <a:bodyPr/>
                  <a:lstStyle/>
                  <a:p>
                    <a:r>
                      <a:rPr lang="ru-RU"/>
                      <a:t>Культура и кинематография 
3,4%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343E-4C01-AE71-6985343F1E6C}"/>
                </c:ext>
              </c:extLst>
            </c:dLbl>
            <c:dLbl>
              <c:idx val="12"/>
              <c:tx>
                <c:rich>
                  <a:bodyPr/>
                  <a:lstStyle/>
                  <a:p>
                    <a:r>
                      <a:rPr lang="ru-RU"/>
                      <a:t>Социальная политика.
0,1%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43E-4C01-AE71-6985343F1E6C}"/>
                </c:ext>
              </c:extLst>
            </c:dLbl>
            <c:dLbl>
              <c:idx val="13"/>
              <c:tx>
                <c:rich>
                  <a:bodyPr/>
                  <a:lstStyle/>
                  <a:p>
                    <a:r>
                      <a:rPr lang="ru-RU"/>
                      <a:t>Физическая культура и спорт
0,2%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343E-4C01-AE71-6985343F1E6C}"/>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расходы!$A$5:$A$18</c:f>
              <c:strCache>
                <c:ptCount val="14"/>
                <c:pt idx="0">
                  <c:v>Обеспечение деятельности представительных органов местного самоуправления</c:v>
                </c:pt>
                <c:pt idx="1">
                  <c:v>Обеспечение деятельности исполнительных органов местного самоуправления</c:v>
                </c:pt>
                <c:pt idx="2">
                  <c:v>Резервный фонд</c:v>
                </c:pt>
                <c:pt idx="3">
                  <c:v>Обеспечение проведение выборов и референдумов</c:v>
                </c:pt>
                <c:pt idx="4">
                  <c:v>Другие общегосударственные вопросы</c:v>
                </c:pt>
                <c:pt idx="5">
                  <c:v>Межбюджетные трансферты</c:v>
                </c:pt>
                <c:pt idx="6">
                  <c:v>Национальная безопасность и правоохранительная деятельность</c:v>
                </c:pt>
                <c:pt idx="7">
                  <c:v>Национальная оборона</c:v>
                </c:pt>
                <c:pt idx="8">
                  <c:v>Национальная экономика</c:v>
                </c:pt>
                <c:pt idx="9">
                  <c:v>Жилищно-коммунальное хозяйство</c:v>
                </c:pt>
                <c:pt idx="10">
                  <c:v>Образование</c:v>
                </c:pt>
                <c:pt idx="11">
                  <c:v>Культура и кинематография </c:v>
                </c:pt>
                <c:pt idx="12">
                  <c:v>Социальная политика.</c:v>
                </c:pt>
                <c:pt idx="13">
                  <c:v>Физическая культура и спорт</c:v>
                </c:pt>
              </c:strCache>
            </c:strRef>
          </c:cat>
          <c:val>
            <c:numRef>
              <c:f>расходы!$C$5:$C$18</c:f>
              <c:numCache>
                <c:formatCode>#\ ##0.0</c:formatCode>
                <c:ptCount val="14"/>
                <c:pt idx="0">
                  <c:v>2230.5</c:v>
                </c:pt>
                <c:pt idx="1">
                  <c:v>15139.7</c:v>
                </c:pt>
                <c:pt idx="2">
                  <c:v>0</c:v>
                </c:pt>
                <c:pt idx="3">
                  <c:v>421.2</c:v>
                </c:pt>
                <c:pt idx="4">
                  <c:v>10176</c:v>
                </c:pt>
                <c:pt idx="5">
                  <c:v>188.1</c:v>
                </c:pt>
                <c:pt idx="6">
                  <c:v>184.5</c:v>
                </c:pt>
                <c:pt idx="7">
                  <c:v>300.10000000000002</c:v>
                </c:pt>
                <c:pt idx="8">
                  <c:v>16452.099999999999</c:v>
                </c:pt>
                <c:pt idx="9">
                  <c:v>18700.8</c:v>
                </c:pt>
                <c:pt idx="10">
                  <c:v>189.7</c:v>
                </c:pt>
                <c:pt idx="11">
                  <c:v>2287.6</c:v>
                </c:pt>
                <c:pt idx="12">
                  <c:v>60.9</c:v>
                </c:pt>
                <c:pt idx="13">
                  <c:v>165.4</c:v>
                </c:pt>
              </c:numCache>
            </c:numRef>
          </c:val>
          <c:extLst>
            <c:ext xmlns:c16="http://schemas.microsoft.com/office/drawing/2014/chart" uri="{C3380CC4-5D6E-409C-BE32-E72D297353CC}">
              <c16:uniqueId val="{0000000D-343E-4C01-AE71-6985343F1E6C}"/>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B645-CD84-4DA3-B716-4EF9AD9E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5695</Words>
  <Characters>32462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vsev</Company>
  <LinksUpToDate>false</LinksUpToDate>
  <CharactersWithSpaces>38081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Екатерина И. Шишкина</cp:lastModifiedBy>
  <cp:revision>13</cp:revision>
  <cp:lastPrinted>2020-03-10T14:41:00Z</cp:lastPrinted>
  <dcterms:created xsi:type="dcterms:W3CDTF">2021-02-26T10:06:00Z</dcterms:created>
  <dcterms:modified xsi:type="dcterms:W3CDTF">2021-03-05T07:31:00Z</dcterms:modified>
</cp:coreProperties>
</file>