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927" w:rsidRDefault="00C073B3" w:rsidP="00C073B3">
      <w:pPr>
        <w:spacing w:after="0" w:line="20" w:lineRule="atLeast"/>
        <w:ind w:left="-709" w:right="-567"/>
        <w:jc w:val="right"/>
        <w:rPr>
          <w:rFonts w:ascii="Arial" w:hAnsi="Arial" w:cs="Arial"/>
          <w:sz w:val="24"/>
          <w:szCs w:val="18"/>
        </w:rPr>
      </w:pPr>
      <w:r>
        <w:rPr>
          <w:rFonts w:ascii="Arial" w:hAnsi="Arial" w:cs="Arial"/>
          <w:sz w:val="24"/>
          <w:szCs w:val="18"/>
        </w:rPr>
        <w:t>идентификатор</w:t>
      </w:r>
    </w:p>
    <w:p w:rsidR="00A84583" w:rsidRPr="003B1DBA" w:rsidRDefault="00A84583" w:rsidP="00C073B3">
      <w:pPr>
        <w:spacing w:after="0"/>
        <w:jc w:val="right"/>
        <w:rPr>
          <w:rFonts w:ascii="Times New Roman" w:hAnsi="Times New Roman"/>
          <w:sz w:val="24"/>
          <w:szCs w:val="24"/>
        </w:rPr>
      </w:pPr>
    </w:p>
    <w:p w:rsidR="00C073B3" w:rsidRDefault="00C073B3" w:rsidP="00C073B3">
      <w:pPr>
        <w:spacing w:after="0"/>
        <w:jc w:val="center"/>
        <w:rPr>
          <w:rFonts w:ascii="Arial" w:hAnsi="Arial" w:cs="Arial"/>
          <w:position w:val="-12"/>
          <w:sz w:val="24"/>
          <w:szCs w:val="24"/>
        </w:rPr>
      </w:pPr>
      <w:r>
        <w:rPr>
          <w:rFonts w:ascii="Arial" w:hAnsi="Arial" w:cs="Arial"/>
          <w:position w:val="-12"/>
          <w:sz w:val="24"/>
          <w:szCs w:val="24"/>
        </w:rPr>
        <w:t>ГЕРБ</w:t>
      </w:r>
    </w:p>
    <w:p w:rsidR="00C073B3" w:rsidRDefault="00C073B3" w:rsidP="00A855A0">
      <w:pPr>
        <w:spacing w:after="0"/>
        <w:jc w:val="center"/>
        <w:rPr>
          <w:rFonts w:ascii="Arial" w:hAnsi="Arial" w:cs="Arial"/>
          <w:position w:val="-12"/>
          <w:sz w:val="24"/>
          <w:szCs w:val="24"/>
        </w:rPr>
      </w:pPr>
    </w:p>
    <w:p w:rsidR="00A855A0" w:rsidRDefault="00A855A0" w:rsidP="00A855A0">
      <w:pPr>
        <w:spacing w:after="0"/>
        <w:jc w:val="center"/>
        <w:rPr>
          <w:rFonts w:ascii="Arial" w:hAnsi="Arial" w:cs="Arial"/>
          <w:position w:val="-12"/>
          <w:sz w:val="24"/>
          <w:szCs w:val="24"/>
        </w:rPr>
      </w:pPr>
      <w:r>
        <w:rPr>
          <w:rFonts w:ascii="Arial" w:hAnsi="Arial" w:cs="Arial"/>
          <w:position w:val="-12"/>
          <w:sz w:val="24"/>
          <w:szCs w:val="24"/>
        </w:rPr>
        <w:t>Муниципальное образование</w:t>
      </w:r>
    </w:p>
    <w:p w:rsidR="00A855A0" w:rsidRDefault="00A855A0" w:rsidP="00A855A0">
      <w:pPr>
        <w:spacing w:after="0"/>
        <w:jc w:val="center"/>
        <w:rPr>
          <w:rFonts w:ascii="Arial" w:hAnsi="Arial" w:cs="Arial"/>
          <w:position w:val="-12"/>
          <w:sz w:val="28"/>
          <w:szCs w:val="28"/>
        </w:rPr>
      </w:pPr>
      <w:r>
        <w:rPr>
          <w:rFonts w:ascii="Arial" w:hAnsi="Arial" w:cs="Arial"/>
          <w:position w:val="-12"/>
          <w:sz w:val="28"/>
          <w:szCs w:val="28"/>
        </w:rPr>
        <w:t>«</w:t>
      </w:r>
      <w:r>
        <w:rPr>
          <w:rFonts w:ascii="Arial" w:hAnsi="Arial" w:cs="Arial"/>
          <w:b/>
          <w:position w:val="-12"/>
          <w:sz w:val="28"/>
          <w:szCs w:val="28"/>
        </w:rPr>
        <w:t>Юкковское сельское поселение</w:t>
      </w:r>
      <w:r>
        <w:rPr>
          <w:rFonts w:ascii="Arial" w:hAnsi="Arial" w:cs="Arial"/>
          <w:position w:val="-12"/>
          <w:sz w:val="28"/>
          <w:szCs w:val="28"/>
        </w:rPr>
        <w:t>»</w:t>
      </w:r>
    </w:p>
    <w:p w:rsidR="00A855A0" w:rsidRDefault="00A855A0" w:rsidP="00A855A0">
      <w:pPr>
        <w:spacing w:after="0"/>
        <w:jc w:val="center"/>
        <w:rPr>
          <w:rFonts w:ascii="Arial" w:hAnsi="Arial" w:cs="Arial"/>
          <w:position w:val="-12"/>
          <w:sz w:val="24"/>
          <w:szCs w:val="24"/>
        </w:rPr>
      </w:pPr>
      <w:r>
        <w:rPr>
          <w:rFonts w:ascii="Arial" w:hAnsi="Arial" w:cs="Arial"/>
          <w:position w:val="-12"/>
          <w:sz w:val="24"/>
          <w:szCs w:val="24"/>
        </w:rPr>
        <w:t>Всеволожского муниципального района Ленинградской области</w:t>
      </w:r>
    </w:p>
    <w:p w:rsidR="00A855A0" w:rsidRDefault="00A855A0" w:rsidP="00A855A0">
      <w:pPr>
        <w:spacing w:after="0" w:line="360" w:lineRule="auto"/>
        <w:jc w:val="center"/>
        <w:rPr>
          <w:rFonts w:ascii="Arial" w:hAnsi="Arial" w:cs="Arial"/>
        </w:rPr>
      </w:pPr>
    </w:p>
    <w:p w:rsidR="00A855A0" w:rsidRDefault="00A855A0" w:rsidP="00A855A0">
      <w:pPr>
        <w:spacing w:after="0" w:line="360" w:lineRule="auto"/>
        <w:jc w:val="center"/>
        <w:rPr>
          <w:rFonts w:ascii="Arial" w:hAnsi="Arial" w:cs="Arial"/>
          <w:spacing w:val="60"/>
          <w:sz w:val="28"/>
          <w:szCs w:val="28"/>
        </w:rPr>
      </w:pPr>
      <w:r>
        <w:rPr>
          <w:rFonts w:ascii="Arial" w:hAnsi="Arial" w:cs="Arial"/>
          <w:spacing w:val="60"/>
          <w:sz w:val="28"/>
          <w:szCs w:val="28"/>
        </w:rPr>
        <w:t>АДМИНИСТРАЦИЯ</w:t>
      </w:r>
    </w:p>
    <w:p w:rsidR="00A855A0" w:rsidRDefault="00A855A0" w:rsidP="00A855A0">
      <w:pPr>
        <w:spacing w:after="0" w:line="360" w:lineRule="auto"/>
        <w:jc w:val="center"/>
        <w:rPr>
          <w:rFonts w:ascii="Arial" w:hAnsi="Arial" w:cs="Arial"/>
          <w:spacing w:val="80"/>
          <w:sz w:val="32"/>
          <w:szCs w:val="32"/>
        </w:rPr>
      </w:pPr>
      <w:r>
        <w:rPr>
          <w:rFonts w:ascii="Arial" w:hAnsi="Arial" w:cs="Arial"/>
          <w:spacing w:val="80"/>
          <w:sz w:val="36"/>
          <w:szCs w:val="36"/>
        </w:rPr>
        <w:t>ПОСТАНОВЛЕНИЕ</w:t>
      </w:r>
      <w:r>
        <w:rPr>
          <w:rFonts w:ascii="Arial" w:hAnsi="Arial" w:cs="Arial"/>
          <w:spacing w:val="80"/>
          <w:sz w:val="32"/>
          <w:szCs w:val="32"/>
        </w:rPr>
        <w:t xml:space="preserve"> </w:t>
      </w:r>
    </w:p>
    <w:p w:rsidR="00E93013" w:rsidRPr="00F668B5" w:rsidRDefault="00E93013" w:rsidP="00E93013">
      <w:pPr>
        <w:spacing w:after="0"/>
        <w:ind w:right="-1"/>
        <w:rPr>
          <w:rFonts w:ascii="Arial" w:eastAsiaTheme="minorHAnsi" w:hAnsi="Arial" w:cs="Arial"/>
          <w:sz w:val="28"/>
          <w:szCs w:val="18"/>
        </w:rPr>
      </w:pPr>
      <w:r w:rsidRPr="0041673F">
        <w:rPr>
          <w:rFonts w:ascii="Arial" w:eastAsiaTheme="minorHAnsi" w:hAnsi="Arial" w:cs="Arial"/>
          <w:b/>
          <w:sz w:val="28"/>
          <w:szCs w:val="18"/>
          <w:u w:val="single"/>
        </w:rPr>
        <w:t>___</w:t>
      </w:r>
      <w:r w:rsidR="00C073B3" w:rsidRPr="00481CDD">
        <w:rPr>
          <w:rFonts w:ascii="Times New Roman" w:eastAsiaTheme="minorHAnsi" w:hAnsi="Times New Roman"/>
          <w:sz w:val="24"/>
          <w:szCs w:val="24"/>
          <w:u w:val="single"/>
        </w:rPr>
        <w:t>28.10.2021</w:t>
      </w:r>
      <w:r w:rsidRPr="0041673F">
        <w:rPr>
          <w:rFonts w:ascii="Arial" w:eastAsiaTheme="minorHAnsi" w:hAnsi="Arial" w:cs="Arial"/>
          <w:b/>
          <w:sz w:val="28"/>
          <w:szCs w:val="18"/>
          <w:u w:val="single"/>
        </w:rPr>
        <w:t>_</w:t>
      </w:r>
      <w:r w:rsidR="00C073B3">
        <w:rPr>
          <w:rFonts w:ascii="Arial" w:eastAsiaTheme="minorHAnsi" w:hAnsi="Arial" w:cs="Arial"/>
          <w:b/>
          <w:sz w:val="28"/>
          <w:szCs w:val="18"/>
          <w:u w:val="single"/>
        </w:rPr>
        <w:t>_</w:t>
      </w:r>
      <w:r w:rsidRPr="00F668B5">
        <w:rPr>
          <w:rFonts w:ascii="Arial" w:eastAsiaTheme="minorHAnsi" w:hAnsi="Arial" w:cs="Arial"/>
          <w:sz w:val="28"/>
          <w:szCs w:val="18"/>
        </w:rPr>
        <w:t xml:space="preserve"> </w:t>
      </w:r>
      <w:r>
        <w:rPr>
          <w:rFonts w:ascii="Arial" w:eastAsiaTheme="minorHAnsi" w:hAnsi="Arial" w:cs="Arial"/>
          <w:sz w:val="28"/>
          <w:szCs w:val="18"/>
        </w:rPr>
        <w:t xml:space="preserve">                          </w:t>
      </w:r>
      <w:r w:rsidR="00A84583">
        <w:rPr>
          <w:rFonts w:ascii="Arial" w:eastAsiaTheme="minorHAnsi" w:hAnsi="Arial" w:cs="Arial"/>
          <w:sz w:val="28"/>
          <w:szCs w:val="18"/>
        </w:rPr>
        <w:t xml:space="preserve">    </w:t>
      </w:r>
      <w:r>
        <w:rPr>
          <w:rFonts w:ascii="Arial" w:eastAsiaTheme="minorHAnsi" w:hAnsi="Arial" w:cs="Arial"/>
          <w:sz w:val="28"/>
          <w:szCs w:val="18"/>
        </w:rPr>
        <w:t xml:space="preserve">       </w:t>
      </w:r>
      <w:r w:rsidR="00DB0CA1">
        <w:rPr>
          <w:rFonts w:ascii="Arial" w:eastAsiaTheme="minorHAnsi" w:hAnsi="Arial" w:cs="Arial"/>
          <w:sz w:val="28"/>
          <w:szCs w:val="18"/>
        </w:rPr>
        <w:t xml:space="preserve">   </w:t>
      </w:r>
      <w:r>
        <w:rPr>
          <w:rFonts w:ascii="Arial" w:eastAsiaTheme="minorHAnsi" w:hAnsi="Arial" w:cs="Arial"/>
          <w:sz w:val="28"/>
          <w:szCs w:val="18"/>
        </w:rPr>
        <w:t xml:space="preserve">     </w:t>
      </w:r>
      <w:r w:rsidR="004176C4">
        <w:rPr>
          <w:rFonts w:ascii="Arial" w:eastAsiaTheme="minorHAnsi" w:hAnsi="Arial" w:cs="Arial"/>
          <w:sz w:val="28"/>
          <w:szCs w:val="18"/>
        </w:rPr>
        <w:t xml:space="preserve">                </w:t>
      </w:r>
      <w:r w:rsidR="00C073B3">
        <w:rPr>
          <w:rFonts w:ascii="Arial" w:eastAsiaTheme="minorHAnsi" w:hAnsi="Arial" w:cs="Arial"/>
          <w:sz w:val="28"/>
          <w:szCs w:val="18"/>
        </w:rPr>
        <w:t xml:space="preserve">          </w:t>
      </w:r>
      <w:r w:rsidRPr="00F668B5">
        <w:rPr>
          <w:rFonts w:ascii="Arial" w:eastAsiaTheme="minorHAnsi" w:hAnsi="Arial" w:cs="Arial"/>
          <w:sz w:val="28"/>
          <w:szCs w:val="18"/>
        </w:rPr>
        <w:t>№___</w:t>
      </w:r>
      <w:r w:rsidR="00C073B3" w:rsidRPr="00C073B3">
        <w:rPr>
          <w:rFonts w:ascii="Times New Roman" w:eastAsiaTheme="minorHAnsi" w:hAnsi="Times New Roman"/>
          <w:sz w:val="24"/>
          <w:szCs w:val="24"/>
          <w:u w:val="single"/>
        </w:rPr>
        <w:t>404</w:t>
      </w:r>
      <w:r w:rsidRPr="00F668B5">
        <w:rPr>
          <w:rFonts w:ascii="Arial" w:eastAsiaTheme="minorHAnsi" w:hAnsi="Arial" w:cs="Arial"/>
          <w:sz w:val="28"/>
          <w:szCs w:val="18"/>
        </w:rPr>
        <w:t>__</w:t>
      </w:r>
      <w:r w:rsidR="003B1DBA">
        <w:rPr>
          <w:rFonts w:ascii="Arial" w:eastAsiaTheme="minorHAnsi" w:hAnsi="Arial" w:cs="Arial"/>
          <w:b/>
          <w:sz w:val="28"/>
          <w:szCs w:val="18"/>
          <w:u w:val="single"/>
        </w:rPr>
        <w:t>__</w:t>
      </w:r>
    </w:p>
    <w:p w:rsidR="00A855A0" w:rsidRDefault="004176C4" w:rsidP="00CD20EB">
      <w:pPr>
        <w:spacing w:after="0"/>
        <w:ind w:left="-709" w:right="-1"/>
        <w:rPr>
          <w:rFonts w:ascii="Arial" w:eastAsiaTheme="minorHAnsi" w:hAnsi="Arial" w:cs="Arial"/>
          <w:szCs w:val="18"/>
        </w:rPr>
      </w:pPr>
      <w:r>
        <w:rPr>
          <w:rFonts w:ascii="Arial" w:eastAsiaTheme="minorHAnsi" w:hAnsi="Arial" w:cs="Arial"/>
          <w:szCs w:val="18"/>
        </w:rPr>
        <w:t xml:space="preserve">                      </w:t>
      </w:r>
      <w:r w:rsidR="00E93013" w:rsidRPr="00F668B5">
        <w:rPr>
          <w:rFonts w:ascii="Arial" w:eastAsiaTheme="minorHAnsi" w:hAnsi="Arial" w:cs="Arial"/>
          <w:szCs w:val="18"/>
        </w:rPr>
        <w:t>д. Юкки</w:t>
      </w:r>
    </w:p>
    <w:p w:rsidR="00CD20EB" w:rsidRPr="00CD20EB" w:rsidRDefault="00CD20EB" w:rsidP="00CD20EB">
      <w:pPr>
        <w:spacing w:after="0"/>
        <w:ind w:left="-709" w:right="-1"/>
        <w:rPr>
          <w:rFonts w:ascii="Arial" w:eastAsiaTheme="minorHAnsi" w:hAnsi="Arial" w:cs="Arial"/>
          <w:sz w:val="28"/>
          <w:szCs w:val="18"/>
        </w:rPr>
      </w:pPr>
      <w:bookmarkStart w:id="0" w:name="_GoBack"/>
      <w:bookmarkEnd w:id="0"/>
    </w:p>
    <w:tbl>
      <w:tblPr>
        <w:tblW w:w="0" w:type="auto"/>
        <w:tblInd w:w="108" w:type="dxa"/>
        <w:tblLook w:val="01E0" w:firstRow="1" w:lastRow="1" w:firstColumn="1" w:lastColumn="1" w:noHBand="0" w:noVBand="0"/>
      </w:tblPr>
      <w:tblGrid>
        <w:gridCol w:w="5103"/>
      </w:tblGrid>
      <w:tr w:rsidR="00A855A0" w:rsidTr="00F87DF8">
        <w:tc>
          <w:tcPr>
            <w:tcW w:w="5103" w:type="dxa"/>
            <w:hideMark/>
          </w:tcPr>
          <w:p w:rsidR="00A855A0" w:rsidRDefault="00A855A0" w:rsidP="008261E9">
            <w:pPr>
              <w:pStyle w:val="ConsPlusNormal"/>
              <w:tabs>
                <w:tab w:val="left" w:pos="4854"/>
              </w:tabs>
              <w:spacing w:after="0" w:line="240" w:lineRule="auto"/>
              <w:ind w:right="33" w:firstLine="0"/>
              <w:contextualSpacing/>
              <w:jc w:val="both"/>
              <w:rPr>
                <w:rFonts w:ascii="Times New Roman" w:hAnsi="Times New Roman" w:cs="Times New Roman"/>
                <w:sz w:val="28"/>
                <w:szCs w:val="28"/>
              </w:rPr>
            </w:pPr>
            <w:r>
              <w:rPr>
                <w:rFonts w:ascii="Times New Roman" w:hAnsi="Times New Roman" w:cs="Times New Roman"/>
                <w:sz w:val="28"/>
                <w:szCs w:val="28"/>
              </w:rPr>
              <w:t>Об утве</w:t>
            </w:r>
            <w:r w:rsidR="001C55A9">
              <w:rPr>
                <w:rFonts w:ascii="Times New Roman" w:hAnsi="Times New Roman" w:cs="Times New Roman"/>
                <w:sz w:val="28"/>
                <w:szCs w:val="28"/>
              </w:rPr>
              <w:t>рждении</w:t>
            </w:r>
            <w:r w:rsidR="00845F5D">
              <w:rPr>
                <w:rFonts w:ascii="Times New Roman" w:hAnsi="Times New Roman" w:cs="Times New Roman"/>
                <w:sz w:val="28"/>
                <w:szCs w:val="28"/>
              </w:rPr>
              <w:t xml:space="preserve"> </w:t>
            </w:r>
            <w:r w:rsidR="00DC4C0D">
              <w:rPr>
                <w:rFonts w:ascii="Times New Roman" w:hAnsi="Times New Roman" w:cs="Times New Roman"/>
                <w:sz w:val="28"/>
                <w:szCs w:val="28"/>
              </w:rPr>
              <w:t xml:space="preserve">муниципальной программы </w:t>
            </w:r>
            <w:r>
              <w:rPr>
                <w:rFonts w:ascii="Times New Roman" w:hAnsi="Times New Roman" w:cs="Times New Roman"/>
                <w:sz w:val="28"/>
                <w:szCs w:val="28"/>
              </w:rPr>
              <w:t>«</w:t>
            </w:r>
            <w:r w:rsidR="008261E9">
              <w:rPr>
                <w:rFonts w:ascii="Times New Roman" w:hAnsi="Times New Roman" w:cs="Times New Roman"/>
                <w:sz w:val="28"/>
                <w:szCs w:val="28"/>
              </w:rPr>
              <w:t>Обеспечение жильем молодых семей на территории муниципального образования «Юкковское сельское поселение» Всеволожского муниципального района Ленинградской области</w:t>
            </w:r>
            <w:r w:rsidR="00CD20EB">
              <w:rPr>
                <w:rFonts w:ascii="Times New Roman" w:hAnsi="Times New Roman" w:cs="Times New Roman"/>
                <w:sz w:val="28"/>
                <w:szCs w:val="28"/>
              </w:rPr>
              <w:t>»</w:t>
            </w:r>
          </w:p>
        </w:tc>
      </w:tr>
    </w:tbl>
    <w:p w:rsidR="00CD20EB" w:rsidRDefault="00CD20EB" w:rsidP="00CD20EB">
      <w:pPr>
        <w:spacing w:after="0" w:line="240" w:lineRule="auto"/>
        <w:contextualSpacing/>
        <w:jc w:val="both"/>
        <w:rPr>
          <w:rFonts w:ascii="Times New Roman" w:hAnsi="Times New Roman"/>
          <w:sz w:val="28"/>
          <w:szCs w:val="28"/>
        </w:rPr>
      </w:pPr>
    </w:p>
    <w:p w:rsidR="006427E8" w:rsidRDefault="006427E8" w:rsidP="00CD20EB">
      <w:pPr>
        <w:spacing w:after="0" w:line="240" w:lineRule="auto"/>
        <w:contextualSpacing/>
        <w:jc w:val="both"/>
        <w:rPr>
          <w:rFonts w:ascii="Times New Roman" w:hAnsi="Times New Roman"/>
          <w:sz w:val="28"/>
          <w:szCs w:val="28"/>
        </w:rPr>
      </w:pPr>
    </w:p>
    <w:p w:rsidR="00845F5D" w:rsidRDefault="00A855A0" w:rsidP="006427E8">
      <w:pPr>
        <w:spacing w:after="0" w:line="240" w:lineRule="auto"/>
        <w:ind w:firstLine="709"/>
        <w:jc w:val="both"/>
        <w:rPr>
          <w:rFonts w:ascii="Times New Roman" w:hAnsi="Times New Roman"/>
          <w:sz w:val="28"/>
          <w:szCs w:val="28"/>
        </w:rPr>
      </w:pPr>
      <w:r w:rsidRPr="00E52FFF">
        <w:rPr>
          <w:rFonts w:ascii="Times New Roman" w:hAnsi="Times New Roman"/>
          <w:sz w:val="28"/>
          <w:szCs w:val="28"/>
        </w:rPr>
        <w:t>В соответствии со статьей 179 Бюджетного кодекса Российской Федерации</w:t>
      </w:r>
      <w:r w:rsidR="00845F5D" w:rsidRPr="00845F5D">
        <w:rPr>
          <w:rFonts w:ascii="Times New Roman" w:hAnsi="Times New Roman"/>
          <w:sz w:val="28"/>
          <w:szCs w:val="28"/>
        </w:rPr>
        <w:t xml:space="preserve"> </w:t>
      </w:r>
      <w:r w:rsidR="00845F5D">
        <w:rPr>
          <w:rFonts w:ascii="Times New Roman" w:hAnsi="Times New Roman"/>
          <w:sz w:val="28"/>
          <w:szCs w:val="28"/>
        </w:rPr>
        <w:t xml:space="preserve">и </w:t>
      </w:r>
      <w:r w:rsidR="00CA660E">
        <w:rPr>
          <w:rFonts w:ascii="Times New Roman" w:hAnsi="Times New Roman"/>
          <w:sz w:val="28"/>
          <w:szCs w:val="28"/>
        </w:rPr>
        <w:t>постановлением</w:t>
      </w:r>
      <w:r w:rsidR="00BC20FB" w:rsidRPr="00E52FFF">
        <w:rPr>
          <w:rFonts w:ascii="Times New Roman" w:hAnsi="Times New Roman"/>
          <w:sz w:val="28"/>
          <w:szCs w:val="28"/>
        </w:rPr>
        <w:t xml:space="preserve"> Правительства Ленинградской области </w:t>
      </w:r>
      <w:r w:rsidR="00897982">
        <w:rPr>
          <w:rFonts w:ascii="Times New Roman" w:hAnsi="Times New Roman"/>
          <w:sz w:val="28"/>
          <w:szCs w:val="28"/>
        </w:rPr>
        <w:br/>
      </w:r>
      <w:r w:rsidR="00BC20FB" w:rsidRPr="00E52FFF">
        <w:rPr>
          <w:rFonts w:ascii="Times New Roman" w:hAnsi="Times New Roman"/>
          <w:sz w:val="28"/>
          <w:szCs w:val="28"/>
        </w:rPr>
        <w:t>от</w:t>
      </w:r>
      <w:r w:rsidR="00E52FFF" w:rsidRPr="00E52FFF">
        <w:rPr>
          <w:rFonts w:ascii="Times New Roman" w:hAnsi="Times New Roman"/>
          <w:sz w:val="28"/>
          <w:szCs w:val="28"/>
        </w:rPr>
        <w:t xml:space="preserve"> 14.11.2013</w:t>
      </w:r>
      <w:r w:rsidR="00BC20FB" w:rsidRPr="00E52FFF">
        <w:rPr>
          <w:rFonts w:ascii="Times New Roman" w:hAnsi="Times New Roman"/>
          <w:color w:val="000000"/>
          <w:sz w:val="28"/>
          <w:szCs w:val="28"/>
        </w:rPr>
        <w:t xml:space="preserve"> № </w:t>
      </w:r>
      <w:r w:rsidR="009D706A" w:rsidRPr="00E52FFF">
        <w:rPr>
          <w:rFonts w:ascii="Times New Roman" w:hAnsi="Times New Roman"/>
          <w:color w:val="000000"/>
          <w:sz w:val="28"/>
          <w:szCs w:val="28"/>
        </w:rPr>
        <w:t>407</w:t>
      </w:r>
      <w:r w:rsidR="00BC20FB" w:rsidRPr="00E52FFF">
        <w:rPr>
          <w:rFonts w:ascii="Times New Roman" w:hAnsi="Times New Roman"/>
          <w:color w:val="000000"/>
          <w:sz w:val="28"/>
          <w:szCs w:val="28"/>
        </w:rPr>
        <w:t xml:space="preserve"> </w:t>
      </w:r>
      <w:r w:rsidR="005F6035">
        <w:rPr>
          <w:rFonts w:ascii="Times New Roman" w:hAnsi="Times New Roman"/>
          <w:color w:val="000000"/>
          <w:sz w:val="28"/>
          <w:szCs w:val="28"/>
        </w:rPr>
        <w:t>«</w:t>
      </w:r>
      <w:r w:rsidR="005F6035">
        <w:rPr>
          <w:rFonts w:ascii="Times New Roman" w:hAnsi="Times New Roman"/>
          <w:sz w:val="28"/>
          <w:szCs w:val="28"/>
        </w:rPr>
        <w:t>Об утверждении</w:t>
      </w:r>
      <w:r w:rsidR="00C8744B" w:rsidRPr="00C8744B">
        <w:rPr>
          <w:rFonts w:ascii="Times New Roman" w:hAnsi="Times New Roman"/>
          <w:sz w:val="28"/>
          <w:szCs w:val="28"/>
        </w:rPr>
        <w:t xml:space="preserve">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CA660E">
        <w:rPr>
          <w:rFonts w:ascii="Times New Roman" w:hAnsi="Times New Roman"/>
          <w:sz w:val="28"/>
          <w:szCs w:val="28"/>
        </w:rPr>
        <w:t xml:space="preserve">, </w:t>
      </w:r>
      <w:r w:rsidR="00897982">
        <w:rPr>
          <w:rFonts w:ascii="Times New Roman" w:hAnsi="Times New Roman"/>
          <w:sz w:val="28"/>
          <w:szCs w:val="28"/>
        </w:rPr>
        <w:br/>
      </w:r>
      <w:r w:rsidR="00845F5D">
        <w:rPr>
          <w:rFonts w:ascii="Times New Roman" w:hAnsi="Times New Roman"/>
          <w:sz w:val="28"/>
          <w:szCs w:val="28"/>
        </w:rPr>
        <w:t>на основании Порядка</w:t>
      </w:r>
      <w:r w:rsidRPr="00E52FFF">
        <w:rPr>
          <w:rFonts w:ascii="Times New Roman" w:hAnsi="Times New Roman"/>
          <w:sz w:val="28"/>
          <w:szCs w:val="28"/>
        </w:rPr>
        <w:t xml:space="preserve"> разработки, реализации и оценки эффективности муниципальных программ </w:t>
      </w:r>
      <w:r w:rsidR="00A21414">
        <w:rPr>
          <w:rFonts w:ascii="Times New Roman" w:hAnsi="Times New Roman"/>
          <w:color w:val="000000"/>
          <w:sz w:val="28"/>
          <w:szCs w:val="28"/>
        </w:rPr>
        <w:t>муниципального образования «Юкковское сельское поселение» Всеволожского муниципального района Ленинградской области</w:t>
      </w:r>
      <w:r w:rsidRPr="00E52FFF">
        <w:rPr>
          <w:rFonts w:ascii="Times New Roman" w:hAnsi="Times New Roman"/>
          <w:sz w:val="28"/>
          <w:szCs w:val="28"/>
        </w:rPr>
        <w:t xml:space="preserve">, утвержденным постановлением администрации </w:t>
      </w:r>
      <w:r w:rsidR="00845F5D">
        <w:rPr>
          <w:rFonts w:ascii="Times New Roman" w:hAnsi="Times New Roman"/>
          <w:color w:val="000000"/>
          <w:sz w:val="28"/>
          <w:szCs w:val="28"/>
        </w:rPr>
        <w:t>муниципального образования «Юкковское сельское поселение» Всеволожского муниципального района Ленинградской области</w:t>
      </w:r>
      <w:r w:rsidR="00D134AD">
        <w:rPr>
          <w:rFonts w:ascii="Times New Roman" w:hAnsi="Times New Roman"/>
          <w:sz w:val="28"/>
          <w:szCs w:val="28"/>
        </w:rPr>
        <w:t xml:space="preserve"> от 15.07</w:t>
      </w:r>
      <w:r w:rsidRPr="00E52FFF">
        <w:rPr>
          <w:rFonts w:ascii="Times New Roman" w:hAnsi="Times New Roman"/>
          <w:sz w:val="28"/>
          <w:szCs w:val="28"/>
        </w:rPr>
        <w:t>.20</w:t>
      </w:r>
      <w:r w:rsidR="00D134AD">
        <w:rPr>
          <w:rFonts w:ascii="Times New Roman" w:hAnsi="Times New Roman"/>
          <w:sz w:val="28"/>
          <w:szCs w:val="28"/>
        </w:rPr>
        <w:t>21 № 271</w:t>
      </w:r>
      <w:r w:rsidRPr="00E52FFF">
        <w:rPr>
          <w:rFonts w:ascii="Times New Roman" w:hAnsi="Times New Roman"/>
          <w:sz w:val="28"/>
          <w:szCs w:val="28"/>
        </w:rPr>
        <w:t xml:space="preserve">, </w:t>
      </w:r>
      <w:r w:rsidR="00845F5D" w:rsidRPr="00E52FFF">
        <w:rPr>
          <w:rFonts w:ascii="Times New Roman" w:hAnsi="Times New Roman"/>
          <w:sz w:val="28"/>
          <w:szCs w:val="28"/>
        </w:rPr>
        <w:t>в</w:t>
      </w:r>
      <w:r w:rsidR="00845F5D" w:rsidRPr="00E52FFF">
        <w:rPr>
          <w:rFonts w:ascii="Times New Roman" w:hAnsi="Times New Roman"/>
          <w:color w:val="000000"/>
          <w:sz w:val="28"/>
          <w:szCs w:val="28"/>
        </w:rPr>
        <w:t xml:space="preserve"> целях обеспечения граждан качественным жильем</w:t>
      </w:r>
      <w:r w:rsidR="00845F5D">
        <w:rPr>
          <w:rFonts w:ascii="Times New Roman" w:hAnsi="Times New Roman"/>
          <w:color w:val="000000"/>
          <w:sz w:val="28"/>
          <w:szCs w:val="28"/>
        </w:rPr>
        <w:t xml:space="preserve">, руководствуясь Уставом муниципального образования «Юкковское сельское поселение» Всеволожского муниципального района Ленинградской области, </w:t>
      </w:r>
      <w:r w:rsidR="00845F5D">
        <w:rPr>
          <w:rFonts w:ascii="Times New Roman" w:hAnsi="Times New Roman"/>
          <w:sz w:val="28"/>
          <w:szCs w:val="28"/>
        </w:rPr>
        <w:t>администрация муниципального образования «Юкковское сельское поселение» Всеволожского муниципально</w:t>
      </w:r>
      <w:r w:rsidR="0055209A">
        <w:rPr>
          <w:rFonts w:ascii="Times New Roman" w:hAnsi="Times New Roman"/>
          <w:sz w:val="28"/>
          <w:szCs w:val="28"/>
        </w:rPr>
        <w:t>го района Ленинградской области</w:t>
      </w:r>
      <w:r w:rsidR="00845F5D">
        <w:rPr>
          <w:rFonts w:ascii="Times New Roman" w:hAnsi="Times New Roman"/>
          <w:sz w:val="28"/>
          <w:szCs w:val="28"/>
        </w:rPr>
        <w:t xml:space="preserve"> (далее – администрация)</w:t>
      </w:r>
    </w:p>
    <w:p w:rsidR="00845F5D" w:rsidRPr="004706E6" w:rsidRDefault="00845F5D" w:rsidP="006427E8">
      <w:pPr>
        <w:spacing w:after="0" w:line="240" w:lineRule="auto"/>
        <w:jc w:val="both"/>
        <w:rPr>
          <w:rFonts w:ascii="Times New Roman" w:hAnsi="Times New Roman"/>
          <w:spacing w:val="100"/>
          <w:sz w:val="28"/>
          <w:szCs w:val="28"/>
        </w:rPr>
      </w:pPr>
      <w:r w:rsidRPr="004706E6">
        <w:rPr>
          <w:rFonts w:ascii="Times New Roman" w:hAnsi="Times New Roman"/>
          <w:b/>
          <w:spacing w:val="100"/>
          <w:sz w:val="28"/>
          <w:szCs w:val="28"/>
        </w:rPr>
        <w:t>постановляет:</w:t>
      </w:r>
    </w:p>
    <w:p w:rsidR="00E52FFF" w:rsidRDefault="00E52FFF" w:rsidP="006427E8">
      <w:pPr>
        <w:spacing w:after="0" w:line="240" w:lineRule="auto"/>
        <w:contextualSpacing/>
        <w:jc w:val="both"/>
        <w:rPr>
          <w:rFonts w:ascii="Times New Roman" w:hAnsi="Times New Roman"/>
          <w:b/>
          <w:sz w:val="28"/>
          <w:szCs w:val="28"/>
        </w:rPr>
      </w:pPr>
    </w:p>
    <w:p w:rsidR="00E52FFF" w:rsidRDefault="00A855A0" w:rsidP="006427E8">
      <w:pPr>
        <w:pStyle w:val="ConsPlusNormal"/>
        <w:numPr>
          <w:ilvl w:val="0"/>
          <w:numId w:val="27"/>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55209A">
        <w:rPr>
          <w:rFonts w:ascii="Times New Roman" w:hAnsi="Times New Roman" w:cs="Times New Roman"/>
          <w:sz w:val="28"/>
          <w:szCs w:val="28"/>
        </w:rPr>
        <w:t>муниципальную программу</w:t>
      </w:r>
      <w:r>
        <w:rPr>
          <w:rFonts w:ascii="Times New Roman" w:hAnsi="Times New Roman" w:cs="Times New Roman"/>
          <w:sz w:val="28"/>
          <w:szCs w:val="28"/>
        </w:rPr>
        <w:t xml:space="preserve"> </w:t>
      </w:r>
      <w:r w:rsidR="00CD20EB">
        <w:rPr>
          <w:rFonts w:ascii="Times New Roman" w:hAnsi="Times New Roman" w:cs="Times New Roman"/>
          <w:sz w:val="28"/>
          <w:szCs w:val="28"/>
        </w:rPr>
        <w:t>«Обеспече</w:t>
      </w:r>
      <w:r w:rsidR="00BC20FB">
        <w:rPr>
          <w:rFonts w:ascii="Times New Roman" w:hAnsi="Times New Roman" w:cs="Times New Roman"/>
          <w:sz w:val="28"/>
          <w:szCs w:val="28"/>
        </w:rPr>
        <w:t xml:space="preserve">ние </w:t>
      </w:r>
      <w:r w:rsidR="00CD20EB">
        <w:rPr>
          <w:rFonts w:ascii="Times New Roman" w:hAnsi="Times New Roman" w:cs="Times New Roman"/>
          <w:sz w:val="28"/>
          <w:szCs w:val="28"/>
        </w:rPr>
        <w:t>жильем молодых семей на территории муниципального образования «Юкковское сельское поселение» Всеволожского муниципального района Ленинградской области</w:t>
      </w:r>
      <w:r w:rsidR="00BC20FB">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00924A02">
        <w:rPr>
          <w:rFonts w:ascii="Times New Roman" w:hAnsi="Times New Roman" w:cs="Times New Roman"/>
          <w:sz w:val="28"/>
          <w:szCs w:val="28"/>
        </w:rPr>
        <w:t>приложению,</w:t>
      </w:r>
      <w:r w:rsidR="00845F5D">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w:t>
      </w:r>
      <w:r w:rsidR="00BC20FB">
        <w:rPr>
          <w:rFonts w:ascii="Times New Roman" w:hAnsi="Times New Roman" w:cs="Times New Roman"/>
          <w:sz w:val="28"/>
          <w:szCs w:val="28"/>
        </w:rPr>
        <w:t xml:space="preserve"> </w:t>
      </w:r>
    </w:p>
    <w:p w:rsidR="00DF7EEB" w:rsidRDefault="00DF7EEB" w:rsidP="006427E8">
      <w:pPr>
        <w:pStyle w:val="a6"/>
        <w:numPr>
          <w:ilvl w:val="0"/>
          <w:numId w:val="27"/>
        </w:numPr>
        <w:spacing w:after="0" w:line="240" w:lineRule="auto"/>
        <w:ind w:left="0" w:firstLine="709"/>
        <w:jc w:val="both"/>
        <w:rPr>
          <w:rFonts w:ascii="Times New Roman" w:hAnsi="Times New Roman"/>
          <w:sz w:val="28"/>
          <w:szCs w:val="28"/>
        </w:rPr>
      </w:pPr>
      <w:r w:rsidRPr="00DF7EEB">
        <w:rPr>
          <w:rFonts w:ascii="Times New Roman" w:hAnsi="Times New Roman"/>
          <w:sz w:val="28"/>
          <w:szCs w:val="28"/>
        </w:rPr>
        <w:t>Настоящее п</w:t>
      </w:r>
      <w:r w:rsidR="00924A02">
        <w:rPr>
          <w:rFonts w:ascii="Times New Roman" w:hAnsi="Times New Roman"/>
          <w:sz w:val="28"/>
          <w:szCs w:val="28"/>
        </w:rPr>
        <w:t>остановление вступает в силу с 01.01.2022.</w:t>
      </w:r>
    </w:p>
    <w:p w:rsidR="00314FF6" w:rsidRPr="00DF7EEB" w:rsidRDefault="00314FF6" w:rsidP="006427E8">
      <w:pPr>
        <w:pStyle w:val="a6"/>
        <w:numPr>
          <w:ilvl w:val="0"/>
          <w:numId w:val="27"/>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Настоящее постановление подлежит официальному опубликованию.</w:t>
      </w:r>
    </w:p>
    <w:p w:rsidR="00DF7EEB" w:rsidRDefault="00DF7EEB" w:rsidP="006427E8">
      <w:pPr>
        <w:spacing w:after="0" w:line="240" w:lineRule="auto"/>
        <w:ind w:firstLine="709"/>
        <w:jc w:val="both"/>
        <w:rPr>
          <w:rFonts w:ascii="Times New Roman" w:hAnsi="Times New Roman"/>
          <w:sz w:val="28"/>
          <w:szCs w:val="28"/>
        </w:rPr>
      </w:pPr>
      <w:r w:rsidRPr="00DF7EEB">
        <w:rPr>
          <w:rFonts w:ascii="Times New Roman" w:hAnsi="Times New Roman"/>
          <w:sz w:val="28"/>
          <w:szCs w:val="28"/>
        </w:rPr>
        <w:t xml:space="preserve">4. Контроль за исполнением настоящего постановления оставляю </w:t>
      </w:r>
      <w:r w:rsidR="0055209A">
        <w:rPr>
          <w:rFonts w:ascii="Times New Roman" w:hAnsi="Times New Roman"/>
          <w:sz w:val="28"/>
          <w:szCs w:val="28"/>
        </w:rPr>
        <w:br/>
      </w:r>
      <w:r w:rsidRPr="00DF7EEB">
        <w:rPr>
          <w:rFonts w:ascii="Times New Roman" w:hAnsi="Times New Roman"/>
          <w:sz w:val="28"/>
          <w:szCs w:val="28"/>
        </w:rPr>
        <w:t>за собой.</w:t>
      </w:r>
    </w:p>
    <w:p w:rsidR="0055209A" w:rsidRPr="00DF7EEB" w:rsidRDefault="0055209A" w:rsidP="00407449">
      <w:pPr>
        <w:spacing w:after="0" w:line="240" w:lineRule="auto"/>
        <w:ind w:firstLine="709"/>
        <w:jc w:val="both"/>
        <w:rPr>
          <w:rFonts w:ascii="Times New Roman" w:hAnsi="Times New Roman"/>
          <w:bCs/>
          <w:sz w:val="28"/>
          <w:szCs w:val="28"/>
        </w:rPr>
      </w:pPr>
    </w:p>
    <w:p w:rsidR="00DF7EEB" w:rsidRDefault="00DF7EEB" w:rsidP="006427E8">
      <w:pPr>
        <w:pStyle w:val="a6"/>
        <w:spacing w:after="0" w:line="240" w:lineRule="auto"/>
        <w:ind w:left="0"/>
        <w:rPr>
          <w:rFonts w:ascii="Times New Roman" w:hAnsi="Times New Roman"/>
          <w:sz w:val="28"/>
          <w:szCs w:val="28"/>
        </w:rPr>
      </w:pPr>
    </w:p>
    <w:p w:rsidR="00DF7EEB" w:rsidRPr="00DF7EEB" w:rsidRDefault="00D134AD" w:rsidP="006427E8">
      <w:pPr>
        <w:pStyle w:val="a6"/>
        <w:spacing w:after="0" w:line="240" w:lineRule="auto"/>
        <w:ind w:left="0"/>
        <w:rPr>
          <w:rFonts w:ascii="Times New Roman" w:hAnsi="Times New Roman"/>
        </w:rPr>
      </w:pPr>
      <w:r>
        <w:rPr>
          <w:rFonts w:ascii="Times New Roman" w:hAnsi="Times New Roman"/>
          <w:sz w:val="28"/>
          <w:szCs w:val="28"/>
        </w:rPr>
        <w:t>И.о. главы</w:t>
      </w:r>
      <w:r w:rsidR="00DF7EEB" w:rsidRPr="00DF7EEB">
        <w:rPr>
          <w:rFonts w:ascii="Times New Roman" w:hAnsi="Times New Roman"/>
          <w:sz w:val="28"/>
          <w:szCs w:val="28"/>
        </w:rPr>
        <w:t xml:space="preserve"> администрации      </w:t>
      </w:r>
      <w:r w:rsidR="006427E8">
        <w:rPr>
          <w:rFonts w:ascii="Times New Roman" w:hAnsi="Times New Roman"/>
          <w:sz w:val="28"/>
          <w:szCs w:val="28"/>
        </w:rPr>
        <w:t xml:space="preserve">                     </w:t>
      </w:r>
      <w:r w:rsidR="00DF7EEB" w:rsidRPr="00DF7EEB">
        <w:rPr>
          <w:rFonts w:ascii="Times New Roman" w:hAnsi="Times New Roman"/>
          <w:sz w:val="28"/>
          <w:szCs w:val="28"/>
        </w:rPr>
        <w:t xml:space="preserve">     </w:t>
      </w:r>
      <w:r w:rsidR="00385913">
        <w:rPr>
          <w:rFonts w:ascii="Times New Roman" w:hAnsi="Times New Roman"/>
          <w:sz w:val="28"/>
          <w:szCs w:val="28"/>
        </w:rPr>
        <w:t xml:space="preserve">             </w:t>
      </w:r>
      <w:r w:rsidR="00DF7EEB" w:rsidRPr="00DF7EEB">
        <w:rPr>
          <w:rFonts w:ascii="Times New Roman" w:hAnsi="Times New Roman"/>
          <w:sz w:val="28"/>
          <w:szCs w:val="28"/>
        </w:rPr>
        <w:t xml:space="preserve"> </w:t>
      </w:r>
      <w:r w:rsidR="00385913">
        <w:rPr>
          <w:rFonts w:ascii="Times New Roman" w:hAnsi="Times New Roman"/>
          <w:sz w:val="28"/>
          <w:szCs w:val="28"/>
        </w:rPr>
        <w:t xml:space="preserve">      </w:t>
      </w:r>
      <w:r>
        <w:rPr>
          <w:rFonts w:ascii="Times New Roman" w:hAnsi="Times New Roman"/>
          <w:sz w:val="28"/>
          <w:szCs w:val="28"/>
        </w:rPr>
        <w:t xml:space="preserve">           Г.А. Татарчук</w:t>
      </w:r>
    </w:p>
    <w:p w:rsidR="00AC5C4C" w:rsidRDefault="00AC5C4C" w:rsidP="006427E8">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385913" w:rsidRDefault="00385913" w:rsidP="003B1DBA">
      <w:pPr>
        <w:spacing w:after="0" w:line="240" w:lineRule="auto"/>
        <w:jc w:val="right"/>
        <w:rPr>
          <w:rFonts w:ascii="Times New Roman" w:hAnsi="Times New Roman"/>
          <w:sz w:val="28"/>
          <w:szCs w:val="28"/>
        </w:rPr>
      </w:pPr>
    </w:p>
    <w:p w:rsidR="00385913" w:rsidRDefault="00385913" w:rsidP="003B1DBA">
      <w:pPr>
        <w:spacing w:after="0" w:line="240" w:lineRule="auto"/>
        <w:jc w:val="right"/>
        <w:rPr>
          <w:rFonts w:ascii="Times New Roman" w:hAnsi="Times New Roman"/>
          <w:sz w:val="28"/>
          <w:szCs w:val="28"/>
        </w:rPr>
      </w:pPr>
    </w:p>
    <w:p w:rsidR="00385913" w:rsidRDefault="00385913"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AC5C4C" w:rsidRDefault="00AC5C4C" w:rsidP="003B1DBA">
      <w:pPr>
        <w:spacing w:after="0" w:line="240" w:lineRule="auto"/>
        <w:jc w:val="right"/>
        <w:rPr>
          <w:rFonts w:ascii="Times New Roman" w:hAnsi="Times New Roman"/>
          <w:sz w:val="28"/>
          <w:szCs w:val="28"/>
        </w:rPr>
      </w:pPr>
    </w:p>
    <w:p w:rsidR="00407449" w:rsidRDefault="00407449" w:rsidP="003B1DBA">
      <w:pPr>
        <w:spacing w:after="0" w:line="240" w:lineRule="auto"/>
        <w:jc w:val="right"/>
        <w:rPr>
          <w:rFonts w:ascii="Times New Roman" w:hAnsi="Times New Roman"/>
          <w:sz w:val="28"/>
          <w:szCs w:val="28"/>
        </w:rPr>
      </w:pPr>
    </w:p>
    <w:p w:rsidR="00407449" w:rsidRDefault="00407449" w:rsidP="003B1DBA">
      <w:pPr>
        <w:spacing w:after="0" w:line="240" w:lineRule="auto"/>
        <w:jc w:val="right"/>
        <w:rPr>
          <w:rFonts w:ascii="Times New Roman" w:hAnsi="Times New Roman"/>
          <w:sz w:val="28"/>
          <w:szCs w:val="28"/>
        </w:rPr>
      </w:pPr>
    </w:p>
    <w:p w:rsidR="00712927" w:rsidRDefault="00712927" w:rsidP="003B1DBA">
      <w:pPr>
        <w:spacing w:after="0" w:line="240" w:lineRule="auto"/>
        <w:jc w:val="right"/>
        <w:rPr>
          <w:rFonts w:ascii="Times New Roman" w:hAnsi="Times New Roman"/>
          <w:sz w:val="28"/>
          <w:szCs w:val="28"/>
        </w:rPr>
      </w:pPr>
    </w:p>
    <w:p w:rsidR="00090BC5" w:rsidRDefault="00090BC5" w:rsidP="003B1DBA">
      <w:pPr>
        <w:spacing w:after="0" w:line="240" w:lineRule="auto"/>
        <w:jc w:val="right"/>
        <w:rPr>
          <w:rFonts w:ascii="Times New Roman" w:hAnsi="Times New Roman"/>
          <w:sz w:val="28"/>
          <w:szCs w:val="28"/>
        </w:rPr>
      </w:pPr>
    </w:p>
    <w:p w:rsidR="00897982" w:rsidRDefault="00897982" w:rsidP="003B1DBA">
      <w:pPr>
        <w:spacing w:after="0" w:line="240" w:lineRule="auto"/>
        <w:jc w:val="right"/>
        <w:rPr>
          <w:rFonts w:ascii="Times New Roman" w:hAnsi="Times New Roman"/>
          <w:sz w:val="28"/>
          <w:szCs w:val="28"/>
        </w:rPr>
      </w:pPr>
    </w:p>
    <w:p w:rsidR="00897982" w:rsidRDefault="00897982" w:rsidP="003B1DBA">
      <w:pPr>
        <w:spacing w:after="0" w:line="240" w:lineRule="auto"/>
        <w:jc w:val="right"/>
        <w:rPr>
          <w:rFonts w:ascii="Times New Roman" w:hAnsi="Times New Roman"/>
          <w:sz w:val="28"/>
          <w:szCs w:val="28"/>
        </w:rPr>
      </w:pPr>
    </w:p>
    <w:p w:rsidR="00AC5C4C" w:rsidRDefault="00AC5C4C" w:rsidP="0055209A">
      <w:pPr>
        <w:spacing w:after="0" w:line="240" w:lineRule="auto"/>
        <w:rPr>
          <w:rFonts w:ascii="Times New Roman" w:hAnsi="Times New Roman"/>
          <w:sz w:val="28"/>
          <w:szCs w:val="28"/>
        </w:rPr>
      </w:pPr>
    </w:p>
    <w:p w:rsidR="00153187" w:rsidRDefault="00A855A0" w:rsidP="003B1DBA">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p>
    <w:p w:rsidR="00153187" w:rsidRDefault="00A855A0" w:rsidP="005A004C">
      <w:pPr>
        <w:spacing w:after="0" w:line="240" w:lineRule="auto"/>
        <w:ind w:firstLine="709"/>
        <w:jc w:val="right"/>
        <w:rPr>
          <w:rFonts w:ascii="Times New Roman" w:hAnsi="Times New Roman"/>
          <w:sz w:val="28"/>
          <w:szCs w:val="28"/>
        </w:rPr>
      </w:pPr>
      <w:r>
        <w:rPr>
          <w:rFonts w:ascii="Times New Roman" w:hAnsi="Times New Roman"/>
          <w:sz w:val="28"/>
          <w:szCs w:val="28"/>
        </w:rPr>
        <w:t>к</w:t>
      </w:r>
      <w:r w:rsidR="00153187">
        <w:rPr>
          <w:rFonts w:ascii="Times New Roman" w:hAnsi="Times New Roman"/>
          <w:sz w:val="28"/>
          <w:szCs w:val="28"/>
        </w:rPr>
        <w:t xml:space="preserve"> постановлени</w:t>
      </w:r>
      <w:r>
        <w:rPr>
          <w:rFonts w:ascii="Times New Roman" w:hAnsi="Times New Roman"/>
          <w:sz w:val="28"/>
          <w:szCs w:val="28"/>
        </w:rPr>
        <w:t>ю</w:t>
      </w:r>
      <w:r w:rsidR="00C7664C">
        <w:rPr>
          <w:rFonts w:ascii="Times New Roman" w:hAnsi="Times New Roman"/>
          <w:sz w:val="28"/>
          <w:szCs w:val="28"/>
        </w:rPr>
        <w:t xml:space="preserve"> а</w:t>
      </w:r>
      <w:r w:rsidR="00153187">
        <w:rPr>
          <w:rFonts w:ascii="Times New Roman" w:hAnsi="Times New Roman"/>
          <w:sz w:val="28"/>
          <w:szCs w:val="28"/>
        </w:rPr>
        <w:t xml:space="preserve">дминистрации </w:t>
      </w:r>
    </w:p>
    <w:p w:rsidR="00DF7EEB" w:rsidRDefault="00DF7EEB" w:rsidP="008101B4">
      <w:pPr>
        <w:spacing w:after="0" w:line="240" w:lineRule="auto"/>
        <w:ind w:firstLine="709"/>
        <w:jc w:val="right"/>
        <w:rPr>
          <w:rFonts w:ascii="Times New Roman" w:hAnsi="Times New Roman"/>
          <w:sz w:val="28"/>
          <w:szCs w:val="28"/>
        </w:rPr>
      </w:pPr>
      <w:r>
        <w:rPr>
          <w:rFonts w:ascii="Times New Roman" w:hAnsi="Times New Roman"/>
          <w:sz w:val="28"/>
          <w:szCs w:val="28"/>
        </w:rPr>
        <w:t xml:space="preserve">МО </w:t>
      </w:r>
      <w:r w:rsidR="005B7E20">
        <w:rPr>
          <w:rFonts w:ascii="Times New Roman" w:hAnsi="Times New Roman"/>
          <w:sz w:val="28"/>
          <w:szCs w:val="28"/>
        </w:rPr>
        <w:t>«Юкковское</w:t>
      </w:r>
      <w:r w:rsidR="005A004C">
        <w:rPr>
          <w:rFonts w:ascii="Times New Roman" w:hAnsi="Times New Roman"/>
          <w:sz w:val="28"/>
          <w:szCs w:val="28"/>
        </w:rPr>
        <w:t xml:space="preserve"> сельско</w:t>
      </w:r>
      <w:r w:rsidR="005B7E20">
        <w:rPr>
          <w:rFonts w:ascii="Times New Roman" w:hAnsi="Times New Roman"/>
          <w:sz w:val="28"/>
          <w:szCs w:val="28"/>
        </w:rPr>
        <w:t>е</w:t>
      </w:r>
      <w:r w:rsidR="005A004C">
        <w:rPr>
          <w:rFonts w:ascii="Times New Roman" w:hAnsi="Times New Roman"/>
          <w:sz w:val="28"/>
          <w:szCs w:val="28"/>
        </w:rPr>
        <w:t xml:space="preserve"> поселени</w:t>
      </w:r>
      <w:r w:rsidR="005B7E20">
        <w:rPr>
          <w:rFonts w:ascii="Times New Roman" w:hAnsi="Times New Roman"/>
          <w:sz w:val="28"/>
          <w:szCs w:val="28"/>
        </w:rPr>
        <w:t>е»</w:t>
      </w:r>
      <w:r w:rsidR="00C7664C">
        <w:rPr>
          <w:rFonts w:ascii="Times New Roman" w:hAnsi="Times New Roman"/>
          <w:sz w:val="28"/>
          <w:szCs w:val="28"/>
        </w:rPr>
        <w:t xml:space="preserve"> </w:t>
      </w:r>
    </w:p>
    <w:p w:rsidR="00153187" w:rsidRDefault="00AB5BC8" w:rsidP="005A004C">
      <w:pPr>
        <w:spacing w:after="0" w:line="240" w:lineRule="auto"/>
        <w:ind w:firstLine="709"/>
        <w:jc w:val="right"/>
        <w:rPr>
          <w:rFonts w:ascii="Times New Roman" w:hAnsi="Times New Roman"/>
          <w:sz w:val="28"/>
          <w:szCs w:val="28"/>
        </w:rPr>
      </w:pPr>
      <w:r>
        <w:rPr>
          <w:rFonts w:ascii="Times New Roman" w:hAnsi="Times New Roman"/>
          <w:sz w:val="28"/>
          <w:szCs w:val="28"/>
        </w:rPr>
        <w:t>от 28.10.2021 № 404</w:t>
      </w:r>
    </w:p>
    <w:p w:rsidR="00C36D68" w:rsidRDefault="00C36D68" w:rsidP="00BC20FB">
      <w:pPr>
        <w:spacing w:after="0" w:line="240" w:lineRule="auto"/>
        <w:jc w:val="center"/>
        <w:rPr>
          <w:rFonts w:ascii="Times New Roman" w:hAnsi="Times New Roman"/>
          <w:b/>
          <w:sz w:val="24"/>
          <w:szCs w:val="24"/>
        </w:rPr>
      </w:pPr>
    </w:p>
    <w:p w:rsidR="00C36D68" w:rsidRDefault="00C36D68" w:rsidP="009342B1">
      <w:pPr>
        <w:pStyle w:val="1"/>
        <w:tabs>
          <w:tab w:val="left" w:pos="0"/>
        </w:tabs>
        <w:suppressAutoHyphens/>
        <w:spacing w:after="0" w:line="240" w:lineRule="auto"/>
        <w:rPr>
          <w:rFonts w:ascii="Times New Roman" w:hAnsi="Times New Roman"/>
          <w:b/>
          <w:sz w:val="24"/>
          <w:szCs w:val="24"/>
        </w:rPr>
      </w:pPr>
    </w:p>
    <w:p w:rsidR="00153187" w:rsidRPr="003C17D9" w:rsidRDefault="00153187" w:rsidP="00E32B0E">
      <w:pPr>
        <w:pStyle w:val="1"/>
        <w:tabs>
          <w:tab w:val="left" w:pos="0"/>
        </w:tabs>
        <w:suppressAutoHyphens/>
        <w:spacing w:after="0" w:line="240" w:lineRule="auto"/>
        <w:jc w:val="center"/>
        <w:rPr>
          <w:rFonts w:ascii="Times New Roman" w:hAnsi="Times New Roman"/>
          <w:b/>
          <w:sz w:val="24"/>
          <w:szCs w:val="24"/>
        </w:rPr>
      </w:pPr>
      <w:r w:rsidRPr="003C17D9">
        <w:rPr>
          <w:rFonts w:ascii="Times New Roman" w:hAnsi="Times New Roman"/>
          <w:b/>
          <w:sz w:val="24"/>
          <w:szCs w:val="24"/>
        </w:rPr>
        <w:t>ПАСПОРТ</w:t>
      </w:r>
    </w:p>
    <w:p w:rsidR="00DC4C0D" w:rsidRPr="003C17D9" w:rsidRDefault="00153187" w:rsidP="00063135">
      <w:pPr>
        <w:spacing w:after="0" w:line="240" w:lineRule="auto"/>
        <w:jc w:val="center"/>
        <w:rPr>
          <w:rFonts w:ascii="Times New Roman" w:hAnsi="Times New Roman"/>
          <w:b/>
          <w:sz w:val="24"/>
          <w:szCs w:val="24"/>
        </w:rPr>
      </w:pPr>
      <w:r w:rsidRPr="003C17D9">
        <w:rPr>
          <w:rFonts w:ascii="Times New Roman" w:hAnsi="Times New Roman"/>
          <w:b/>
          <w:sz w:val="24"/>
          <w:szCs w:val="24"/>
        </w:rPr>
        <w:t xml:space="preserve">муниципальной программы </w:t>
      </w:r>
    </w:p>
    <w:p w:rsidR="00153187" w:rsidRDefault="00063135" w:rsidP="000C679C">
      <w:pPr>
        <w:spacing w:after="0" w:line="240" w:lineRule="auto"/>
        <w:jc w:val="center"/>
        <w:rPr>
          <w:rFonts w:ascii="Times New Roman" w:hAnsi="Times New Roman"/>
          <w:b/>
          <w:sz w:val="24"/>
          <w:szCs w:val="24"/>
        </w:rPr>
      </w:pPr>
      <w:r w:rsidRPr="003C17D9">
        <w:rPr>
          <w:rFonts w:ascii="Times New Roman" w:hAnsi="Times New Roman"/>
          <w:b/>
          <w:sz w:val="24"/>
          <w:szCs w:val="24"/>
        </w:rPr>
        <w:t>«</w:t>
      </w:r>
      <w:r w:rsidR="000C679C" w:rsidRPr="00C7664C">
        <w:rPr>
          <w:rFonts w:ascii="Times New Roman" w:hAnsi="Times New Roman"/>
          <w:b/>
          <w:sz w:val="24"/>
          <w:szCs w:val="24"/>
        </w:rPr>
        <w:t>Обеспечение жильем молодых семей на территории муниципального образования «Юкковское сельское поселение» Всеволожского муниципального района Л</w:t>
      </w:r>
      <w:r w:rsidR="0055209A">
        <w:rPr>
          <w:rFonts w:ascii="Times New Roman" w:hAnsi="Times New Roman"/>
          <w:b/>
          <w:sz w:val="24"/>
          <w:szCs w:val="24"/>
        </w:rPr>
        <w:t>енинградской области</w:t>
      </w:r>
      <w:r w:rsidR="00BC20FB" w:rsidRPr="003C17D9">
        <w:rPr>
          <w:rFonts w:ascii="Times New Roman" w:hAnsi="Times New Roman"/>
          <w:b/>
          <w:sz w:val="24"/>
          <w:szCs w:val="24"/>
        </w:rPr>
        <w:t>»</w:t>
      </w:r>
    </w:p>
    <w:p w:rsidR="00E52FFF" w:rsidRDefault="00E52FFF" w:rsidP="00BC20FB">
      <w:pPr>
        <w:spacing w:after="0" w:line="240" w:lineRule="auto"/>
        <w:jc w:val="center"/>
        <w:rPr>
          <w:rFonts w:ascii="Times New Roman" w:hAnsi="Times New Roman"/>
          <w:b/>
          <w:sz w:val="24"/>
          <w:szCs w:val="24"/>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582"/>
      </w:tblGrid>
      <w:tr w:rsidR="003C17D9" w:rsidRPr="008F0819" w:rsidTr="00385913">
        <w:tc>
          <w:tcPr>
            <w:tcW w:w="1586" w:type="pct"/>
            <w:vAlign w:val="center"/>
          </w:tcPr>
          <w:p w:rsidR="003C17D9" w:rsidRPr="003C17D9" w:rsidRDefault="003C17D9" w:rsidP="00C54B70">
            <w:pPr>
              <w:pStyle w:val="ConsPlusNonformat"/>
              <w:shd w:val="clear" w:color="auto" w:fill="FFFFFF"/>
              <w:contextualSpacing/>
              <w:jc w:val="center"/>
              <w:rPr>
                <w:rFonts w:ascii="Times New Roman" w:hAnsi="Times New Roman" w:cs="Times New Roman"/>
                <w:sz w:val="24"/>
                <w:szCs w:val="24"/>
              </w:rPr>
            </w:pPr>
            <w:r w:rsidRPr="003C17D9">
              <w:rPr>
                <w:rFonts w:ascii="Times New Roman" w:hAnsi="Times New Roman" w:cs="Times New Roman"/>
                <w:sz w:val="24"/>
                <w:szCs w:val="24"/>
              </w:rPr>
              <w:t>Наименование муниципальной программы</w:t>
            </w:r>
          </w:p>
        </w:tc>
        <w:tc>
          <w:tcPr>
            <w:tcW w:w="3414" w:type="pct"/>
            <w:vAlign w:val="center"/>
          </w:tcPr>
          <w:p w:rsidR="003C17D9" w:rsidRPr="003C17D9" w:rsidRDefault="00CA537B" w:rsidP="00867517">
            <w:pPr>
              <w:shd w:val="clear" w:color="auto" w:fill="FFFFFF"/>
              <w:spacing w:line="240" w:lineRule="auto"/>
              <w:contextualSpacing/>
              <w:jc w:val="both"/>
              <w:rPr>
                <w:rFonts w:ascii="Times New Roman" w:hAnsi="Times New Roman"/>
                <w:sz w:val="24"/>
                <w:szCs w:val="24"/>
              </w:rPr>
            </w:pPr>
            <w:r>
              <w:rPr>
                <w:rFonts w:ascii="Times New Roman" w:hAnsi="Times New Roman"/>
                <w:sz w:val="24"/>
                <w:szCs w:val="24"/>
              </w:rPr>
              <w:t xml:space="preserve">Муниципальная программа </w:t>
            </w:r>
            <w:r w:rsidR="003C17D9" w:rsidRPr="003C17D9">
              <w:rPr>
                <w:rFonts w:ascii="Times New Roman" w:hAnsi="Times New Roman"/>
                <w:sz w:val="24"/>
                <w:szCs w:val="24"/>
              </w:rPr>
              <w:t>«</w:t>
            </w:r>
            <w:r w:rsidR="000C679C" w:rsidRPr="000C679C">
              <w:rPr>
                <w:rFonts w:ascii="Times New Roman" w:hAnsi="Times New Roman"/>
                <w:sz w:val="24"/>
                <w:szCs w:val="24"/>
              </w:rPr>
              <w:t>Обеспечение жильем молодых семей на территории муниципального образования «Юкковское сельское поселение» Всеволожского муниципального района Л</w:t>
            </w:r>
            <w:r w:rsidR="0055209A">
              <w:rPr>
                <w:rFonts w:ascii="Times New Roman" w:hAnsi="Times New Roman"/>
                <w:sz w:val="24"/>
                <w:szCs w:val="24"/>
              </w:rPr>
              <w:t>енинградской области</w:t>
            </w:r>
            <w:r w:rsidR="003C17D9" w:rsidRPr="003C17D9">
              <w:rPr>
                <w:rFonts w:ascii="Times New Roman" w:hAnsi="Times New Roman"/>
                <w:sz w:val="24"/>
                <w:szCs w:val="24"/>
              </w:rPr>
              <w:t>» (далее – Программа)</w:t>
            </w:r>
          </w:p>
        </w:tc>
      </w:tr>
      <w:tr w:rsidR="005C16F8" w:rsidRPr="008F0819" w:rsidTr="00385913">
        <w:tc>
          <w:tcPr>
            <w:tcW w:w="1586" w:type="pct"/>
            <w:vAlign w:val="center"/>
          </w:tcPr>
          <w:p w:rsidR="005C16F8" w:rsidRPr="003C17D9" w:rsidRDefault="005C16F8" w:rsidP="00C54B70">
            <w:pPr>
              <w:pStyle w:val="ConsPlusNonformat"/>
              <w:shd w:val="clear" w:color="auto" w:fill="FFFFFF"/>
              <w:contextualSpacing/>
              <w:jc w:val="center"/>
              <w:rPr>
                <w:rFonts w:ascii="Times New Roman" w:hAnsi="Times New Roman" w:cs="Times New Roman"/>
                <w:sz w:val="24"/>
                <w:szCs w:val="24"/>
              </w:rPr>
            </w:pPr>
            <w:r w:rsidRPr="003C17D9">
              <w:rPr>
                <w:rFonts w:ascii="Times New Roman" w:hAnsi="Times New Roman" w:cs="Times New Roman"/>
                <w:sz w:val="24"/>
                <w:szCs w:val="24"/>
              </w:rPr>
              <w:t>Заказчик муниципальной программы</w:t>
            </w:r>
          </w:p>
        </w:tc>
        <w:tc>
          <w:tcPr>
            <w:tcW w:w="3414" w:type="pct"/>
            <w:vAlign w:val="center"/>
          </w:tcPr>
          <w:p w:rsidR="005C16F8" w:rsidRPr="003C17D9" w:rsidRDefault="005C16F8" w:rsidP="00867517">
            <w:pPr>
              <w:shd w:val="clear" w:color="auto" w:fill="FFFFFF"/>
              <w:spacing w:line="240" w:lineRule="auto"/>
              <w:contextualSpacing/>
              <w:jc w:val="both"/>
              <w:rPr>
                <w:rFonts w:ascii="Times New Roman" w:hAnsi="Times New Roman"/>
                <w:sz w:val="24"/>
                <w:szCs w:val="24"/>
              </w:rPr>
            </w:pPr>
            <w:r w:rsidRPr="003C17D9">
              <w:rPr>
                <w:rFonts w:ascii="Times New Roman" w:hAnsi="Times New Roman"/>
                <w:sz w:val="24"/>
                <w:szCs w:val="24"/>
              </w:rPr>
              <w:t>Администрация МО «Юкковское сельское поселение»</w:t>
            </w:r>
            <w:r>
              <w:rPr>
                <w:rFonts w:ascii="Times New Roman" w:hAnsi="Times New Roman"/>
                <w:sz w:val="24"/>
                <w:szCs w:val="24"/>
              </w:rPr>
              <w:t xml:space="preserve"> Всеволожского муниципального района Ленинградской области (далее – Администрация)</w:t>
            </w:r>
          </w:p>
        </w:tc>
      </w:tr>
      <w:tr w:rsidR="008F07AC" w:rsidRPr="008F0819" w:rsidTr="00385913">
        <w:tc>
          <w:tcPr>
            <w:tcW w:w="1586" w:type="pct"/>
            <w:vAlign w:val="center"/>
          </w:tcPr>
          <w:p w:rsidR="008F07AC" w:rsidRPr="003C17D9" w:rsidRDefault="008F07AC" w:rsidP="00C54B70">
            <w:pPr>
              <w:pStyle w:val="ConsPlusNonformat"/>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И</w:t>
            </w:r>
            <w:r w:rsidRPr="003C17D9">
              <w:rPr>
                <w:rFonts w:ascii="Times New Roman" w:hAnsi="Times New Roman" w:cs="Times New Roman"/>
                <w:sz w:val="24"/>
                <w:szCs w:val="24"/>
              </w:rPr>
              <w:t>сполнитель муниципальной программы</w:t>
            </w:r>
          </w:p>
        </w:tc>
        <w:tc>
          <w:tcPr>
            <w:tcW w:w="3414" w:type="pct"/>
            <w:vAlign w:val="center"/>
          </w:tcPr>
          <w:p w:rsidR="008F07AC" w:rsidRPr="003C17D9" w:rsidRDefault="008F07AC" w:rsidP="00867517">
            <w:pPr>
              <w:shd w:val="clear" w:color="auto" w:fill="FFFFFF"/>
              <w:spacing w:line="240" w:lineRule="auto"/>
              <w:contextualSpacing/>
              <w:jc w:val="both"/>
              <w:rPr>
                <w:rFonts w:ascii="Times New Roman" w:hAnsi="Times New Roman"/>
                <w:sz w:val="24"/>
                <w:szCs w:val="24"/>
              </w:rPr>
            </w:pPr>
            <w:r w:rsidRPr="003C17D9">
              <w:rPr>
                <w:rFonts w:ascii="Times New Roman" w:hAnsi="Times New Roman"/>
                <w:sz w:val="24"/>
                <w:szCs w:val="24"/>
              </w:rPr>
              <w:t>Администрация МО «Юкковское сельское поселение»</w:t>
            </w:r>
            <w:r>
              <w:rPr>
                <w:rFonts w:ascii="Times New Roman" w:hAnsi="Times New Roman"/>
                <w:sz w:val="24"/>
                <w:szCs w:val="24"/>
              </w:rPr>
              <w:t xml:space="preserve"> Всеволожского муниципального района Ленинградской области (далее – Администрация)</w:t>
            </w:r>
          </w:p>
        </w:tc>
      </w:tr>
      <w:tr w:rsidR="006076BA" w:rsidRPr="008F0819" w:rsidTr="00385913">
        <w:tc>
          <w:tcPr>
            <w:tcW w:w="1586" w:type="pct"/>
            <w:vAlign w:val="center"/>
          </w:tcPr>
          <w:p w:rsidR="006076BA" w:rsidRDefault="006076BA" w:rsidP="00C54B70">
            <w:pPr>
              <w:pStyle w:val="ConsPlusNonformat"/>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Соисполнители муниципальной программы</w:t>
            </w:r>
          </w:p>
        </w:tc>
        <w:tc>
          <w:tcPr>
            <w:tcW w:w="3414" w:type="pct"/>
            <w:vAlign w:val="center"/>
          </w:tcPr>
          <w:p w:rsidR="006076BA" w:rsidRPr="003C17D9" w:rsidRDefault="003B2744" w:rsidP="00867517">
            <w:pPr>
              <w:shd w:val="clear" w:color="auto" w:fill="FFFFFF"/>
              <w:spacing w:line="240" w:lineRule="auto"/>
              <w:contextualSpacing/>
              <w:jc w:val="both"/>
              <w:rPr>
                <w:rFonts w:ascii="Times New Roman" w:hAnsi="Times New Roman"/>
                <w:sz w:val="24"/>
                <w:szCs w:val="24"/>
              </w:rPr>
            </w:pPr>
            <w:r>
              <w:rPr>
                <w:rFonts w:ascii="Times New Roman" w:hAnsi="Times New Roman"/>
                <w:sz w:val="24"/>
                <w:szCs w:val="24"/>
              </w:rPr>
              <w:t xml:space="preserve">Комитет </w:t>
            </w:r>
            <w:r w:rsidR="00385913">
              <w:rPr>
                <w:rFonts w:ascii="Times New Roman" w:hAnsi="Times New Roman"/>
                <w:sz w:val="24"/>
                <w:szCs w:val="24"/>
              </w:rPr>
              <w:t>по строительству Ленинградской области</w:t>
            </w:r>
          </w:p>
        </w:tc>
      </w:tr>
      <w:tr w:rsidR="006076BA" w:rsidRPr="008F0819" w:rsidTr="00385913">
        <w:tc>
          <w:tcPr>
            <w:tcW w:w="1586" w:type="pct"/>
            <w:vAlign w:val="center"/>
          </w:tcPr>
          <w:p w:rsidR="006076BA" w:rsidRDefault="006076BA" w:rsidP="00C54B70">
            <w:pPr>
              <w:pStyle w:val="ConsPlusNonformat"/>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Подпрограммы муниципальной программы</w:t>
            </w:r>
          </w:p>
        </w:tc>
        <w:tc>
          <w:tcPr>
            <w:tcW w:w="3414" w:type="pct"/>
            <w:vAlign w:val="center"/>
          </w:tcPr>
          <w:p w:rsidR="006076BA" w:rsidRPr="003C17D9" w:rsidRDefault="006076BA" w:rsidP="00867517">
            <w:pPr>
              <w:shd w:val="clear" w:color="auto" w:fill="FFFFFF"/>
              <w:spacing w:line="240" w:lineRule="auto"/>
              <w:contextualSpacing/>
              <w:jc w:val="both"/>
              <w:rPr>
                <w:rFonts w:ascii="Times New Roman" w:hAnsi="Times New Roman"/>
                <w:sz w:val="24"/>
                <w:szCs w:val="24"/>
              </w:rPr>
            </w:pPr>
          </w:p>
        </w:tc>
      </w:tr>
      <w:tr w:rsidR="003C17D9" w:rsidRPr="008F0819" w:rsidTr="00385913">
        <w:tc>
          <w:tcPr>
            <w:tcW w:w="1586" w:type="pct"/>
            <w:vAlign w:val="center"/>
          </w:tcPr>
          <w:p w:rsidR="003C17D9" w:rsidRPr="003C17D9" w:rsidRDefault="003C17D9" w:rsidP="00C54B70">
            <w:pPr>
              <w:pStyle w:val="ConsPlusNonformat"/>
              <w:shd w:val="clear" w:color="auto" w:fill="FFFFFF"/>
              <w:contextualSpacing/>
              <w:jc w:val="center"/>
              <w:rPr>
                <w:rFonts w:ascii="Times New Roman" w:hAnsi="Times New Roman" w:cs="Times New Roman"/>
                <w:sz w:val="24"/>
                <w:szCs w:val="24"/>
              </w:rPr>
            </w:pPr>
            <w:r w:rsidRPr="003C17D9">
              <w:rPr>
                <w:rFonts w:ascii="Times New Roman" w:hAnsi="Times New Roman" w:cs="Times New Roman"/>
                <w:sz w:val="24"/>
                <w:szCs w:val="24"/>
              </w:rPr>
              <w:t>Цель муниципальной программы</w:t>
            </w:r>
          </w:p>
        </w:tc>
        <w:tc>
          <w:tcPr>
            <w:tcW w:w="3414" w:type="pct"/>
            <w:vAlign w:val="center"/>
          </w:tcPr>
          <w:p w:rsidR="003C17D9" w:rsidRPr="003C17D9" w:rsidRDefault="003C17D9" w:rsidP="00867517">
            <w:pPr>
              <w:pStyle w:val="ConsPlusNonformat"/>
              <w:shd w:val="clear" w:color="auto" w:fill="FFFFFF"/>
              <w:contextualSpacing/>
              <w:jc w:val="both"/>
              <w:rPr>
                <w:rFonts w:ascii="Times New Roman" w:hAnsi="Times New Roman" w:cs="Times New Roman"/>
                <w:sz w:val="24"/>
                <w:szCs w:val="24"/>
              </w:rPr>
            </w:pPr>
            <w:r w:rsidRPr="003C17D9">
              <w:rPr>
                <w:rFonts w:ascii="Times New Roman" w:hAnsi="Times New Roman" w:cs="Times New Roman"/>
                <w:color w:val="000000"/>
                <w:sz w:val="24"/>
                <w:szCs w:val="24"/>
              </w:rPr>
              <w:t xml:space="preserve">- поддержка в решении жилищной проблемы </w:t>
            </w:r>
            <w:r w:rsidR="004D3F58">
              <w:rPr>
                <w:rFonts w:ascii="Times New Roman" w:hAnsi="Times New Roman" w:cs="Times New Roman"/>
                <w:color w:val="000000"/>
                <w:sz w:val="24"/>
                <w:szCs w:val="24"/>
              </w:rPr>
              <w:t>молодых семей</w:t>
            </w:r>
            <w:r w:rsidR="001D5818">
              <w:rPr>
                <w:rFonts w:ascii="Times New Roman" w:hAnsi="Times New Roman" w:cs="Times New Roman"/>
                <w:color w:val="000000"/>
                <w:sz w:val="24"/>
                <w:szCs w:val="24"/>
              </w:rPr>
              <w:t>, признанных в установлен</w:t>
            </w:r>
            <w:r w:rsidR="00BD5A9E">
              <w:rPr>
                <w:rFonts w:ascii="Times New Roman" w:hAnsi="Times New Roman" w:cs="Times New Roman"/>
                <w:color w:val="000000"/>
                <w:sz w:val="24"/>
                <w:szCs w:val="24"/>
              </w:rPr>
              <w:t>ном порядк</w:t>
            </w:r>
            <w:r w:rsidR="008F511C">
              <w:rPr>
                <w:rFonts w:ascii="Times New Roman" w:hAnsi="Times New Roman" w:cs="Times New Roman"/>
                <w:color w:val="000000"/>
                <w:sz w:val="24"/>
                <w:szCs w:val="24"/>
              </w:rPr>
              <w:t>е</w:t>
            </w:r>
            <w:r w:rsidR="00DF7EEB">
              <w:rPr>
                <w:rFonts w:ascii="Times New Roman" w:hAnsi="Times New Roman" w:cs="Times New Roman"/>
                <w:color w:val="000000"/>
                <w:sz w:val="24"/>
                <w:szCs w:val="24"/>
              </w:rPr>
              <w:t>,</w:t>
            </w:r>
            <w:r w:rsidR="008F511C">
              <w:rPr>
                <w:rFonts w:ascii="Times New Roman" w:hAnsi="Times New Roman" w:cs="Times New Roman"/>
                <w:color w:val="000000"/>
                <w:sz w:val="24"/>
                <w:szCs w:val="24"/>
              </w:rPr>
              <w:t xml:space="preserve"> нуждающимися в жилых</w:t>
            </w:r>
            <w:r w:rsidR="00C82420">
              <w:rPr>
                <w:rFonts w:ascii="Times New Roman" w:hAnsi="Times New Roman" w:cs="Times New Roman"/>
                <w:color w:val="000000"/>
                <w:sz w:val="24"/>
                <w:szCs w:val="24"/>
              </w:rPr>
              <w:t xml:space="preserve"> помещени</w:t>
            </w:r>
            <w:r w:rsidR="008F511C">
              <w:rPr>
                <w:rFonts w:ascii="Times New Roman" w:hAnsi="Times New Roman" w:cs="Times New Roman"/>
                <w:color w:val="000000"/>
                <w:sz w:val="24"/>
                <w:szCs w:val="24"/>
              </w:rPr>
              <w:t>ях</w:t>
            </w:r>
            <w:r w:rsidR="001D5818">
              <w:rPr>
                <w:rFonts w:ascii="Times New Roman" w:hAnsi="Times New Roman" w:cs="Times New Roman"/>
                <w:color w:val="000000"/>
                <w:sz w:val="24"/>
                <w:szCs w:val="24"/>
              </w:rPr>
              <w:t xml:space="preserve"> на территории муниципального образования</w:t>
            </w:r>
            <w:r w:rsidR="00DF7EEB">
              <w:rPr>
                <w:rFonts w:ascii="Times New Roman" w:hAnsi="Times New Roman" w:cs="Times New Roman"/>
                <w:color w:val="000000"/>
                <w:sz w:val="24"/>
                <w:szCs w:val="24"/>
              </w:rPr>
              <w:t xml:space="preserve"> </w:t>
            </w:r>
            <w:r w:rsidR="00DF7EEB" w:rsidRPr="000C679C">
              <w:rPr>
                <w:rFonts w:ascii="Times New Roman" w:hAnsi="Times New Roman"/>
                <w:sz w:val="24"/>
                <w:szCs w:val="24"/>
              </w:rPr>
              <w:t>«Юкковское сельское поселение» Всеволожского муниципального района Ленинградской области</w:t>
            </w:r>
            <w:r w:rsidR="00DF7EEB">
              <w:rPr>
                <w:rFonts w:ascii="Times New Roman" w:hAnsi="Times New Roman"/>
                <w:sz w:val="24"/>
                <w:szCs w:val="24"/>
              </w:rPr>
              <w:t xml:space="preserve"> (далее – МО «Юкковское сельское поселение»)</w:t>
            </w:r>
          </w:p>
        </w:tc>
      </w:tr>
      <w:tr w:rsidR="003C17D9" w:rsidRPr="008F0819" w:rsidTr="00385913">
        <w:tc>
          <w:tcPr>
            <w:tcW w:w="1586" w:type="pct"/>
            <w:vAlign w:val="center"/>
          </w:tcPr>
          <w:p w:rsidR="003C17D9" w:rsidRPr="003C17D9" w:rsidRDefault="003C17D9" w:rsidP="00C54B70">
            <w:pPr>
              <w:pStyle w:val="ConsPlusNonformat"/>
              <w:shd w:val="clear" w:color="auto" w:fill="FFFFFF"/>
              <w:contextualSpacing/>
              <w:jc w:val="center"/>
              <w:rPr>
                <w:rFonts w:ascii="Times New Roman" w:hAnsi="Times New Roman" w:cs="Times New Roman"/>
                <w:sz w:val="24"/>
                <w:szCs w:val="24"/>
              </w:rPr>
            </w:pPr>
            <w:r w:rsidRPr="003C17D9">
              <w:rPr>
                <w:rFonts w:ascii="Times New Roman" w:hAnsi="Times New Roman" w:cs="Times New Roman"/>
                <w:sz w:val="24"/>
                <w:szCs w:val="24"/>
              </w:rPr>
              <w:t>Задачи муниципальной программы</w:t>
            </w:r>
          </w:p>
        </w:tc>
        <w:tc>
          <w:tcPr>
            <w:tcW w:w="3414" w:type="pct"/>
            <w:vAlign w:val="center"/>
          </w:tcPr>
          <w:p w:rsidR="003C17D9" w:rsidRPr="003C17D9" w:rsidRDefault="006B52BF" w:rsidP="00867517">
            <w:pPr>
              <w:pStyle w:val="31"/>
              <w:shd w:val="clear" w:color="auto" w:fill="auto"/>
              <w:spacing w:after="0" w:line="240" w:lineRule="auto"/>
              <w:ind w:left="-6" w:firstLine="0"/>
              <w:contextualSpacing/>
              <w:jc w:val="both"/>
              <w:rPr>
                <w:sz w:val="24"/>
                <w:szCs w:val="24"/>
              </w:rPr>
            </w:pPr>
            <w:r>
              <w:rPr>
                <w:color w:val="000000"/>
                <w:sz w:val="24"/>
                <w:szCs w:val="24"/>
              </w:rPr>
              <w:t xml:space="preserve">- </w:t>
            </w:r>
            <w:r w:rsidR="00EF1FB5">
              <w:rPr>
                <w:color w:val="000000"/>
                <w:sz w:val="24"/>
                <w:szCs w:val="24"/>
              </w:rPr>
              <w:t xml:space="preserve">создание условий для осуществления гражданами прав </w:t>
            </w:r>
            <w:r w:rsidR="0055209A">
              <w:rPr>
                <w:color w:val="000000"/>
                <w:sz w:val="24"/>
                <w:szCs w:val="24"/>
              </w:rPr>
              <w:br/>
            </w:r>
            <w:r w:rsidR="00EF1FB5">
              <w:rPr>
                <w:color w:val="000000"/>
                <w:sz w:val="24"/>
                <w:szCs w:val="24"/>
              </w:rPr>
              <w:t xml:space="preserve">на жилище путем предоставления социальных выплат </w:t>
            </w:r>
            <w:r w:rsidR="0055209A">
              <w:rPr>
                <w:color w:val="000000"/>
                <w:sz w:val="24"/>
                <w:szCs w:val="24"/>
              </w:rPr>
              <w:br/>
            </w:r>
            <w:r w:rsidR="00EF1FB5">
              <w:rPr>
                <w:color w:val="000000"/>
                <w:sz w:val="24"/>
                <w:szCs w:val="24"/>
              </w:rPr>
              <w:t>на приобретение (строительство</w:t>
            </w:r>
            <w:r w:rsidR="004D3F58">
              <w:rPr>
                <w:color w:val="000000"/>
                <w:sz w:val="24"/>
                <w:szCs w:val="24"/>
              </w:rPr>
              <w:t>) жилья</w:t>
            </w:r>
            <w:r w:rsidR="00BF1CCE">
              <w:rPr>
                <w:color w:val="000000"/>
                <w:sz w:val="24"/>
                <w:szCs w:val="24"/>
              </w:rPr>
              <w:t xml:space="preserve"> молодым семьям</w:t>
            </w:r>
          </w:p>
        </w:tc>
      </w:tr>
      <w:tr w:rsidR="003C17D9" w:rsidRPr="008F0819" w:rsidTr="00385913">
        <w:trPr>
          <w:trHeight w:val="525"/>
        </w:trPr>
        <w:tc>
          <w:tcPr>
            <w:tcW w:w="1586" w:type="pct"/>
            <w:vAlign w:val="center"/>
          </w:tcPr>
          <w:p w:rsidR="003C17D9" w:rsidRPr="003C17D9" w:rsidRDefault="003C17D9" w:rsidP="00C54B70">
            <w:pPr>
              <w:pStyle w:val="ConsPlusNonformat"/>
              <w:shd w:val="clear" w:color="auto" w:fill="FFFFFF"/>
              <w:contextualSpacing/>
              <w:jc w:val="center"/>
              <w:rPr>
                <w:rFonts w:ascii="Times New Roman" w:hAnsi="Times New Roman" w:cs="Times New Roman"/>
                <w:sz w:val="24"/>
                <w:szCs w:val="24"/>
              </w:rPr>
            </w:pPr>
            <w:r w:rsidRPr="003C17D9">
              <w:rPr>
                <w:rFonts w:ascii="Times New Roman" w:hAnsi="Times New Roman" w:cs="Times New Roman"/>
                <w:sz w:val="24"/>
                <w:szCs w:val="24"/>
              </w:rPr>
              <w:t>Сроки реализации муниципальной программы</w:t>
            </w:r>
          </w:p>
        </w:tc>
        <w:tc>
          <w:tcPr>
            <w:tcW w:w="3414" w:type="pct"/>
            <w:vAlign w:val="center"/>
          </w:tcPr>
          <w:p w:rsidR="003C17D9" w:rsidRPr="003C17D9" w:rsidRDefault="00947F2B" w:rsidP="00867517">
            <w:pPr>
              <w:pStyle w:val="ConsPlusNonformat"/>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 xml:space="preserve">Программа реализуется в период с </w:t>
            </w:r>
            <w:r w:rsidR="000209B2" w:rsidRPr="000209B2">
              <w:rPr>
                <w:rFonts w:ascii="Times New Roman" w:hAnsi="Times New Roman" w:cs="Times New Roman"/>
                <w:sz w:val="24"/>
                <w:szCs w:val="24"/>
              </w:rPr>
              <w:t>2022</w:t>
            </w:r>
            <w:r>
              <w:rPr>
                <w:rFonts w:ascii="Times New Roman" w:hAnsi="Times New Roman" w:cs="Times New Roman"/>
                <w:sz w:val="24"/>
                <w:szCs w:val="24"/>
              </w:rPr>
              <w:t xml:space="preserve"> по 2024</w:t>
            </w:r>
            <w:r w:rsidR="000209B2" w:rsidRPr="000209B2">
              <w:rPr>
                <w:rFonts w:ascii="Times New Roman" w:hAnsi="Times New Roman" w:cs="Times New Roman"/>
                <w:sz w:val="24"/>
                <w:szCs w:val="24"/>
              </w:rPr>
              <w:t xml:space="preserve"> год</w:t>
            </w:r>
            <w:r>
              <w:rPr>
                <w:rFonts w:ascii="Times New Roman" w:hAnsi="Times New Roman" w:cs="Times New Roman"/>
                <w:sz w:val="24"/>
                <w:szCs w:val="24"/>
              </w:rPr>
              <w:t>ы</w:t>
            </w:r>
          </w:p>
        </w:tc>
      </w:tr>
      <w:tr w:rsidR="00947F2B" w:rsidRPr="008F0819" w:rsidTr="00385913">
        <w:trPr>
          <w:trHeight w:val="525"/>
        </w:trPr>
        <w:tc>
          <w:tcPr>
            <w:tcW w:w="1586" w:type="pct"/>
            <w:vAlign w:val="center"/>
          </w:tcPr>
          <w:p w:rsidR="00947F2B" w:rsidRPr="003C17D9" w:rsidRDefault="00947F2B" w:rsidP="00C54B70">
            <w:pPr>
              <w:pStyle w:val="ConsPlusNonformat"/>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 всего, в том числе по источникам финансирования</w:t>
            </w:r>
          </w:p>
        </w:tc>
        <w:tc>
          <w:tcPr>
            <w:tcW w:w="3414" w:type="pct"/>
            <w:vAlign w:val="center"/>
          </w:tcPr>
          <w:p w:rsidR="00947F2B" w:rsidRPr="00385913" w:rsidRDefault="00947F2B" w:rsidP="00867517">
            <w:pPr>
              <w:pStyle w:val="ConsPlusNonformat"/>
              <w:shd w:val="clear" w:color="auto" w:fill="FFFFFF"/>
              <w:contextualSpacing/>
              <w:jc w:val="both"/>
              <w:rPr>
                <w:rFonts w:ascii="Times New Roman" w:hAnsi="Times New Roman" w:cs="Times New Roman"/>
                <w:sz w:val="24"/>
                <w:szCs w:val="24"/>
              </w:rPr>
            </w:pPr>
            <w:r w:rsidRPr="00385913">
              <w:rPr>
                <w:rFonts w:ascii="Times New Roman" w:hAnsi="Times New Roman" w:cs="Times New Roman"/>
                <w:sz w:val="24"/>
                <w:szCs w:val="24"/>
              </w:rPr>
              <w:t>Общий объем финан</w:t>
            </w:r>
            <w:r w:rsidR="005C505C">
              <w:rPr>
                <w:rFonts w:ascii="Times New Roman" w:hAnsi="Times New Roman" w:cs="Times New Roman"/>
                <w:sz w:val="24"/>
                <w:szCs w:val="24"/>
              </w:rPr>
              <w:t>сирования программы – 2 795 805,00</w:t>
            </w:r>
            <w:r w:rsidRPr="00385913">
              <w:rPr>
                <w:rFonts w:ascii="Times New Roman" w:hAnsi="Times New Roman" w:cs="Times New Roman"/>
                <w:sz w:val="24"/>
                <w:szCs w:val="24"/>
              </w:rPr>
              <w:t xml:space="preserve"> руб., </w:t>
            </w:r>
            <w:r w:rsidR="00385913" w:rsidRPr="00385913">
              <w:rPr>
                <w:rFonts w:ascii="Times New Roman" w:hAnsi="Times New Roman" w:cs="Times New Roman"/>
                <w:sz w:val="24"/>
                <w:szCs w:val="24"/>
              </w:rPr>
              <w:br/>
            </w:r>
            <w:r w:rsidRPr="00385913">
              <w:rPr>
                <w:rFonts w:ascii="Times New Roman" w:hAnsi="Times New Roman" w:cs="Times New Roman"/>
                <w:sz w:val="24"/>
                <w:szCs w:val="24"/>
              </w:rPr>
              <w:t>в том числе:</w:t>
            </w:r>
          </w:p>
          <w:p w:rsidR="00947F2B" w:rsidRPr="00385913" w:rsidRDefault="00947F2B" w:rsidP="00867517">
            <w:pPr>
              <w:pStyle w:val="ConsPlusNonformat"/>
              <w:shd w:val="clear" w:color="auto" w:fill="FFFFFF"/>
              <w:contextualSpacing/>
              <w:jc w:val="both"/>
              <w:rPr>
                <w:rFonts w:ascii="Times New Roman" w:hAnsi="Times New Roman" w:cs="Times New Roman"/>
                <w:sz w:val="24"/>
                <w:szCs w:val="24"/>
              </w:rPr>
            </w:pPr>
            <w:r w:rsidRPr="00385913">
              <w:rPr>
                <w:rFonts w:ascii="Times New Roman" w:hAnsi="Times New Roman" w:cs="Times New Roman"/>
                <w:sz w:val="24"/>
                <w:szCs w:val="24"/>
              </w:rPr>
              <w:t xml:space="preserve">2022 год – </w:t>
            </w:r>
            <w:r w:rsidR="00590E30">
              <w:rPr>
                <w:rFonts w:ascii="Times New Roman" w:hAnsi="Times New Roman" w:cs="Times New Roman"/>
                <w:sz w:val="24"/>
                <w:szCs w:val="24"/>
              </w:rPr>
              <w:t>2 795 805,00</w:t>
            </w:r>
            <w:r w:rsidRPr="00385913">
              <w:rPr>
                <w:rFonts w:ascii="Times New Roman" w:hAnsi="Times New Roman" w:cs="Times New Roman"/>
                <w:sz w:val="24"/>
                <w:szCs w:val="24"/>
              </w:rPr>
              <w:t xml:space="preserve"> руб.</w:t>
            </w:r>
          </w:p>
          <w:p w:rsidR="00947F2B" w:rsidRPr="00385913" w:rsidRDefault="00947F2B" w:rsidP="00867517">
            <w:pPr>
              <w:pStyle w:val="ConsPlusNonformat"/>
              <w:shd w:val="clear" w:color="auto" w:fill="FFFFFF"/>
              <w:contextualSpacing/>
              <w:jc w:val="both"/>
              <w:rPr>
                <w:rFonts w:ascii="Times New Roman" w:hAnsi="Times New Roman" w:cs="Times New Roman"/>
                <w:sz w:val="24"/>
                <w:szCs w:val="24"/>
              </w:rPr>
            </w:pPr>
            <w:r w:rsidRPr="00385913">
              <w:rPr>
                <w:rFonts w:ascii="Times New Roman" w:hAnsi="Times New Roman" w:cs="Times New Roman"/>
                <w:sz w:val="24"/>
                <w:szCs w:val="24"/>
              </w:rPr>
              <w:t>2023 год – 0 руб.</w:t>
            </w:r>
          </w:p>
          <w:p w:rsidR="00947F2B" w:rsidRPr="00385913" w:rsidRDefault="00947F2B" w:rsidP="00867517">
            <w:pPr>
              <w:pStyle w:val="ConsPlusNonformat"/>
              <w:shd w:val="clear" w:color="auto" w:fill="FFFFFF"/>
              <w:contextualSpacing/>
              <w:jc w:val="both"/>
              <w:rPr>
                <w:rFonts w:ascii="Times New Roman" w:hAnsi="Times New Roman" w:cs="Times New Roman"/>
                <w:sz w:val="24"/>
                <w:szCs w:val="24"/>
              </w:rPr>
            </w:pPr>
            <w:r w:rsidRPr="00385913">
              <w:rPr>
                <w:rFonts w:ascii="Times New Roman" w:hAnsi="Times New Roman" w:cs="Times New Roman"/>
                <w:sz w:val="24"/>
                <w:szCs w:val="24"/>
              </w:rPr>
              <w:t>2024 год – 0 руб.</w:t>
            </w:r>
          </w:p>
          <w:p w:rsidR="00947F2B" w:rsidRPr="00385913" w:rsidRDefault="00947F2B" w:rsidP="00867517">
            <w:pPr>
              <w:pStyle w:val="ConsPlusNonformat"/>
              <w:shd w:val="clear" w:color="auto" w:fill="FFFFFF"/>
              <w:contextualSpacing/>
              <w:jc w:val="both"/>
              <w:rPr>
                <w:rFonts w:ascii="Times New Roman" w:hAnsi="Times New Roman" w:cs="Times New Roman"/>
                <w:sz w:val="24"/>
                <w:szCs w:val="24"/>
              </w:rPr>
            </w:pPr>
          </w:p>
          <w:p w:rsidR="00947F2B" w:rsidRPr="00385913" w:rsidRDefault="00947F2B" w:rsidP="00947F2B">
            <w:pPr>
              <w:spacing w:after="0" w:line="0" w:lineRule="atLeast"/>
              <w:ind w:right="102"/>
              <w:jc w:val="both"/>
              <w:rPr>
                <w:rFonts w:ascii="Times New Roman" w:hAnsi="Times New Roman"/>
                <w:sz w:val="24"/>
                <w:szCs w:val="24"/>
              </w:rPr>
            </w:pPr>
            <w:r w:rsidRPr="00385913">
              <w:rPr>
                <w:rFonts w:ascii="Times New Roman" w:hAnsi="Times New Roman"/>
                <w:sz w:val="24"/>
                <w:szCs w:val="24"/>
              </w:rPr>
              <w:t>объем финансирования за счет средств областного б</w:t>
            </w:r>
            <w:r w:rsidR="00590E30">
              <w:rPr>
                <w:rFonts w:ascii="Times New Roman" w:hAnsi="Times New Roman"/>
                <w:sz w:val="24"/>
                <w:szCs w:val="24"/>
              </w:rPr>
              <w:t>юджета Ленинградской области – 2 236 644,00</w:t>
            </w:r>
            <w:r w:rsidRPr="00385913">
              <w:rPr>
                <w:rFonts w:ascii="Times New Roman" w:hAnsi="Times New Roman"/>
                <w:sz w:val="24"/>
                <w:szCs w:val="24"/>
              </w:rPr>
              <w:t xml:space="preserve"> руб., в том числе:</w:t>
            </w:r>
          </w:p>
          <w:p w:rsidR="00947F2B" w:rsidRPr="00385913" w:rsidRDefault="00947F2B" w:rsidP="00947F2B">
            <w:pPr>
              <w:spacing w:after="0" w:line="0" w:lineRule="atLeast"/>
              <w:ind w:left="68" w:right="102" w:hanging="38"/>
              <w:rPr>
                <w:rFonts w:ascii="Times New Roman" w:hAnsi="Times New Roman"/>
                <w:sz w:val="24"/>
                <w:szCs w:val="24"/>
              </w:rPr>
            </w:pPr>
            <w:r w:rsidRPr="00385913">
              <w:rPr>
                <w:rFonts w:ascii="Times New Roman" w:hAnsi="Times New Roman"/>
                <w:sz w:val="24"/>
                <w:szCs w:val="24"/>
              </w:rPr>
              <w:t xml:space="preserve">2022 год – </w:t>
            </w:r>
            <w:r w:rsidR="005C505C">
              <w:rPr>
                <w:rFonts w:ascii="Times New Roman" w:hAnsi="Times New Roman"/>
                <w:sz w:val="24"/>
                <w:szCs w:val="24"/>
              </w:rPr>
              <w:t>2 236 644,00</w:t>
            </w:r>
            <w:r w:rsidRPr="00385913">
              <w:rPr>
                <w:rFonts w:ascii="Times New Roman" w:hAnsi="Times New Roman"/>
                <w:sz w:val="24"/>
                <w:szCs w:val="24"/>
              </w:rPr>
              <w:t xml:space="preserve"> руб.</w:t>
            </w:r>
          </w:p>
          <w:p w:rsidR="00947F2B" w:rsidRPr="00385913" w:rsidRDefault="00947F2B" w:rsidP="00947F2B">
            <w:pPr>
              <w:spacing w:after="0" w:line="0" w:lineRule="atLeast"/>
              <w:ind w:left="68" w:right="102" w:hanging="38"/>
              <w:rPr>
                <w:rFonts w:ascii="Times New Roman" w:hAnsi="Times New Roman"/>
                <w:sz w:val="24"/>
                <w:szCs w:val="24"/>
              </w:rPr>
            </w:pPr>
            <w:r w:rsidRPr="00385913">
              <w:rPr>
                <w:rFonts w:ascii="Times New Roman" w:hAnsi="Times New Roman"/>
                <w:sz w:val="24"/>
                <w:szCs w:val="24"/>
              </w:rPr>
              <w:t>2023 год – 0 руб.</w:t>
            </w:r>
          </w:p>
          <w:p w:rsidR="00947F2B" w:rsidRPr="00385913" w:rsidRDefault="00947F2B" w:rsidP="00947F2B">
            <w:pPr>
              <w:spacing w:after="0" w:line="0" w:lineRule="atLeast"/>
              <w:ind w:left="68" w:right="102" w:hanging="38"/>
              <w:rPr>
                <w:rFonts w:ascii="Times New Roman" w:hAnsi="Times New Roman"/>
                <w:sz w:val="24"/>
                <w:szCs w:val="24"/>
              </w:rPr>
            </w:pPr>
            <w:r w:rsidRPr="00385913">
              <w:rPr>
                <w:rFonts w:ascii="Times New Roman" w:hAnsi="Times New Roman"/>
                <w:sz w:val="24"/>
                <w:szCs w:val="24"/>
              </w:rPr>
              <w:t>2024 год – 0 руб.</w:t>
            </w:r>
          </w:p>
          <w:p w:rsidR="00947F2B" w:rsidRPr="00385913" w:rsidRDefault="00947F2B" w:rsidP="00947F2B">
            <w:pPr>
              <w:spacing w:after="0" w:line="0" w:lineRule="atLeast"/>
              <w:ind w:left="68" w:right="102" w:firstLine="10"/>
              <w:rPr>
                <w:rFonts w:ascii="Times New Roman" w:hAnsi="Times New Roman"/>
                <w:sz w:val="24"/>
                <w:szCs w:val="24"/>
              </w:rPr>
            </w:pPr>
          </w:p>
          <w:p w:rsidR="00385913" w:rsidRPr="00385913" w:rsidRDefault="00385913" w:rsidP="00947F2B">
            <w:pPr>
              <w:spacing w:after="0" w:line="0" w:lineRule="atLeast"/>
              <w:ind w:left="68" w:right="102" w:firstLine="10"/>
              <w:rPr>
                <w:rFonts w:ascii="Times New Roman" w:hAnsi="Times New Roman"/>
                <w:sz w:val="24"/>
                <w:szCs w:val="24"/>
              </w:rPr>
            </w:pPr>
          </w:p>
          <w:p w:rsidR="00947F2B" w:rsidRPr="00385913" w:rsidRDefault="00947F2B" w:rsidP="00947F2B">
            <w:pPr>
              <w:spacing w:after="0" w:line="0" w:lineRule="atLeast"/>
              <w:ind w:left="68" w:right="102" w:hanging="38"/>
              <w:jc w:val="both"/>
              <w:rPr>
                <w:rFonts w:ascii="Times New Roman" w:hAnsi="Times New Roman"/>
                <w:sz w:val="24"/>
                <w:szCs w:val="24"/>
              </w:rPr>
            </w:pPr>
            <w:r w:rsidRPr="00385913">
              <w:rPr>
                <w:rFonts w:ascii="Times New Roman" w:hAnsi="Times New Roman"/>
                <w:sz w:val="24"/>
                <w:szCs w:val="24"/>
              </w:rPr>
              <w:t xml:space="preserve">объем финансирования за счет средств местного бюджета – </w:t>
            </w:r>
            <w:r w:rsidR="00385913">
              <w:rPr>
                <w:rFonts w:ascii="Times New Roman" w:hAnsi="Times New Roman"/>
                <w:sz w:val="24"/>
                <w:szCs w:val="24"/>
              </w:rPr>
              <w:br/>
            </w:r>
            <w:r w:rsidR="00590E30">
              <w:rPr>
                <w:rFonts w:ascii="Times New Roman" w:hAnsi="Times New Roman"/>
                <w:sz w:val="24"/>
                <w:szCs w:val="24"/>
              </w:rPr>
              <w:t xml:space="preserve">279 580,50 </w:t>
            </w:r>
            <w:r w:rsidRPr="00385913">
              <w:rPr>
                <w:rFonts w:ascii="Times New Roman" w:hAnsi="Times New Roman"/>
                <w:sz w:val="24"/>
                <w:szCs w:val="24"/>
              </w:rPr>
              <w:t>руб., в том числе:</w:t>
            </w:r>
          </w:p>
          <w:p w:rsidR="00947F2B" w:rsidRPr="00385913" w:rsidRDefault="00947F2B" w:rsidP="00947F2B">
            <w:pPr>
              <w:spacing w:after="0" w:line="0" w:lineRule="atLeast"/>
              <w:ind w:left="68" w:right="102" w:hanging="38"/>
              <w:rPr>
                <w:rFonts w:ascii="Times New Roman" w:hAnsi="Times New Roman"/>
                <w:sz w:val="24"/>
                <w:szCs w:val="24"/>
              </w:rPr>
            </w:pPr>
            <w:r w:rsidRPr="00385913">
              <w:rPr>
                <w:rFonts w:ascii="Times New Roman" w:hAnsi="Times New Roman"/>
                <w:sz w:val="24"/>
                <w:szCs w:val="24"/>
              </w:rPr>
              <w:t xml:space="preserve">2022 год – </w:t>
            </w:r>
            <w:r w:rsidR="005C505C">
              <w:rPr>
                <w:rFonts w:ascii="Times New Roman" w:hAnsi="Times New Roman"/>
                <w:sz w:val="24"/>
                <w:szCs w:val="24"/>
              </w:rPr>
              <w:t>279 580,50</w:t>
            </w:r>
            <w:r w:rsidR="007E59EC" w:rsidRPr="00385913">
              <w:rPr>
                <w:rFonts w:ascii="Times New Roman" w:hAnsi="Times New Roman"/>
                <w:sz w:val="24"/>
                <w:szCs w:val="24"/>
              </w:rPr>
              <w:t xml:space="preserve"> руб.</w:t>
            </w:r>
          </w:p>
          <w:p w:rsidR="00947F2B" w:rsidRPr="00385913" w:rsidRDefault="00947F2B" w:rsidP="00947F2B">
            <w:pPr>
              <w:spacing w:after="0" w:line="0" w:lineRule="atLeast"/>
              <w:ind w:left="68" w:right="102" w:hanging="38"/>
              <w:rPr>
                <w:rFonts w:ascii="Times New Roman" w:hAnsi="Times New Roman"/>
                <w:sz w:val="24"/>
                <w:szCs w:val="24"/>
              </w:rPr>
            </w:pPr>
            <w:r w:rsidRPr="00385913">
              <w:rPr>
                <w:rFonts w:ascii="Times New Roman" w:hAnsi="Times New Roman"/>
                <w:sz w:val="24"/>
                <w:szCs w:val="24"/>
              </w:rPr>
              <w:t>2023 год – 0 руб.</w:t>
            </w:r>
          </w:p>
          <w:p w:rsidR="00947F2B" w:rsidRDefault="00947F2B" w:rsidP="007E59EC">
            <w:pPr>
              <w:spacing w:after="0" w:line="0" w:lineRule="atLeast"/>
              <w:ind w:left="68" w:right="102" w:hanging="38"/>
              <w:rPr>
                <w:rFonts w:ascii="Times New Roman" w:hAnsi="Times New Roman"/>
                <w:sz w:val="24"/>
                <w:szCs w:val="24"/>
              </w:rPr>
            </w:pPr>
            <w:r w:rsidRPr="00385913">
              <w:rPr>
                <w:rFonts w:ascii="Times New Roman" w:hAnsi="Times New Roman"/>
                <w:sz w:val="24"/>
                <w:szCs w:val="24"/>
              </w:rPr>
              <w:t>2024 год – 0 руб.</w:t>
            </w:r>
          </w:p>
          <w:p w:rsidR="00385913" w:rsidRDefault="00385913" w:rsidP="007E59EC">
            <w:pPr>
              <w:spacing w:after="0" w:line="0" w:lineRule="atLeast"/>
              <w:ind w:left="68" w:right="102" w:hanging="38"/>
              <w:rPr>
                <w:rFonts w:ascii="Times New Roman" w:hAnsi="Times New Roman"/>
                <w:sz w:val="24"/>
                <w:szCs w:val="24"/>
              </w:rPr>
            </w:pPr>
          </w:p>
          <w:p w:rsidR="00A514D8" w:rsidRPr="00A514D8" w:rsidRDefault="00A514D8" w:rsidP="00A514D8">
            <w:pPr>
              <w:spacing w:after="0" w:line="240" w:lineRule="auto"/>
              <w:rPr>
                <w:rFonts w:ascii="Times New Roman" w:hAnsi="Times New Roman"/>
                <w:sz w:val="24"/>
                <w:szCs w:val="24"/>
              </w:rPr>
            </w:pPr>
            <w:r w:rsidRPr="00A514D8">
              <w:rPr>
                <w:rFonts w:ascii="Times New Roman" w:hAnsi="Times New Roman"/>
                <w:sz w:val="24"/>
                <w:szCs w:val="24"/>
              </w:rPr>
              <w:t>объем финансирования за счет с</w:t>
            </w:r>
            <w:r w:rsidR="00590E30">
              <w:rPr>
                <w:rFonts w:ascii="Times New Roman" w:hAnsi="Times New Roman"/>
                <w:sz w:val="24"/>
                <w:szCs w:val="24"/>
              </w:rPr>
              <w:t xml:space="preserve">редств федерального бюджета – </w:t>
            </w:r>
            <w:r w:rsidR="00590E30">
              <w:rPr>
                <w:rFonts w:ascii="Times New Roman" w:hAnsi="Times New Roman"/>
                <w:sz w:val="24"/>
                <w:szCs w:val="24"/>
              </w:rPr>
              <w:br/>
              <w:t>279 580,50</w:t>
            </w:r>
            <w:r w:rsidRPr="00A514D8">
              <w:rPr>
                <w:rFonts w:ascii="Times New Roman" w:hAnsi="Times New Roman"/>
                <w:sz w:val="24"/>
                <w:szCs w:val="24"/>
              </w:rPr>
              <w:t xml:space="preserve"> руб., в том числе:</w:t>
            </w:r>
          </w:p>
          <w:p w:rsidR="00A514D8" w:rsidRPr="00A514D8" w:rsidRDefault="005C505C" w:rsidP="00A514D8">
            <w:pPr>
              <w:spacing w:after="0" w:line="240" w:lineRule="auto"/>
              <w:rPr>
                <w:rFonts w:ascii="Times New Roman" w:hAnsi="Times New Roman"/>
                <w:sz w:val="24"/>
                <w:szCs w:val="24"/>
              </w:rPr>
            </w:pPr>
            <w:r>
              <w:rPr>
                <w:rFonts w:ascii="Times New Roman" w:hAnsi="Times New Roman"/>
                <w:sz w:val="24"/>
                <w:szCs w:val="24"/>
              </w:rPr>
              <w:t>2022 год – 279 580,50</w:t>
            </w:r>
            <w:r w:rsidR="00A514D8" w:rsidRPr="00A514D8">
              <w:rPr>
                <w:rFonts w:ascii="Times New Roman" w:hAnsi="Times New Roman"/>
                <w:sz w:val="24"/>
                <w:szCs w:val="24"/>
              </w:rPr>
              <w:t xml:space="preserve"> руб.</w:t>
            </w:r>
          </w:p>
          <w:p w:rsidR="00A514D8" w:rsidRPr="00A514D8" w:rsidRDefault="00A514D8" w:rsidP="00A514D8">
            <w:pPr>
              <w:spacing w:after="0" w:line="240" w:lineRule="auto"/>
              <w:rPr>
                <w:rFonts w:ascii="Times New Roman" w:hAnsi="Times New Roman"/>
                <w:sz w:val="24"/>
                <w:szCs w:val="24"/>
              </w:rPr>
            </w:pPr>
            <w:r w:rsidRPr="00A514D8">
              <w:rPr>
                <w:rFonts w:ascii="Times New Roman" w:hAnsi="Times New Roman"/>
                <w:sz w:val="24"/>
                <w:szCs w:val="24"/>
              </w:rPr>
              <w:t>2023 год – 0 руб.</w:t>
            </w:r>
          </w:p>
          <w:p w:rsidR="00A514D8" w:rsidRDefault="00A514D8" w:rsidP="00385913">
            <w:pPr>
              <w:spacing w:after="0" w:line="240" w:lineRule="auto"/>
              <w:rPr>
                <w:rFonts w:ascii="Times New Roman" w:hAnsi="Times New Roman"/>
                <w:sz w:val="24"/>
                <w:szCs w:val="24"/>
              </w:rPr>
            </w:pPr>
            <w:r w:rsidRPr="00A514D8">
              <w:rPr>
                <w:rFonts w:ascii="Times New Roman" w:hAnsi="Times New Roman"/>
                <w:sz w:val="24"/>
                <w:szCs w:val="24"/>
              </w:rPr>
              <w:t>2024 год – 0 руб.</w:t>
            </w:r>
          </w:p>
        </w:tc>
      </w:tr>
      <w:tr w:rsidR="003C17D9" w:rsidRPr="008F0819" w:rsidTr="00385913">
        <w:tc>
          <w:tcPr>
            <w:tcW w:w="1586" w:type="pct"/>
            <w:vAlign w:val="center"/>
          </w:tcPr>
          <w:p w:rsidR="003C17D9" w:rsidRPr="00C44B57" w:rsidRDefault="00E81905" w:rsidP="00C54B70">
            <w:pPr>
              <w:pStyle w:val="ConsPlusNonformat"/>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Ожидаемые</w:t>
            </w:r>
            <w:r w:rsidR="00C44B57" w:rsidRPr="00C44B57">
              <w:rPr>
                <w:rFonts w:ascii="Times New Roman" w:hAnsi="Times New Roman" w:cs="Times New Roman"/>
                <w:sz w:val="24"/>
                <w:szCs w:val="24"/>
              </w:rPr>
              <w:t xml:space="preserve"> результаты реализации муниципальной программы</w:t>
            </w:r>
          </w:p>
        </w:tc>
        <w:tc>
          <w:tcPr>
            <w:tcW w:w="3414" w:type="pct"/>
            <w:vAlign w:val="center"/>
          </w:tcPr>
          <w:p w:rsidR="003C17D9" w:rsidRPr="00C44B57" w:rsidRDefault="003C17D9" w:rsidP="00867517">
            <w:pPr>
              <w:pStyle w:val="ConsPlusNonformat"/>
              <w:shd w:val="clear" w:color="auto" w:fill="FFFFFF"/>
              <w:contextualSpacing/>
              <w:jc w:val="both"/>
              <w:rPr>
                <w:rFonts w:ascii="Times New Roman" w:hAnsi="Times New Roman" w:cs="Times New Roman"/>
                <w:sz w:val="24"/>
                <w:szCs w:val="24"/>
              </w:rPr>
            </w:pPr>
            <w:r w:rsidRPr="00C44B57">
              <w:rPr>
                <w:rFonts w:ascii="Times New Roman" w:hAnsi="Times New Roman" w:cs="Times New Roman"/>
                <w:sz w:val="24"/>
                <w:szCs w:val="24"/>
              </w:rPr>
              <w:t xml:space="preserve">Реализация </w:t>
            </w:r>
            <w:r w:rsidR="00C44B57">
              <w:rPr>
                <w:rFonts w:ascii="Times New Roman" w:hAnsi="Times New Roman" w:cs="Times New Roman"/>
                <w:sz w:val="24"/>
                <w:szCs w:val="24"/>
              </w:rPr>
              <w:t>п</w:t>
            </w:r>
            <w:r w:rsidRPr="00C44B57">
              <w:rPr>
                <w:rFonts w:ascii="Times New Roman" w:hAnsi="Times New Roman" w:cs="Times New Roman"/>
                <w:sz w:val="24"/>
                <w:szCs w:val="24"/>
              </w:rPr>
              <w:t>рограммы должна обеспечить:</w:t>
            </w:r>
          </w:p>
          <w:p w:rsidR="003C17D9" w:rsidRPr="00C44B57" w:rsidRDefault="003C17D9" w:rsidP="00867517">
            <w:pPr>
              <w:spacing w:after="0" w:line="240" w:lineRule="auto"/>
              <w:contextualSpacing/>
              <w:jc w:val="both"/>
              <w:rPr>
                <w:rFonts w:ascii="Times New Roman" w:hAnsi="Times New Roman"/>
                <w:sz w:val="24"/>
                <w:szCs w:val="24"/>
              </w:rPr>
            </w:pPr>
            <w:r w:rsidRPr="00C44B57">
              <w:rPr>
                <w:rFonts w:ascii="Times New Roman" w:hAnsi="Times New Roman"/>
                <w:color w:val="000000"/>
                <w:sz w:val="24"/>
                <w:szCs w:val="24"/>
              </w:rPr>
              <w:t xml:space="preserve">- улучшение жилищных условий </w:t>
            </w:r>
            <w:r w:rsidR="009908F0">
              <w:rPr>
                <w:rFonts w:ascii="Times New Roman" w:hAnsi="Times New Roman"/>
                <w:color w:val="000000"/>
                <w:sz w:val="24"/>
                <w:szCs w:val="24"/>
              </w:rPr>
              <w:t>2 молодых</w:t>
            </w:r>
            <w:r w:rsidRPr="00C44B57">
              <w:rPr>
                <w:rFonts w:ascii="Times New Roman" w:hAnsi="Times New Roman"/>
                <w:color w:val="000000"/>
                <w:sz w:val="24"/>
                <w:szCs w:val="24"/>
              </w:rPr>
              <w:t xml:space="preserve"> </w:t>
            </w:r>
            <w:r w:rsidR="00E16579">
              <w:rPr>
                <w:rFonts w:ascii="Times New Roman" w:hAnsi="Times New Roman"/>
                <w:color w:val="000000"/>
                <w:sz w:val="24"/>
                <w:szCs w:val="24"/>
              </w:rPr>
              <w:t>сем</w:t>
            </w:r>
            <w:r w:rsidR="009908F0">
              <w:rPr>
                <w:rFonts w:ascii="Times New Roman" w:hAnsi="Times New Roman"/>
                <w:color w:val="000000"/>
                <w:sz w:val="24"/>
                <w:szCs w:val="24"/>
              </w:rPr>
              <w:t>ей</w:t>
            </w:r>
          </w:p>
        </w:tc>
      </w:tr>
    </w:tbl>
    <w:p w:rsidR="00BF1BC5" w:rsidRDefault="00BF1BC5" w:rsidP="00897982">
      <w:pPr>
        <w:pStyle w:val="af0"/>
        <w:shd w:val="clear" w:color="auto" w:fill="FFFFFF"/>
        <w:spacing w:before="0" w:beforeAutospacing="0" w:after="0" w:afterAutospacing="0"/>
        <w:contextualSpacing/>
        <w:jc w:val="both"/>
        <w:textAlignment w:val="baseline"/>
        <w:rPr>
          <w:color w:val="000000"/>
        </w:rPr>
      </w:pPr>
    </w:p>
    <w:p w:rsidR="00E55908" w:rsidRPr="00407449" w:rsidRDefault="00673738" w:rsidP="006755B1">
      <w:pPr>
        <w:spacing w:line="240" w:lineRule="auto"/>
        <w:jc w:val="center"/>
        <w:rPr>
          <w:rFonts w:ascii="Times New Roman" w:hAnsi="Times New Roman"/>
          <w:b/>
          <w:sz w:val="24"/>
          <w:szCs w:val="24"/>
        </w:rPr>
      </w:pPr>
      <w:r w:rsidRPr="00407449">
        <w:rPr>
          <w:rFonts w:ascii="Times New Roman" w:hAnsi="Times New Roman"/>
          <w:b/>
          <w:sz w:val="24"/>
          <w:szCs w:val="24"/>
        </w:rPr>
        <w:t>Раздел 1. Общая характеристика, основные проблемы и прогноз разв</w:t>
      </w:r>
      <w:r w:rsidR="00AF6F40" w:rsidRPr="00407449">
        <w:rPr>
          <w:rFonts w:ascii="Times New Roman" w:hAnsi="Times New Roman"/>
          <w:b/>
          <w:sz w:val="24"/>
          <w:szCs w:val="24"/>
        </w:rPr>
        <w:t>ития сферы реализации программы</w:t>
      </w:r>
    </w:p>
    <w:p w:rsidR="00C17436" w:rsidRPr="00407449" w:rsidRDefault="00C17436" w:rsidP="00C17436">
      <w:pPr>
        <w:pStyle w:val="ConsPlusNormal"/>
        <w:spacing w:after="0" w:line="0" w:lineRule="atLeast"/>
        <w:ind w:firstLine="709"/>
        <w:jc w:val="both"/>
        <w:rPr>
          <w:rFonts w:ascii="Times New Roman" w:hAnsi="Times New Roman" w:cs="Times New Roman"/>
          <w:sz w:val="24"/>
          <w:szCs w:val="24"/>
        </w:rPr>
      </w:pPr>
      <w:r w:rsidRPr="00407449">
        <w:rPr>
          <w:rFonts w:ascii="Times New Roman" w:hAnsi="Times New Roman" w:cs="Times New Roman"/>
          <w:sz w:val="24"/>
          <w:szCs w:val="24"/>
        </w:rPr>
        <w:t>В настоящей Программе используются следующие понятия и термины:</w:t>
      </w:r>
    </w:p>
    <w:p w:rsidR="00C17436" w:rsidRPr="00407449" w:rsidRDefault="00C17436" w:rsidP="00C17436">
      <w:pPr>
        <w:spacing w:after="0" w:line="0" w:lineRule="atLeast"/>
        <w:ind w:firstLine="709"/>
        <w:jc w:val="both"/>
        <w:textAlignment w:val="top"/>
        <w:rPr>
          <w:rFonts w:ascii="Times New Roman" w:hAnsi="Times New Roman"/>
          <w:sz w:val="24"/>
          <w:szCs w:val="24"/>
        </w:rPr>
      </w:pPr>
      <w:r w:rsidRPr="00407449">
        <w:rPr>
          <w:rFonts w:ascii="Times New Roman" w:hAnsi="Times New Roman"/>
          <w:sz w:val="24"/>
          <w:szCs w:val="24"/>
        </w:rPr>
        <w:t>Мероприятие – создание условий для осуществления гражданами прав на жилище путем предоставления социальных выплат на приобретение (строительство) жилья молодым семьям.</w:t>
      </w:r>
    </w:p>
    <w:p w:rsidR="00C17436" w:rsidRPr="00407449" w:rsidRDefault="00C17436" w:rsidP="00C17436">
      <w:pPr>
        <w:spacing w:after="0" w:line="0" w:lineRule="atLeast"/>
        <w:ind w:firstLine="709"/>
        <w:jc w:val="both"/>
        <w:textAlignment w:val="top"/>
        <w:rPr>
          <w:rFonts w:ascii="Times New Roman" w:hAnsi="Times New Roman"/>
          <w:sz w:val="24"/>
          <w:szCs w:val="24"/>
        </w:rPr>
      </w:pPr>
      <w:r w:rsidRPr="00407449">
        <w:rPr>
          <w:rFonts w:ascii="Times New Roman" w:hAnsi="Times New Roman"/>
          <w:sz w:val="24"/>
          <w:szCs w:val="24"/>
        </w:rPr>
        <w:t>Участники мероприятий Программы – молодая семья, в том числе молодая семья, имеющая одного ребёнка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ребёнка и более, соответствующая следующим требованиям:</w:t>
      </w:r>
    </w:p>
    <w:p w:rsidR="00C17436" w:rsidRPr="00407449" w:rsidRDefault="00C17436" w:rsidP="00C17436">
      <w:pPr>
        <w:spacing w:after="0" w:line="0" w:lineRule="atLeast"/>
        <w:ind w:firstLine="709"/>
        <w:jc w:val="both"/>
        <w:textAlignment w:val="top"/>
        <w:rPr>
          <w:rFonts w:ascii="Times New Roman" w:hAnsi="Times New Roman"/>
          <w:sz w:val="24"/>
          <w:szCs w:val="24"/>
        </w:rPr>
      </w:pPr>
      <w:r w:rsidRPr="00407449">
        <w:rPr>
          <w:rFonts w:ascii="Times New Roman" w:hAnsi="Times New Roman"/>
          <w:sz w:val="24"/>
          <w:szCs w:val="24"/>
        </w:rPr>
        <w:t xml:space="preserve">а) возраст каждого из супругов либо одного родителя в неполной семье на день принятия комитетом по строительству Ленинградской области решения о включении молодой семьи – участницы Мероприятия в список претендентов на получение социальной выплаты </w:t>
      </w:r>
      <w:r w:rsidR="004265DE" w:rsidRPr="00407449">
        <w:rPr>
          <w:rFonts w:ascii="Times New Roman" w:hAnsi="Times New Roman"/>
          <w:sz w:val="24"/>
          <w:szCs w:val="24"/>
        </w:rPr>
        <w:br/>
      </w:r>
      <w:r w:rsidRPr="00407449">
        <w:rPr>
          <w:rFonts w:ascii="Times New Roman" w:hAnsi="Times New Roman"/>
          <w:sz w:val="24"/>
          <w:szCs w:val="24"/>
        </w:rPr>
        <w:t>в планируемом году не превышает 35 лет;</w:t>
      </w:r>
    </w:p>
    <w:p w:rsidR="00C17436" w:rsidRPr="00407449" w:rsidRDefault="00C17436" w:rsidP="00C17436">
      <w:pPr>
        <w:spacing w:after="0" w:line="0" w:lineRule="atLeast"/>
        <w:ind w:firstLine="709"/>
        <w:jc w:val="both"/>
        <w:textAlignment w:val="top"/>
        <w:rPr>
          <w:rFonts w:ascii="Times New Roman" w:hAnsi="Times New Roman"/>
          <w:sz w:val="24"/>
          <w:szCs w:val="24"/>
        </w:rPr>
      </w:pPr>
      <w:r w:rsidRPr="00407449">
        <w:rPr>
          <w:rFonts w:ascii="Times New Roman" w:hAnsi="Times New Roman"/>
          <w:sz w:val="24"/>
          <w:szCs w:val="24"/>
        </w:rPr>
        <w:t>б) молодая семья признана нуждающейся в жилом помещении по основаниям, которые установлены статьей 51 Жилищного кодекса Российской Федерации;</w:t>
      </w:r>
    </w:p>
    <w:p w:rsidR="00C17436" w:rsidRPr="00407449" w:rsidRDefault="00C17436" w:rsidP="005B5DA3">
      <w:pPr>
        <w:pStyle w:val="consplusnormal1"/>
        <w:spacing w:before="0" w:beforeAutospacing="0" w:after="0" w:afterAutospacing="0" w:line="0" w:lineRule="atLeast"/>
        <w:ind w:firstLine="709"/>
        <w:jc w:val="both"/>
        <w:textAlignment w:val="top"/>
        <w:rPr>
          <w:rFonts w:ascii="Times New Roman" w:hAnsi="Times New Roman" w:cs="Times New Roman"/>
          <w:color w:val="auto"/>
          <w:sz w:val="24"/>
          <w:szCs w:val="24"/>
        </w:rPr>
      </w:pPr>
      <w:r w:rsidRPr="00407449">
        <w:rPr>
          <w:rFonts w:ascii="Times New Roman" w:hAnsi="Times New Roman" w:cs="Times New Roman"/>
          <w:color w:val="auto"/>
          <w:sz w:val="24"/>
          <w:szCs w:val="24"/>
        </w:rPr>
        <w:t xml:space="preserve">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(документальное подтверждение наличия собственных и(или) кредитных (заемных) средств в размере не менее 50 процентов расчетной стоимости строительства (приобретения) жилья). </w:t>
      </w:r>
    </w:p>
    <w:p w:rsidR="00C17436" w:rsidRPr="00407449" w:rsidRDefault="00C17436" w:rsidP="00C17436">
      <w:pPr>
        <w:pStyle w:val="consplusnormal1"/>
        <w:spacing w:before="0" w:beforeAutospacing="0" w:after="0" w:afterAutospacing="0" w:line="0" w:lineRule="atLeast"/>
        <w:ind w:firstLine="709"/>
        <w:jc w:val="both"/>
        <w:textAlignment w:val="top"/>
        <w:rPr>
          <w:rFonts w:ascii="Times New Roman" w:hAnsi="Times New Roman" w:cs="Times New Roman"/>
          <w:color w:val="auto"/>
          <w:sz w:val="24"/>
          <w:szCs w:val="24"/>
        </w:rPr>
      </w:pPr>
      <w:r w:rsidRPr="00407449">
        <w:rPr>
          <w:rFonts w:ascii="Times New Roman" w:hAnsi="Times New Roman" w:cs="Times New Roman"/>
          <w:color w:val="auto"/>
          <w:sz w:val="24"/>
          <w:szCs w:val="24"/>
        </w:rPr>
        <w:t>Под нуждающимися в жилых помещениях понимаются молодые семьи, поставленные на учёт в качестве нуждающихся в улучшении жилищных условий</w:t>
      </w:r>
      <w:r w:rsidR="009B0456">
        <w:rPr>
          <w:rFonts w:ascii="Times New Roman" w:hAnsi="Times New Roman" w:cs="Times New Roman"/>
          <w:color w:val="auto"/>
          <w:sz w:val="24"/>
          <w:szCs w:val="24"/>
        </w:rPr>
        <w:br/>
      </w:r>
      <w:r w:rsidRPr="00407449">
        <w:rPr>
          <w:rFonts w:ascii="Times New Roman" w:hAnsi="Times New Roman" w:cs="Times New Roman"/>
          <w:color w:val="auto"/>
          <w:sz w:val="24"/>
          <w:szCs w:val="24"/>
        </w:rPr>
        <w:t xml:space="preserve"> до 1 марта 2005 года,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года по основаниям, установленным статьёй </w:t>
      </w:r>
      <w:r w:rsidR="009B0456">
        <w:rPr>
          <w:rFonts w:ascii="Times New Roman" w:hAnsi="Times New Roman" w:cs="Times New Roman"/>
          <w:color w:val="auto"/>
          <w:sz w:val="24"/>
          <w:szCs w:val="24"/>
        </w:rPr>
        <w:br/>
      </w:r>
      <w:r w:rsidRPr="00407449">
        <w:rPr>
          <w:rFonts w:ascii="Times New Roman" w:hAnsi="Times New Roman" w:cs="Times New Roman"/>
          <w:color w:val="auto"/>
          <w:sz w:val="24"/>
          <w:szCs w:val="24"/>
        </w:rPr>
        <w:t>51 Жилищного кодекса Российской Федерации.</w:t>
      </w:r>
    </w:p>
    <w:p w:rsidR="00C17436" w:rsidRPr="00407449" w:rsidRDefault="00C17436" w:rsidP="00C17436">
      <w:pPr>
        <w:pStyle w:val="consplusnormal1"/>
        <w:spacing w:before="0" w:beforeAutospacing="0" w:after="0" w:afterAutospacing="0" w:line="0" w:lineRule="atLeast"/>
        <w:ind w:firstLine="709"/>
        <w:jc w:val="both"/>
        <w:textAlignment w:val="top"/>
        <w:rPr>
          <w:rFonts w:ascii="Times New Roman" w:hAnsi="Times New Roman" w:cs="Times New Roman"/>
          <w:color w:val="auto"/>
          <w:sz w:val="24"/>
          <w:szCs w:val="24"/>
        </w:rPr>
      </w:pPr>
      <w:r w:rsidRPr="00407449">
        <w:rPr>
          <w:rFonts w:ascii="Times New Roman" w:hAnsi="Times New Roman" w:cs="Times New Roman"/>
          <w:color w:val="auto"/>
          <w:sz w:val="24"/>
          <w:szCs w:val="24"/>
        </w:rPr>
        <w:t>Социальная выплата - государственная поддержка на приобретение (строительство) жилья в целях улучшения жилищных условий молодых семей.</w:t>
      </w:r>
    </w:p>
    <w:p w:rsidR="00C17436" w:rsidRPr="00407449" w:rsidRDefault="00C17436" w:rsidP="00C17436">
      <w:pPr>
        <w:spacing w:after="0" w:line="0" w:lineRule="atLeast"/>
        <w:ind w:firstLine="709"/>
        <w:jc w:val="both"/>
        <w:textAlignment w:val="top"/>
        <w:rPr>
          <w:rFonts w:ascii="Times New Roman" w:hAnsi="Times New Roman"/>
          <w:sz w:val="24"/>
          <w:szCs w:val="24"/>
        </w:rPr>
      </w:pPr>
      <w:r w:rsidRPr="00407449">
        <w:rPr>
          <w:rFonts w:ascii="Times New Roman" w:hAnsi="Times New Roman"/>
          <w:sz w:val="24"/>
          <w:szCs w:val="24"/>
        </w:rPr>
        <w:t>Социальные выплаты используются:</w:t>
      </w:r>
    </w:p>
    <w:p w:rsidR="00C17436" w:rsidRPr="00407449" w:rsidRDefault="00C17436" w:rsidP="00C17436">
      <w:pPr>
        <w:spacing w:after="0" w:line="0" w:lineRule="atLeast"/>
        <w:ind w:firstLine="709"/>
        <w:jc w:val="both"/>
        <w:textAlignment w:val="top"/>
        <w:rPr>
          <w:rFonts w:ascii="Times New Roman" w:hAnsi="Times New Roman"/>
          <w:sz w:val="24"/>
          <w:szCs w:val="24"/>
        </w:rPr>
      </w:pPr>
      <w:r w:rsidRPr="00407449">
        <w:rPr>
          <w:rFonts w:ascii="Times New Roman" w:hAnsi="Times New Roman"/>
          <w:sz w:val="24"/>
          <w:szCs w:val="24"/>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w:t>
      </w:r>
      <w:r w:rsidR="004265DE" w:rsidRPr="00407449">
        <w:rPr>
          <w:rFonts w:ascii="Times New Roman" w:hAnsi="Times New Roman"/>
          <w:sz w:val="24"/>
          <w:szCs w:val="24"/>
        </w:rPr>
        <w:br/>
      </w:r>
      <w:r w:rsidRPr="00407449">
        <w:rPr>
          <w:rFonts w:ascii="Times New Roman" w:hAnsi="Times New Roman"/>
          <w:sz w:val="24"/>
          <w:szCs w:val="24"/>
        </w:rPr>
        <w:t xml:space="preserve">с уполномоченной организацией на приобретение жилого помещения экономкласса на первичном рынке жилья); </w:t>
      </w:r>
    </w:p>
    <w:p w:rsidR="00C17436" w:rsidRPr="00407449" w:rsidRDefault="00C17436" w:rsidP="00C17436">
      <w:pPr>
        <w:spacing w:after="0" w:line="0" w:lineRule="atLeast"/>
        <w:ind w:firstLine="709"/>
        <w:jc w:val="both"/>
        <w:textAlignment w:val="top"/>
        <w:rPr>
          <w:rFonts w:ascii="Times New Roman" w:hAnsi="Times New Roman"/>
          <w:sz w:val="24"/>
          <w:szCs w:val="24"/>
        </w:rPr>
      </w:pPr>
      <w:r w:rsidRPr="00407449">
        <w:rPr>
          <w:rFonts w:ascii="Times New Roman" w:hAnsi="Times New Roman"/>
          <w:sz w:val="24"/>
          <w:szCs w:val="24"/>
        </w:rPr>
        <w:t xml:space="preserve">б) для оплаты цены договора строительного подряда на строительство жилого дома; </w:t>
      </w:r>
    </w:p>
    <w:p w:rsidR="00C17436" w:rsidRPr="00407449" w:rsidRDefault="00C17436" w:rsidP="00C17436">
      <w:pPr>
        <w:spacing w:after="0" w:line="0" w:lineRule="atLeast"/>
        <w:ind w:firstLine="709"/>
        <w:jc w:val="both"/>
        <w:textAlignment w:val="top"/>
        <w:rPr>
          <w:rFonts w:ascii="Times New Roman" w:hAnsi="Times New Roman"/>
          <w:sz w:val="24"/>
          <w:szCs w:val="24"/>
        </w:rPr>
      </w:pPr>
      <w:r w:rsidRPr="00407449">
        <w:rPr>
          <w:rFonts w:ascii="Times New Roman" w:hAnsi="Times New Roman"/>
          <w:sz w:val="24"/>
          <w:szCs w:val="24"/>
        </w:rPr>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w:t>
      </w:r>
    </w:p>
    <w:p w:rsidR="00C17436" w:rsidRPr="00407449" w:rsidRDefault="00C17436" w:rsidP="00C17436">
      <w:pPr>
        <w:spacing w:after="0" w:line="0" w:lineRule="atLeast"/>
        <w:ind w:firstLine="709"/>
        <w:jc w:val="both"/>
        <w:textAlignment w:val="top"/>
        <w:rPr>
          <w:rFonts w:ascii="Times New Roman" w:hAnsi="Times New Roman"/>
          <w:sz w:val="24"/>
          <w:szCs w:val="24"/>
        </w:rPr>
      </w:pPr>
      <w:r w:rsidRPr="00407449">
        <w:rPr>
          <w:rFonts w:ascii="Times New Roman" w:hAnsi="Times New Roman"/>
          <w:sz w:val="24"/>
          <w:szCs w:val="24"/>
        </w:rPr>
        <w:t xml:space="preserve">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w:t>
      </w:r>
    </w:p>
    <w:p w:rsidR="00C17436" w:rsidRPr="00407449" w:rsidRDefault="00C17436" w:rsidP="00C17436">
      <w:pPr>
        <w:spacing w:after="0" w:line="0" w:lineRule="atLeast"/>
        <w:ind w:firstLine="709"/>
        <w:jc w:val="both"/>
        <w:textAlignment w:val="top"/>
        <w:rPr>
          <w:rFonts w:ascii="Times New Roman" w:hAnsi="Times New Roman"/>
          <w:sz w:val="24"/>
          <w:szCs w:val="24"/>
        </w:rPr>
      </w:pPr>
      <w:r w:rsidRPr="00407449">
        <w:rPr>
          <w:rFonts w:ascii="Times New Roman" w:hAnsi="Times New Roman"/>
          <w:sz w:val="24"/>
          <w:szCs w:val="24"/>
        </w:rPr>
        <w:t xml:space="preserve">д) для оплаты цены договора с уполномоченной организацией на приобретение </w:t>
      </w:r>
      <w:r w:rsidR="009B0456">
        <w:rPr>
          <w:rFonts w:ascii="Times New Roman" w:hAnsi="Times New Roman"/>
          <w:sz w:val="24"/>
          <w:szCs w:val="24"/>
        </w:rPr>
        <w:br/>
      </w:r>
      <w:r w:rsidRPr="00407449">
        <w:rPr>
          <w:rFonts w:ascii="Times New Roman" w:hAnsi="Times New Roman"/>
          <w:sz w:val="24"/>
          <w:szCs w:val="24"/>
        </w:rPr>
        <w:t xml:space="preserve">в интересах молодой семьи жилого помещения экономкласса на первичном рынке жилья, </w:t>
      </w:r>
      <w:r w:rsidR="009B0456">
        <w:rPr>
          <w:rFonts w:ascii="Times New Roman" w:hAnsi="Times New Roman"/>
          <w:sz w:val="24"/>
          <w:szCs w:val="24"/>
        </w:rPr>
        <w:br/>
      </w:r>
      <w:r w:rsidRPr="00407449">
        <w:rPr>
          <w:rFonts w:ascii="Times New Roman" w:hAnsi="Times New Roman"/>
          <w:sz w:val="24"/>
          <w:szCs w:val="24"/>
        </w:rPr>
        <w:t>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17436" w:rsidRPr="00407449" w:rsidRDefault="00C17436" w:rsidP="00C17436">
      <w:pPr>
        <w:pStyle w:val="consplusnormal1"/>
        <w:spacing w:before="0" w:beforeAutospacing="0" w:after="0" w:afterAutospacing="0" w:line="0" w:lineRule="atLeast"/>
        <w:ind w:firstLine="709"/>
        <w:jc w:val="both"/>
        <w:textAlignment w:val="top"/>
        <w:rPr>
          <w:rFonts w:ascii="Times New Roman" w:hAnsi="Times New Roman" w:cs="Times New Roman"/>
          <w:color w:val="auto"/>
          <w:sz w:val="24"/>
          <w:szCs w:val="24"/>
        </w:rPr>
      </w:pPr>
      <w:r w:rsidRPr="00407449">
        <w:rPr>
          <w:rFonts w:ascii="Times New Roman" w:hAnsi="Times New Roman" w:cs="Times New Roman"/>
          <w:color w:val="auto"/>
          <w:sz w:val="24"/>
          <w:szCs w:val="24"/>
        </w:rPr>
        <w:t xml:space="preserve">е) для погашения основной суммы долга и уплаты процентов по жилищным кредитам, </w:t>
      </w:r>
      <w:r w:rsidR="004265DE" w:rsidRPr="00407449">
        <w:rPr>
          <w:rFonts w:ascii="Times New Roman" w:hAnsi="Times New Roman" w:cs="Times New Roman"/>
          <w:color w:val="auto"/>
          <w:sz w:val="24"/>
          <w:szCs w:val="24"/>
        </w:rPr>
        <w:br/>
      </w:r>
      <w:r w:rsidRPr="00407449">
        <w:rPr>
          <w:rFonts w:ascii="Times New Roman" w:hAnsi="Times New Roman" w:cs="Times New Roman"/>
          <w:color w:val="auto"/>
          <w:sz w:val="24"/>
          <w:szCs w:val="24"/>
        </w:rPr>
        <w:t xml:space="preserve">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w:t>
      </w:r>
      <w:r w:rsidR="004265DE" w:rsidRPr="00407449">
        <w:rPr>
          <w:rFonts w:ascii="Times New Roman" w:hAnsi="Times New Roman" w:cs="Times New Roman"/>
          <w:color w:val="auto"/>
          <w:sz w:val="24"/>
          <w:szCs w:val="24"/>
        </w:rPr>
        <w:br/>
      </w:r>
      <w:r w:rsidRPr="00407449">
        <w:rPr>
          <w:rFonts w:ascii="Times New Roman" w:hAnsi="Times New Roman" w:cs="Times New Roman"/>
          <w:color w:val="auto"/>
          <w:sz w:val="24"/>
          <w:szCs w:val="24"/>
        </w:rPr>
        <w:t>за просрочку исполнения обязательств по этим кредитам или займам;</w:t>
      </w:r>
    </w:p>
    <w:p w:rsidR="00C17436" w:rsidRPr="00407449" w:rsidRDefault="00C17436" w:rsidP="00C17436">
      <w:pPr>
        <w:pStyle w:val="consplusnormal1"/>
        <w:spacing w:before="0" w:beforeAutospacing="0" w:after="0" w:afterAutospacing="0" w:line="0" w:lineRule="atLeast"/>
        <w:ind w:firstLine="709"/>
        <w:jc w:val="both"/>
        <w:textAlignment w:val="top"/>
        <w:rPr>
          <w:rFonts w:ascii="Times New Roman" w:hAnsi="Times New Roman" w:cs="Times New Roman"/>
          <w:color w:val="auto"/>
          <w:sz w:val="24"/>
          <w:szCs w:val="24"/>
        </w:rPr>
      </w:pPr>
      <w:r w:rsidRPr="00407449">
        <w:rPr>
          <w:rFonts w:ascii="Times New Roman" w:hAnsi="Times New Roman" w:cs="Times New Roman"/>
          <w:color w:val="auto"/>
          <w:sz w:val="24"/>
          <w:szCs w:val="24"/>
        </w:rPr>
        <w:t xml:space="preserve">ж) для уплаты цены договора участия в долевом строительстве, который предусматривает </w:t>
      </w:r>
      <w:r w:rsidR="004265DE" w:rsidRPr="00407449">
        <w:rPr>
          <w:rFonts w:ascii="Times New Roman" w:hAnsi="Times New Roman" w:cs="Times New Roman"/>
          <w:color w:val="auto"/>
          <w:sz w:val="24"/>
          <w:szCs w:val="24"/>
        </w:rPr>
        <w:br/>
      </w:r>
      <w:r w:rsidRPr="00407449">
        <w:rPr>
          <w:rFonts w:ascii="Times New Roman" w:hAnsi="Times New Roman" w:cs="Times New Roman"/>
          <w:color w:val="auto"/>
          <w:sz w:val="24"/>
          <w:szCs w:val="24"/>
        </w:rPr>
        <w:t>в качестве объекта долевого строительства жилое помещение, путем внесения соответствующих средств на счет эскроу.</w:t>
      </w:r>
    </w:p>
    <w:p w:rsidR="00C17436" w:rsidRPr="00407449" w:rsidRDefault="00C17436" w:rsidP="00C17436">
      <w:pPr>
        <w:pStyle w:val="consplusnormal1"/>
        <w:spacing w:before="0" w:beforeAutospacing="0" w:after="0" w:afterAutospacing="0" w:line="0" w:lineRule="atLeast"/>
        <w:ind w:firstLine="709"/>
        <w:jc w:val="both"/>
        <w:textAlignment w:val="top"/>
        <w:rPr>
          <w:rFonts w:ascii="Times New Roman" w:hAnsi="Times New Roman" w:cs="Times New Roman"/>
          <w:color w:val="auto"/>
          <w:sz w:val="24"/>
          <w:szCs w:val="24"/>
        </w:rPr>
      </w:pPr>
      <w:r w:rsidRPr="00407449">
        <w:rPr>
          <w:rFonts w:ascii="Times New Roman" w:hAnsi="Times New Roman" w:cs="Times New Roman"/>
          <w:color w:val="auto"/>
          <w:sz w:val="24"/>
          <w:szCs w:val="24"/>
        </w:rPr>
        <w:t xml:space="preserve">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Срок действия свидетельства о праве на получение социальной выплаты составляет </w:t>
      </w:r>
      <w:r w:rsidR="004265DE" w:rsidRPr="00407449">
        <w:rPr>
          <w:rFonts w:ascii="Times New Roman" w:hAnsi="Times New Roman" w:cs="Times New Roman"/>
          <w:color w:val="auto"/>
          <w:sz w:val="24"/>
          <w:szCs w:val="24"/>
        </w:rPr>
        <w:br/>
      </w:r>
      <w:r w:rsidRPr="00407449">
        <w:rPr>
          <w:rFonts w:ascii="Times New Roman" w:hAnsi="Times New Roman" w:cs="Times New Roman"/>
          <w:color w:val="auto"/>
          <w:sz w:val="24"/>
          <w:szCs w:val="24"/>
        </w:rPr>
        <w:t>не более 7 месяцев с даты выдачи, указанной в свидетельстве.</w:t>
      </w:r>
    </w:p>
    <w:p w:rsidR="0079684A" w:rsidRPr="00407449" w:rsidRDefault="00C17436" w:rsidP="00673738">
      <w:pPr>
        <w:pStyle w:val="consplusnormal1"/>
        <w:spacing w:before="0" w:beforeAutospacing="0" w:after="0" w:afterAutospacing="0" w:line="0" w:lineRule="atLeast"/>
        <w:ind w:firstLine="709"/>
        <w:jc w:val="both"/>
        <w:textAlignment w:val="top"/>
        <w:rPr>
          <w:rFonts w:ascii="Times New Roman" w:hAnsi="Times New Roman" w:cs="Times New Roman"/>
          <w:color w:val="auto"/>
          <w:sz w:val="24"/>
          <w:szCs w:val="24"/>
        </w:rPr>
      </w:pPr>
      <w:r w:rsidRPr="00407449">
        <w:rPr>
          <w:rFonts w:ascii="Times New Roman" w:hAnsi="Times New Roman" w:cs="Times New Roman"/>
          <w:color w:val="auto"/>
          <w:sz w:val="24"/>
          <w:szCs w:val="24"/>
        </w:rPr>
        <w:t>Социальная выплата предоставляется владельцу свидетельства о праве на получение социальной выплаты в безналичной форме путём зачисления соответствующих средств на его банковский счёт, открытый в банке, отобранном комитетом по строительству Ленинградской области, на основании заявки банка на перечисление бюджетных средств.</w:t>
      </w:r>
    </w:p>
    <w:p w:rsidR="007F640A" w:rsidRPr="00407449" w:rsidRDefault="007F640A" w:rsidP="00C54B70">
      <w:pPr>
        <w:pStyle w:val="af0"/>
        <w:shd w:val="clear" w:color="auto" w:fill="FFFFFF"/>
        <w:spacing w:before="0" w:beforeAutospacing="0" w:after="0" w:afterAutospacing="0"/>
        <w:ind w:firstLine="709"/>
        <w:contextualSpacing/>
        <w:jc w:val="both"/>
        <w:textAlignment w:val="baseline"/>
      </w:pPr>
      <w:r w:rsidRPr="00407449">
        <w:rPr>
          <w:color w:val="000000"/>
        </w:rPr>
        <w:t xml:space="preserve">Действующим </w:t>
      </w:r>
      <w:r w:rsidRPr="00407449">
        <w:t>жилищным законодательством, предусмотрено создание органами государственной власти и</w:t>
      </w:r>
      <w:r w:rsidR="00D806E9" w:rsidRPr="00407449">
        <w:t xml:space="preserve"> </w:t>
      </w:r>
      <w:hyperlink r:id="rId8" w:tooltip="Органы местного самоуправления" w:history="1">
        <w:r w:rsidRPr="00407449">
          <w:rPr>
            <w:rStyle w:val="af"/>
            <w:color w:val="auto"/>
            <w:u w:val="none"/>
            <w:bdr w:val="none" w:sz="0" w:space="0" w:color="auto" w:frame="1"/>
          </w:rPr>
          <w:t>органами местного самоуправления</w:t>
        </w:r>
      </w:hyperlink>
      <w:r w:rsidR="00D806E9" w:rsidRPr="00407449">
        <w:t xml:space="preserve"> </w:t>
      </w:r>
      <w:r w:rsidRPr="00407449">
        <w:t>условий для осуществления гражданами права на жилище путем предоставления бюджетных средств и иных не запрещенных законом источников</w:t>
      </w:r>
      <w:r w:rsidR="00D806E9" w:rsidRPr="00407449">
        <w:t xml:space="preserve"> </w:t>
      </w:r>
      <w:hyperlink r:id="rId9" w:tooltip="Денежные средства" w:history="1">
        <w:r w:rsidRPr="00407449">
          <w:rPr>
            <w:rStyle w:val="af"/>
            <w:color w:val="auto"/>
            <w:u w:val="none"/>
            <w:bdr w:val="none" w:sz="0" w:space="0" w:color="auto" w:frame="1"/>
          </w:rPr>
          <w:t>денежных средств</w:t>
        </w:r>
      </w:hyperlink>
      <w:r w:rsidR="00D806E9" w:rsidRPr="00407449">
        <w:t xml:space="preserve"> </w:t>
      </w:r>
      <w:r w:rsidRPr="00407449">
        <w:t>для предоставления в установленном порядке</w:t>
      </w:r>
      <w:r w:rsidR="00D806E9" w:rsidRPr="00407449">
        <w:t xml:space="preserve"> </w:t>
      </w:r>
      <w:hyperlink r:id="rId10" w:tooltip="Социальные выплаты" w:history="1">
        <w:r w:rsidRPr="00407449">
          <w:rPr>
            <w:rStyle w:val="af"/>
            <w:color w:val="auto"/>
            <w:u w:val="none"/>
            <w:bdr w:val="none" w:sz="0" w:space="0" w:color="auto" w:frame="1"/>
          </w:rPr>
          <w:t>социальных выплат</w:t>
        </w:r>
      </w:hyperlink>
      <w:r w:rsidR="00D806E9" w:rsidRPr="00407449">
        <w:t xml:space="preserve"> </w:t>
      </w:r>
      <w:r w:rsidRPr="00407449">
        <w:t>(субсидий) для строительства или приобретения жилых помещений.</w:t>
      </w:r>
    </w:p>
    <w:p w:rsidR="0079684A" w:rsidRPr="00407449" w:rsidRDefault="0079684A" w:rsidP="0079684A">
      <w:pPr>
        <w:spacing w:after="0" w:line="0" w:lineRule="atLeast"/>
        <w:ind w:firstLine="709"/>
        <w:jc w:val="both"/>
        <w:rPr>
          <w:rFonts w:ascii="Times New Roman" w:hAnsi="Times New Roman"/>
          <w:sz w:val="24"/>
          <w:szCs w:val="24"/>
        </w:rPr>
      </w:pPr>
      <w:r w:rsidRPr="00407449">
        <w:rPr>
          <w:rFonts w:ascii="Times New Roman" w:hAnsi="Times New Roman"/>
          <w:sz w:val="24"/>
          <w:szCs w:val="24"/>
        </w:rPr>
        <w:t xml:space="preserve">Такие социальные категории населения как молодые семьи, в том числе молодежь,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rsidR="0079684A" w:rsidRPr="00407449" w:rsidRDefault="0079684A" w:rsidP="0079684A">
      <w:pPr>
        <w:spacing w:after="0" w:line="0" w:lineRule="atLeast"/>
        <w:ind w:firstLine="709"/>
        <w:jc w:val="both"/>
        <w:rPr>
          <w:rFonts w:ascii="Times New Roman" w:hAnsi="Times New Roman"/>
          <w:sz w:val="24"/>
          <w:szCs w:val="24"/>
        </w:rPr>
      </w:pPr>
      <w:r w:rsidRPr="00407449">
        <w:rPr>
          <w:rFonts w:ascii="Times New Roman" w:hAnsi="Times New Roman"/>
          <w:sz w:val="24"/>
          <w:szCs w:val="24"/>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79684A" w:rsidRPr="00407449" w:rsidRDefault="0079684A" w:rsidP="0079684A">
      <w:pPr>
        <w:spacing w:after="0" w:line="0" w:lineRule="atLeast"/>
        <w:ind w:firstLine="709"/>
        <w:jc w:val="both"/>
        <w:rPr>
          <w:rFonts w:ascii="Times New Roman" w:hAnsi="Times New Roman"/>
          <w:sz w:val="24"/>
          <w:szCs w:val="24"/>
        </w:rPr>
      </w:pPr>
      <w:r w:rsidRPr="00407449">
        <w:rPr>
          <w:rFonts w:ascii="Times New Roman" w:hAnsi="Times New Roman"/>
          <w:sz w:val="24"/>
          <w:szCs w:val="24"/>
        </w:rPr>
        <w:t>Государственная и муниципальная поддержка граждан, нуждающихся в улучшении жилищных условий, в рамках реализации Программы содействует решению жилищной проблем</w:t>
      </w:r>
      <w:r w:rsidR="00356DF3" w:rsidRPr="00407449">
        <w:rPr>
          <w:rFonts w:ascii="Times New Roman" w:hAnsi="Times New Roman"/>
          <w:sz w:val="24"/>
          <w:szCs w:val="24"/>
        </w:rPr>
        <w:t>ы на территории МО «Юкков</w:t>
      </w:r>
      <w:r w:rsidRPr="00407449">
        <w:rPr>
          <w:rFonts w:ascii="Times New Roman" w:hAnsi="Times New Roman"/>
          <w:sz w:val="24"/>
          <w:szCs w:val="24"/>
        </w:rPr>
        <w:t>ское сельское поселение» Всеволожского муниципального района, что в свою очередь создает стимул у граждан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D256A0" w:rsidRPr="00407449" w:rsidRDefault="00D256A0" w:rsidP="00D256A0">
      <w:pPr>
        <w:pStyle w:val="af0"/>
        <w:shd w:val="clear" w:color="auto" w:fill="FFFFFF"/>
        <w:spacing w:before="0" w:beforeAutospacing="0" w:after="0" w:afterAutospacing="0"/>
        <w:ind w:firstLine="709"/>
        <w:contextualSpacing/>
        <w:jc w:val="both"/>
        <w:textAlignment w:val="baseline"/>
        <w:rPr>
          <w:color w:val="000000"/>
        </w:rPr>
      </w:pPr>
      <w:r w:rsidRPr="00407449">
        <w:rPr>
          <w:color w:val="000000"/>
        </w:rPr>
        <w:t>Даная программа разработана на основании следующих нормативно-правовых актов:</w:t>
      </w:r>
    </w:p>
    <w:p w:rsidR="00D256A0" w:rsidRPr="00407449" w:rsidRDefault="00D256A0" w:rsidP="00D256A0">
      <w:pPr>
        <w:pStyle w:val="af0"/>
        <w:shd w:val="clear" w:color="auto" w:fill="FFFFFF"/>
        <w:spacing w:before="0" w:beforeAutospacing="0" w:after="0" w:afterAutospacing="0"/>
        <w:ind w:firstLine="709"/>
        <w:contextualSpacing/>
        <w:jc w:val="both"/>
        <w:textAlignment w:val="baseline"/>
        <w:rPr>
          <w:color w:val="000000"/>
        </w:rPr>
      </w:pPr>
      <w:r w:rsidRPr="00407449">
        <w:rPr>
          <w:color w:val="000000"/>
        </w:rPr>
        <w:t xml:space="preserve">- постановление Правительства Российской Федерации от 30.12.2017 № 1710 </w:t>
      </w:r>
      <w:r w:rsidR="002F5557" w:rsidRPr="00407449">
        <w:rPr>
          <w:color w:val="000000"/>
        </w:rPr>
        <w:br/>
      </w:r>
      <w:r w:rsidRPr="00407449">
        <w:rPr>
          <w:color w:val="000000"/>
        </w:rPr>
        <w:t xml:space="preserve">«Об утверждении государственной программы Российской Федерации «Обеспечение доступным </w:t>
      </w:r>
      <w:r w:rsidR="002F5557" w:rsidRPr="00407449">
        <w:rPr>
          <w:color w:val="000000"/>
        </w:rPr>
        <w:br/>
      </w:r>
      <w:r w:rsidRPr="00407449">
        <w:rPr>
          <w:color w:val="000000"/>
        </w:rPr>
        <w:t>и комфортным жильем и коммунальными услугами граждан Российской Федерации»;</w:t>
      </w:r>
    </w:p>
    <w:p w:rsidR="00D256A0" w:rsidRPr="00407449" w:rsidRDefault="00D256A0" w:rsidP="00D256A0">
      <w:pPr>
        <w:pStyle w:val="af0"/>
        <w:shd w:val="clear" w:color="auto" w:fill="FFFFFF"/>
        <w:spacing w:before="0" w:beforeAutospacing="0" w:after="0" w:afterAutospacing="0"/>
        <w:ind w:firstLine="709"/>
        <w:contextualSpacing/>
        <w:jc w:val="both"/>
        <w:textAlignment w:val="baseline"/>
        <w:rPr>
          <w:color w:val="000000"/>
        </w:rPr>
      </w:pPr>
      <w:r w:rsidRPr="00407449">
        <w:rPr>
          <w:color w:val="000000"/>
        </w:rPr>
        <w:t xml:space="preserve">- постановление Правительства Российской Федерации от 17.12.2010 № 1050 </w:t>
      </w:r>
      <w:r w:rsidR="002F5557" w:rsidRPr="00407449">
        <w:rPr>
          <w:color w:val="000000"/>
        </w:rPr>
        <w:br/>
      </w:r>
      <w:r w:rsidRPr="00407449">
        <w:rPr>
          <w:color w:val="000000"/>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256A0" w:rsidRPr="00407449" w:rsidRDefault="00D256A0" w:rsidP="00D256A0">
      <w:pPr>
        <w:pStyle w:val="af0"/>
        <w:shd w:val="clear" w:color="auto" w:fill="FFFFFF"/>
        <w:spacing w:before="0" w:beforeAutospacing="0" w:after="0" w:afterAutospacing="0"/>
        <w:ind w:firstLine="709"/>
        <w:contextualSpacing/>
        <w:jc w:val="both"/>
        <w:textAlignment w:val="baseline"/>
        <w:rPr>
          <w:color w:val="000000"/>
        </w:rPr>
      </w:pPr>
      <w:r w:rsidRPr="00407449">
        <w:rPr>
          <w:color w:val="000000"/>
        </w:rPr>
        <w:t xml:space="preserve">- </w:t>
      </w:r>
      <w:r w:rsidRPr="00407449">
        <w:t>постановление Правительства Ленинградской области от 14.11.2013</w:t>
      </w:r>
      <w:r w:rsidRPr="00407449">
        <w:rPr>
          <w:color w:val="000000"/>
        </w:rPr>
        <w:t xml:space="preserve"> № 407 </w:t>
      </w:r>
      <w:r w:rsidR="00A62316" w:rsidRPr="00407449">
        <w:rPr>
          <w:color w:val="000000"/>
        </w:rPr>
        <w:br/>
      </w:r>
      <w:r w:rsidRPr="00407449">
        <w:rPr>
          <w:color w:val="000000"/>
        </w:rPr>
        <w:t xml:space="preserve">«Об утверждении подпрограммы «Оказание поддержки гражданам, пострадавшим </w:t>
      </w:r>
      <w:r w:rsidR="00A62316" w:rsidRPr="00407449">
        <w:rPr>
          <w:color w:val="000000"/>
        </w:rPr>
        <w:br/>
      </w:r>
      <w:r w:rsidRPr="00407449">
        <w:rPr>
          <w:color w:val="000000"/>
        </w:rPr>
        <w:t>в результате пожара муниципального жилищного фонда» государственной программы Ленинградской области «Обеспечение качественным жильем граждан на территории Ленинградской области»;</w:t>
      </w:r>
    </w:p>
    <w:p w:rsidR="00D256A0" w:rsidRPr="00407449" w:rsidRDefault="00D256A0" w:rsidP="00D256A0">
      <w:pPr>
        <w:pStyle w:val="af0"/>
        <w:shd w:val="clear" w:color="auto" w:fill="FFFFFF"/>
        <w:spacing w:before="0" w:beforeAutospacing="0" w:after="0" w:afterAutospacing="0"/>
        <w:ind w:firstLine="709"/>
        <w:contextualSpacing/>
        <w:jc w:val="both"/>
        <w:textAlignment w:val="baseline"/>
        <w:rPr>
          <w:color w:val="000000"/>
        </w:rPr>
      </w:pPr>
      <w:r w:rsidRPr="00407449">
        <w:rPr>
          <w:color w:val="000000"/>
        </w:rPr>
        <w:t>- приказ Комитета по строительству Ленинградской области от 18.02.2016 № 6</w:t>
      </w:r>
      <w:r w:rsidR="002F5557" w:rsidRPr="00407449">
        <w:rPr>
          <w:color w:val="000000"/>
        </w:rPr>
        <w:t xml:space="preserve"> </w:t>
      </w:r>
      <w:r w:rsidR="002F5557" w:rsidRPr="00407449">
        <w:rPr>
          <w:color w:val="000000"/>
        </w:rPr>
        <w:br/>
      </w:r>
      <w:r w:rsidRPr="00407449">
        <w:rPr>
          <w:color w:val="000000"/>
        </w:rPr>
        <w:t xml:space="preserve">«Об утверждении положения о порядке предоставления молодым семьям, нуждающимся </w:t>
      </w:r>
      <w:r w:rsidR="002F5557" w:rsidRPr="00407449">
        <w:rPr>
          <w:color w:val="000000"/>
        </w:rPr>
        <w:br/>
      </w:r>
      <w:r w:rsidRPr="00407449">
        <w:rPr>
          <w:color w:val="000000"/>
        </w:rPr>
        <w:t xml:space="preserve">в улучшении жилищных условий, социальных выплат на приобретение (строительство) жилья и их использования». </w:t>
      </w:r>
    </w:p>
    <w:p w:rsidR="0079684A" w:rsidRPr="00407449" w:rsidRDefault="0079684A" w:rsidP="00C54B70">
      <w:pPr>
        <w:pStyle w:val="af0"/>
        <w:shd w:val="clear" w:color="auto" w:fill="FFFFFF"/>
        <w:spacing w:before="0" w:beforeAutospacing="0" w:after="0" w:afterAutospacing="0"/>
        <w:ind w:firstLine="709"/>
        <w:contextualSpacing/>
        <w:jc w:val="both"/>
        <w:textAlignment w:val="baseline"/>
      </w:pPr>
    </w:p>
    <w:p w:rsidR="00D256A0" w:rsidRPr="00407449" w:rsidRDefault="00AF6F40" w:rsidP="00D256A0">
      <w:pPr>
        <w:spacing w:after="0" w:line="0" w:lineRule="atLeast"/>
        <w:jc w:val="center"/>
        <w:rPr>
          <w:rFonts w:ascii="Times New Roman" w:hAnsi="Times New Roman"/>
          <w:b/>
          <w:sz w:val="24"/>
          <w:szCs w:val="24"/>
        </w:rPr>
      </w:pPr>
      <w:r w:rsidRPr="00407449">
        <w:rPr>
          <w:rFonts w:ascii="Times New Roman" w:hAnsi="Times New Roman"/>
          <w:b/>
          <w:sz w:val="24"/>
          <w:szCs w:val="24"/>
        </w:rPr>
        <w:t>Раздел 2</w:t>
      </w:r>
      <w:r w:rsidR="00EF1FB5" w:rsidRPr="00407449">
        <w:rPr>
          <w:rFonts w:ascii="Times New Roman" w:hAnsi="Times New Roman"/>
          <w:b/>
          <w:sz w:val="24"/>
          <w:szCs w:val="24"/>
        </w:rPr>
        <w:t xml:space="preserve">. Основные цели и задачи Программы </w:t>
      </w:r>
    </w:p>
    <w:p w:rsidR="00EF1FB5" w:rsidRPr="00407449" w:rsidRDefault="00EF1FB5" w:rsidP="00EF1FB5">
      <w:pPr>
        <w:spacing w:after="0" w:line="0" w:lineRule="atLeast"/>
        <w:jc w:val="center"/>
        <w:rPr>
          <w:rFonts w:ascii="Times New Roman" w:hAnsi="Times New Roman"/>
          <w:sz w:val="24"/>
          <w:szCs w:val="24"/>
        </w:rPr>
      </w:pPr>
    </w:p>
    <w:p w:rsidR="00EF1FB5" w:rsidRPr="00407449" w:rsidRDefault="00EF1FB5" w:rsidP="00EF1FB5">
      <w:pPr>
        <w:spacing w:after="0" w:line="0" w:lineRule="atLeast"/>
        <w:ind w:firstLine="709"/>
        <w:jc w:val="both"/>
        <w:rPr>
          <w:rFonts w:ascii="Times New Roman" w:hAnsi="Times New Roman"/>
          <w:sz w:val="24"/>
          <w:szCs w:val="24"/>
        </w:rPr>
      </w:pPr>
      <w:r w:rsidRPr="00407449">
        <w:rPr>
          <w:rFonts w:ascii="Times New Roman" w:hAnsi="Times New Roman"/>
          <w:sz w:val="24"/>
          <w:szCs w:val="24"/>
        </w:rPr>
        <w:t>Стратегическая цель государственной и муниципальной политики в жилищной сфере – создание комфортной среды для жизнедеятельности человека, которая позволяет удовлетворять жилищные потребности и обеспечивает высокое качество жизни в целом.</w:t>
      </w:r>
    </w:p>
    <w:p w:rsidR="00EF1FB5" w:rsidRPr="00407449" w:rsidRDefault="00EF1FB5" w:rsidP="00EF1FB5">
      <w:pPr>
        <w:spacing w:after="0" w:line="0" w:lineRule="atLeast"/>
        <w:ind w:firstLine="709"/>
        <w:jc w:val="both"/>
        <w:rPr>
          <w:rFonts w:ascii="Times New Roman" w:hAnsi="Times New Roman"/>
          <w:sz w:val="24"/>
          <w:szCs w:val="24"/>
        </w:rPr>
      </w:pPr>
      <w:r w:rsidRPr="00407449">
        <w:rPr>
          <w:rFonts w:ascii="Times New Roman" w:hAnsi="Times New Roman"/>
          <w:sz w:val="24"/>
          <w:szCs w:val="24"/>
        </w:rPr>
        <w:t>Приоритетом муниципальной политики в жилищной сфере является поддержка граждан, нуждающихся в улучшении жилищных условий.</w:t>
      </w:r>
    </w:p>
    <w:p w:rsidR="00EF1FB5" w:rsidRPr="00407449" w:rsidRDefault="00EF1FB5" w:rsidP="00EF1FB5">
      <w:pPr>
        <w:spacing w:after="0" w:line="0" w:lineRule="atLeast"/>
        <w:ind w:firstLine="709"/>
        <w:jc w:val="both"/>
        <w:rPr>
          <w:rFonts w:ascii="Times New Roman" w:hAnsi="Times New Roman"/>
          <w:sz w:val="24"/>
          <w:szCs w:val="24"/>
        </w:rPr>
      </w:pPr>
      <w:r w:rsidRPr="00407449">
        <w:rPr>
          <w:rFonts w:ascii="Times New Roman" w:hAnsi="Times New Roman"/>
          <w:sz w:val="24"/>
          <w:szCs w:val="24"/>
        </w:rPr>
        <w:t xml:space="preserve">Формы поддержки указанных граждан – предоставление социальных выплат </w:t>
      </w:r>
      <w:r w:rsidR="00A62316" w:rsidRPr="00407449">
        <w:rPr>
          <w:rFonts w:ascii="Times New Roman" w:hAnsi="Times New Roman"/>
          <w:sz w:val="24"/>
          <w:szCs w:val="24"/>
        </w:rPr>
        <w:br/>
      </w:r>
      <w:r w:rsidRPr="00407449">
        <w:rPr>
          <w:rFonts w:ascii="Times New Roman" w:hAnsi="Times New Roman"/>
          <w:sz w:val="24"/>
          <w:szCs w:val="24"/>
        </w:rPr>
        <w:t xml:space="preserve">на приобретение (строительство) жилья за счет средств областного, федерального </w:t>
      </w:r>
      <w:r w:rsidR="00A62316" w:rsidRPr="00407449">
        <w:rPr>
          <w:rFonts w:ascii="Times New Roman" w:hAnsi="Times New Roman"/>
          <w:sz w:val="24"/>
          <w:szCs w:val="24"/>
        </w:rPr>
        <w:br/>
      </w:r>
      <w:r w:rsidRPr="00407449">
        <w:rPr>
          <w:rFonts w:ascii="Times New Roman" w:hAnsi="Times New Roman"/>
          <w:sz w:val="24"/>
          <w:szCs w:val="24"/>
        </w:rPr>
        <w:t xml:space="preserve">и бюджета муниципального района, субсидии, полученные администрацией поселения </w:t>
      </w:r>
      <w:r w:rsidR="00A62316" w:rsidRPr="00407449">
        <w:rPr>
          <w:rFonts w:ascii="Times New Roman" w:hAnsi="Times New Roman"/>
          <w:sz w:val="24"/>
          <w:szCs w:val="24"/>
        </w:rPr>
        <w:br/>
      </w:r>
      <w:r w:rsidRPr="00407449">
        <w:rPr>
          <w:rFonts w:ascii="Times New Roman" w:hAnsi="Times New Roman"/>
          <w:sz w:val="24"/>
          <w:szCs w:val="24"/>
        </w:rPr>
        <w:t>на приобретение (строительство) жилья.</w:t>
      </w:r>
    </w:p>
    <w:p w:rsidR="00EF1FB5" w:rsidRPr="00407449" w:rsidRDefault="00EF1FB5" w:rsidP="00EF1FB5">
      <w:pPr>
        <w:spacing w:after="0" w:line="0" w:lineRule="atLeast"/>
        <w:ind w:firstLine="709"/>
        <w:jc w:val="both"/>
        <w:rPr>
          <w:rFonts w:ascii="Times New Roman" w:hAnsi="Times New Roman"/>
          <w:sz w:val="24"/>
          <w:szCs w:val="24"/>
        </w:rPr>
      </w:pPr>
      <w:r w:rsidRPr="00407449">
        <w:rPr>
          <w:rFonts w:ascii="Times New Roman" w:hAnsi="Times New Roman"/>
          <w:sz w:val="24"/>
          <w:szCs w:val="24"/>
        </w:rPr>
        <w:t xml:space="preserve">Программа предусматривает оказание помощи гражданам, нуждающимся </w:t>
      </w:r>
      <w:r w:rsidR="00A62316" w:rsidRPr="00407449">
        <w:rPr>
          <w:rFonts w:ascii="Times New Roman" w:hAnsi="Times New Roman"/>
          <w:sz w:val="24"/>
          <w:szCs w:val="24"/>
        </w:rPr>
        <w:br/>
      </w:r>
      <w:r w:rsidRPr="00407449">
        <w:rPr>
          <w:rFonts w:ascii="Times New Roman" w:hAnsi="Times New Roman"/>
          <w:sz w:val="24"/>
          <w:szCs w:val="24"/>
        </w:rPr>
        <w:t>в улучшении жилищных условий, проживающи</w:t>
      </w:r>
      <w:r w:rsidR="00867517" w:rsidRPr="00407449">
        <w:rPr>
          <w:rFonts w:ascii="Times New Roman" w:hAnsi="Times New Roman"/>
          <w:sz w:val="24"/>
          <w:szCs w:val="24"/>
        </w:rPr>
        <w:t>м на территории МО «Юкков</w:t>
      </w:r>
      <w:r w:rsidRPr="00407449">
        <w:rPr>
          <w:rFonts w:ascii="Times New Roman" w:hAnsi="Times New Roman"/>
          <w:sz w:val="24"/>
          <w:szCs w:val="24"/>
        </w:rPr>
        <w:t>ское сельское поселение».</w:t>
      </w:r>
    </w:p>
    <w:p w:rsidR="00EF1FB5" w:rsidRPr="00407449" w:rsidRDefault="00EF1FB5" w:rsidP="00EF1FB5">
      <w:pPr>
        <w:spacing w:after="0" w:line="0" w:lineRule="atLeast"/>
        <w:ind w:firstLine="709"/>
        <w:jc w:val="both"/>
        <w:rPr>
          <w:rFonts w:ascii="Times New Roman" w:hAnsi="Times New Roman"/>
          <w:sz w:val="24"/>
          <w:szCs w:val="24"/>
        </w:rPr>
      </w:pPr>
      <w:r w:rsidRPr="00407449">
        <w:rPr>
          <w:rFonts w:ascii="Times New Roman" w:hAnsi="Times New Roman"/>
          <w:sz w:val="24"/>
          <w:szCs w:val="24"/>
        </w:rPr>
        <w:t xml:space="preserve">Основная цель Программы – создание условий, способствующих повышению доступности жилья за счет повышения платёжеспособности граждан, нуждающихся </w:t>
      </w:r>
      <w:r w:rsidR="009B0456">
        <w:rPr>
          <w:rFonts w:ascii="Times New Roman" w:hAnsi="Times New Roman"/>
          <w:sz w:val="24"/>
          <w:szCs w:val="24"/>
        </w:rPr>
        <w:br/>
      </w:r>
      <w:r w:rsidRPr="00407449">
        <w:rPr>
          <w:rFonts w:ascii="Times New Roman" w:hAnsi="Times New Roman"/>
          <w:sz w:val="24"/>
          <w:szCs w:val="24"/>
        </w:rPr>
        <w:t>в улучшении жи</w:t>
      </w:r>
      <w:r w:rsidR="002F5557" w:rsidRPr="00407449">
        <w:rPr>
          <w:rFonts w:ascii="Times New Roman" w:hAnsi="Times New Roman"/>
          <w:sz w:val="24"/>
          <w:szCs w:val="24"/>
        </w:rPr>
        <w:t xml:space="preserve">лищных условий, путём оказания </w:t>
      </w:r>
      <w:r w:rsidRPr="00407449">
        <w:rPr>
          <w:rFonts w:ascii="Times New Roman" w:hAnsi="Times New Roman"/>
          <w:sz w:val="24"/>
          <w:szCs w:val="24"/>
        </w:rPr>
        <w:t xml:space="preserve">государственной и муниципальной финансовой поддержки, в том числе с учетом исполнения государственных обязательств </w:t>
      </w:r>
      <w:r w:rsidR="009B0456">
        <w:rPr>
          <w:rFonts w:ascii="Times New Roman" w:hAnsi="Times New Roman"/>
          <w:sz w:val="24"/>
          <w:szCs w:val="24"/>
        </w:rPr>
        <w:br/>
      </w:r>
      <w:r w:rsidRPr="00407449">
        <w:rPr>
          <w:rFonts w:ascii="Times New Roman" w:hAnsi="Times New Roman"/>
          <w:sz w:val="24"/>
          <w:szCs w:val="24"/>
        </w:rPr>
        <w:t xml:space="preserve">по обеспечению жильем отдельных категорий граждан, установленных федеральным </w:t>
      </w:r>
      <w:r w:rsidR="009B0456">
        <w:rPr>
          <w:rFonts w:ascii="Times New Roman" w:hAnsi="Times New Roman"/>
          <w:sz w:val="24"/>
          <w:szCs w:val="24"/>
        </w:rPr>
        <w:br/>
      </w:r>
      <w:r w:rsidRPr="00407449">
        <w:rPr>
          <w:rFonts w:ascii="Times New Roman" w:hAnsi="Times New Roman"/>
          <w:sz w:val="24"/>
          <w:szCs w:val="24"/>
        </w:rPr>
        <w:t>и областным законодательством:</w:t>
      </w:r>
    </w:p>
    <w:p w:rsidR="00EF1FB5" w:rsidRPr="00407449" w:rsidRDefault="00EF1FB5" w:rsidP="00EF1FB5">
      <w:pPr>
        <w:numPr>
          <w:ilvl w:val="0"/>
          <w:numId w:val="29"/>
        </w:numPr>
        <w:tabs>
          <w:tab w:val="clear" w:pos="1440"/>
          <w:tab w:val="num" w:pos="0"/>
        </w:tabs>
        <w:spacing w:after="0" w:line="0" w:lineRule="atLeast"/>
        <w:ind w:left="0" w:firstLine="709"/>
        <w:jc w:val="both"/>
        <w:rPr>
          <w:rFonts w:ascii="Times New Roman" w:hAnsi="Times New Roman"/>
          <w:sz w:val="24"/>
          <w:szCs w:val="24"/>
        </w:rPr>
      </w:pPr>
      <w:r w:rsidRPr="00407449">
        <w:rPr>
          <w:rFonts w:ascii="Times New Roman" w:hAnsi="Times New Roman"/>
          <w:sz w:val="24"/>
          <w:szCs w:val="24"/>
        </w:rPr>
        <w:t xml:space="preserve">улучшение жилищных </w:t>
      </w:r>
      <w:r w:rsidR="00867517" w:rsidRPr="00407449">
        <w:rPr>
          <w:rFonts w:ascii="Times New Roman" w:hAnsi="Times New Roman"/>
          <w:sz w:val="24"/>
          <w:szCs w:val="24"/>
        </w:rPr>
        <w:t>условий граждан МО «Юкков</w:t>
      </w:r>
      <w:r w:rsidRPr="00407449">
        <w:rPr>
          <w:rFonts w:ascii="Times New Roman" w:hAnsi="Times New Roman"/>
          <w:sz w:val="24"/>
          <w:szCs w:val="24"/>
        </w:rPr>
        <w:t>ское сельское поселение», признанных нуждающимися в жилых помещениях;</w:t>
      </w:r>
    </w:p>
    <w:p w:rsidR="00EF1FB5" w:rsidRPr="00407449" w:rsidRDefault="00EF1FB5" w:rsidP="00EF1FB5">
      <w:pPr>
        <w:numPr>
          <w:ilvl w:val="0"/>
          <w:numId w:val="29"/>
        </w:numPr>
        <w:tabs>
          <w:tab w:val="clear" w:pos="1440"/>
          <w:tab w:val="num" w:pos="0"/>
        </w:tabs>
        <w:spacing w:after="0" w:line="0" w:lineRule="atLeast"/>
        <w:ind w:left="0" w:firstLine="709"/>
        <w:jc w:val="both"/>
        <w:rPr>
          <w:rFonts w:ascii="Times New Roman" w:hAnsi="Times New Roman"/>
          <w:sz w:val="24"/>
          <w:szCs w:val="24"/>
        </w:rPr>
      </w:pPr>
      <w:r w:rsidRPr="00407449">
        <w:rPr>
          <w:rFonts w:ascii="Times New Roman" w:hAnsi="Times New Roman"/>
          <w:sz w:val="24"/>
          <w:szCs w:val="24"/>
        </w:rPr>
        <w:t>содействие развитию системы ипотечного жилищного кредитования;</w:t>
      </w:r>
    </w:p>
    <w:p w:rsidR="00EF1FB5" w:rsidRPr="00407449" w:rsidRDefault="00EF1FB5" w:rsidP="00EF1FB5">
      <w:pPr>
        <w:numPr>
          <w:ilvl w:val="0"/>
          <w:numId w:val="29"/>
        </w:numPr>
        <w:tabs>
          <w:tab w:val="clear" w:pos="1440"/>
          <w:tab w:val="num" w:pos="0"/>
        </w:tabs>
        <w:spacing w:after="0" w:line="0" w:lineRule="atLeast"/>
        <w:ind w:left="0" w:firstLine="709"/>
        <w:jc w:val="both"/>
        <w:rPr>
          <w:rFonts w:ascii="Times New Roman" w:hAnsi="Times New Roman"/>
          <w:sz w:val="24"/>
          <w:szCs w:val="24"/>
        </w:rPr>
      </w:pPr>
      <w:r w:rsidRPr="00407449">
        <w:rPr>
          <w:rFonts w:ascii="Times New Roman" w:hAnsi="Times New Roman"/>
          <w:sz w:val="24"/>
          <w:szCs w:val="24"/>
        </w:rPr>
        <w:t>создание условий для реализации конституционных прав на жилище моло</w:t>
      </w:r>
      <w:r w:rsidR="00867517" w:rsidRPr="00407449">
        <w:rPr>
          <w:rFonts w:ascii="Times New Roman" w:hAnsi="Times New Roman"/>
          <w:sz w:val="24"/>
          <w:szCs w:val="24"/>
        </w:rPr>
        <w:t>дыми гражданами МО «Юкков</w:t>
      </w:r>
      <w:r w:rsidRPr="00407449">
        <w:rPr>
          <w:rFonts w:ascii="Times New Roman" w:hAnsi="Times New Roman"/>
          <w:sz w:val="24"/>
          <w:szCs w:val="24"/>
        </w:rPr>
        <w:t xml:space="preserve">ское сельское поселение» и членами их семей, признанными </w:t>
      </w:r>
      <w:r w:rsidR="002F5557" w:rsidRPr="00407449">
        <w:rPr>
          <w:rFonts w:ascii="Times New Roman" w:hAnsi="Times New Roman"/>
          <w:sz w:val="24"/>
          <w:szCs w:val="24"/>
        </w:rPr>
        <w:br/>
      </w:r>
      <w:r w:rsidRPr="00407449">
        <w:rPr>
          <w:rFonts w:ascii="Times New Roman" w:hAnsi="Times New Roman"/>
          <w:sz w:val="24"/>
          <w:szCs w:val="24"/>
        </w:rPr>
        <w:t>в установленном порядке нуждающимися в жилых помещениях;</w:t>
      </w:r>
    </w:p>
    <w:p w:rsidR="00EF1FB5" w:rsidRPr="00407449" w:rsidRDefault="00EF1FB5" w:rsidP="00EF1FB5">
      <w:pPr>
        <w:numPr>
          <w:ilvl w:val="0"/>
          <w:numId w:val="29"/>
        </w:numPr>
        <w:tabs>
          <w:tab w:val="clear" w:pos="1440"/>
          <w:tab w:val="num" w:pos="0"/>
        </w:tabs>
        <w:spacing w:after="0" w:line="0" w:lineRule="atLeast"/>
        <w:ind w:left="0" w:firstLine="709"/>
        <w:jc w:val="both"/>
        <w:rPr>
          <w:rFonts w:ascii="Times New Roman" w:hAnsi="Times New Roman"/>
          <w:sz w:val="24"/>
          <w:szCs w:val="24"/>
        </w:rPr>
      </w:pPr>
      <w:r w:rsidRPr="00407449">
        <w:rPr>
          <w:rFonts w:ascii="Times New Roman" w:hAnsi="Times New Roman"/>
          <w:sz w:val="24"/>
          <w:szCs w:val="24"/>
        </w:rPr>
        <w:t>обеспечение предоставления молодым гражданам дополнительных социальных выплат в случае рождения (усыновления) детей на строительство (приобретение) дополнительной площади жилья или оплату основного долга по ипотечному жилищному кредиту.</w:t>
      </w:r>
    </w:p>
    <w:p w:rsidR="00EF1FB5" w:rsidRPr="00407449" w:rsidRDefault="00EF1FB5" w:rsidP="00EF1FB5">
      <w:pPr>
        <w:spacing w:after="0" w:line="0" w:lineRule="atLeast"/>
        <w:ind w:firstLine="709"/>
        <w:jc w:val="both"/>
        <w:rPr>
          <w:rFonts w:ascii="Times New Roman" w:hAnsi="Times New Roman"/>
          <w:sz w:val="24"/>
          <w:szCs w:val="24"/>
        </w:rPr>
      </w:pPr>
      <w:r w:rsidRPr="00407449">
        <w:rPr>
          <w:rFonts w:ascii="Times New Roman" w:hAnsi="Times New Roman"/>
          <w:sz w:val="24"/>
          <w:szCs w:val="24"/>
        </w:rPr>
        <w:t>Программа направлена на реализацию одного из приоритетных направлений национального проекта по обеспечению доступным и комфортным жильем граждан России.</w:t>
      </w:r>
    </w:p>
    <w:p w:rsidR="00EF1FB5" w:rsidRPr="00407449" w:rsidRDefault="00EF1FB5" w:rsidP="00EF1FB5">
      <w:pPr>
        <w:spacing w:after="0" w:line="0" w:lineRule="atLeast"/>
        <w:ind w:firstLine="709"/>
        <w:jc w:val="both"/>
        <w:rPr>
          <w:rFonts w:ascii="Times New Roman" w:hAnsi="Times New Roman"/>
          <w:sz w:val="24"/>
          <w:szCs w:val="24"/>
        </w:rPr>
      </w:pPr>
      <w:r w:rsidRPr="00407449">
        <w:rPr>
          <w:rFonts w:ascii="Times New Roman" w:hAnsi="Times New Roman"/>
          <w:sz w:val="24"/>
          <w:szCs w:val="24"/>
        </w:rPr>
        <w:t xml:space="preserve">Программа ориентирована на целевую социальную категорию населения, нуждающуюся </w:t>
      </w:r>
      <w:r w:rsidR="002F5557" w:rsidRPr="00407449">
        <w:rPr>
          <w:rFonts w:ascii="Times New Roman" w:hAnsi="Times New Roman"/>
          <w:sz w:val="24"/>
          <w:szCs w:val="24"/>
        </w:rPr>
        <w:br/>
      </w:r>
      <w:r w:rsidRPr="00407449">
        <w:rPr>
          <w:rFonts w:ascii="Times New Roman" w:hAnsi="Times New Roman"/>
          <w:sz w:val="24"/>
          <w:szCs w:val="24"/>
        </w:rPr>
        <w:t>в улучшении жилищных условий и требующую бюджетной поддержки.</w:t>
      </w:r>
    </w:p>
    <w:p w:rsidR="00EF1FB5" w:rsidRPr="00407449" w:rsidRDefault="00EF1FB5" w:rsidP="00EF1FB5">
      <w:pPr>
        <w:spacing w:after="0" w:line="0" w:lineRule="atLeast"/>
        <w:ind w:firstLine="709"/>
        <w:jc w:val="both"/>
        <w:rPr>
          <w:rFonts w:ascii="Times New Roman" w:hAnsi="Times New Roman"/>
          <w:sz w:val="24"/>
          <w:szCs w:val="24"/>
        </w:rPr>
      </w:pPr>
      <w:r w:rsidRPr="00407449">
        <w:rPr>
          <w:rFonts w:ascii="Times New Roman" w:hAnsi="Times New Roman"/>
          <w:sz w:val="24"/>
          <w:szCs w:val="24"/>
        </w:rPr>
        <w:t xml:space="preserve">Поддержка молодых семей при решении жилищной проблемы станет основой стабильных условий для данной категории граждан, создаст стимул к повышению качества трудовой деятельности, уровня квалификации, позволит закрепить кадры в районе, сформировать экономически активный слой населения. </w:t>
      </w:r>
    </w:p>
    <w:p w:rsidR="00EF1FB5" w:rsidRPr="00407449" w:rsidRDefault="00EF1FB5" w:rsidP="00867517">
      <w:pPr>
        <w:spacing w:after="0" w:line="0" w:lineRule="atLeast"/>
        <w:ind w:firstLine="567"/>
        <w:jc w:val="both"/>
        <w:rPr>
          <w:rFonts w:ascii="Times New Roman" w:hAnsi="Times New Roman"/>
          <w:sz w:val="24"/>
          <w:szCs w:val="24"/>
        </w:rPr>
      </w:pPr>
      <w:r w:rsidRPr="00407449">
        <w:rPr>
          <w:rFonts w:ascii="Times New Roman" w:hAnsi="Times New Roman"/>
          <w:sz w:val="24"/>
          <w:szCs w:val="24"/>
        </w:rPr>
        <w:t>Срок реализаци</w:t>
      </w:r>
      <w:r w:rsidR="00867517" w:rsidRPr="00407449">
        <w:rPr>
          <w:rFonts w:ascii="Times New Roman" w:hAnsi="Times New Roman"/>
          <w:sz w:val="24"/>
          <w:szCs w:val="24"/>
        </w:rPr>
        <w:t>и программы - 2022 год</w:t>
      </w:r>
      <w:r w:rsidRPr="00407449">
        <w:rPr>
          <w:rFonts w:ascii="Times New Roman" w:hAnsi="Times New Roman"/>
          <w:sz w:val="24"/>
          <w:szCs w:val="24"/>
        </w:rPr>
        <w:t>.</w:t>
      </w:r>
    </w:p>
    <w:p w:rsidR="007F640A" w:rsidRPr="00407449" w:rsidRDefault="007F640A" w:rsidP="00867517">
      <w:pPr>
        <w:pStyle w:val="af0"/>
        <w:shd w:val="clear" w:color="auto" w:fill="FFFFFF"/>
        <w:spacing w:before="0" w:beforeAutospacing="0" w:after="0" w:afterAutospacing="0"/>
        <w:ind w:firstLine="567"/>
        <w:contextualSpacing/>
        <w:jc w:val="both"/>
        <w:textAlignment w:val="baseline"/>
        <w:rPr>
          <w:color w:val="000000"/>
        </w:rPr>
      </w:pPr>
      <w:r w:rsidRPr="00407449">
        <w:rPr>
          <w:color w:val="000000"/>
        </w:rPr>
        <w:t>Показателями (индикато</w:t>
      </w:r>
      <w:r w:rsidR="00867517" w:rsidRPr="00407449">
        <w:rPr>
          <w:color w:val="000000"/>
        </w:rPr>
        <w:t>рами) реализации П</w:t>
      </w:r>
      <w:r w:rsidRPr="00407449">
        <w:rPr>
          <w:color w:val="000000"/>
        </w:rPr>
        <w:t>рограммы являются:</w:t>
      </w:r>
    </w:p>
    <w:p w:rsidR="009C56C1" w:rsidRDefault="00867517" w:rsidP="008133A6">
      <w:pPr>
        <w:pStyle w:val="af0"/>
        <w:shd w:val="clear" w:color="auto" w:fill="FFFFFF"/>
        <w:spacing w:before="0" w:beforeAutospacing="0" w:after="0" w:afterAutospacing="0"/>
        <w:ind w:firstLine="709"/>
        <w:contextualSpacing/>
        <w:jc w:val="both"/>
        <w:textAlignment w:val="baseline"/>
      </w:pPr>
      <w:r w:rsidRPr="00407449">
        <w:rPr>
          <w:color w:val="000000"/>
        </w:rPr>
        <w:t>- к</w:t>
      </w:r>
      <w:r w:rsidRPr="00407449">
        <w:t xml:space="preserve">оличество молодых семей, получивших свидетельства о праве на получение социальной выплаты на </w:t>
      </w:r>
      <w:r w:rsidRPr="00407449">
        <w:rPr>
          <w:color w:val="000000"/>
        </w:rPr>
        <w:t>приобретение жилого помещения или строительство индивидуального жилого дома</w:t>
      </w:r>
      <w:r w:rsidRPr="00407449">
        <w:t>.</w:t>
      </w:r>
    </w:p>
    <w:p w:rsidR="009B0456" w:rsidRPr="00407449" w:rsidRDefault="009B0456" w:rsidP="008133A6">
      <w:pPr>
        <w:pStyle w:val="af0"/>
        <w:shd w:val="clear" w:color="auto" w:fill="FFFFFF"/>
        <w:spacing w:before="0" w:beforeAutospacing="0" w:after="0" w:afterAutospacing="0"/>
        <w:ind w:firstLine="709"/>
        <w:contextualSpacing/>
        <w:jc w:val="both"/>
        <w:textAlignment w:val="baseline"/>
        <w:rPr>
          <w:color w:val="000000"/>
        </w:rPr>
      </w:pPr>
    </w:p>
    <w:p w:rsidR="009C56C1" w:rsidRPr="00407449" w:rsidRDefault="009C56C1" w:rsidP="009C56C1">
      <w:pPr>
        <w:pStyle w:val="af0"/>
        <w:shd w:val="clear" w:color="auto" w:fill="FFFFFF"/>
        <w:spacing w:before="0" w:beforeAutospacing="0" w:after="0" w:afterAutospacing="0"/>
        <w:ind w:firstLine="567"/>
        <w:contextualSpacing/>
        <w:jc w:val="center"/>
        <w:textAlignment w:val="baseline"/>
        <w:rPr>
          <w:b/>
          <w:color w:val="000000"/>
        </w:rPr>
      </w:pPr>
      <w:r w:rsidRPr="00407449">
        <w:rPr>
          <w:b/>
          <w:color w:val="000000"/>
        </w:rPr>
        <w:t>Раздел 3. Перечень целевых показателей (индикаторов) муниципальной Программы</w:t>
      </w:r>
    </w:p>
    <w:p w:rsidR="009C56C1" w:rsidRPr="00407449" w:rsidRDefault="009C56C1" w:rsidP="009C56C1">
      <w:pPr>
        <w:pStyle w:val="af0"/>
        <w:shd w:val="clear" w:color="auto" w:fill="FFFFFF"/>
        <w:spacing w:before="0" w:beforeAutospacing="0" w:after="0" w:afterAutospacing="0"/>
        <w:ind w:firstLine="567"/>
        <w:contextualSpacing/>
        <w:jc w:val="center"/>
        <w:textAlignment w:val="baseline"/>
        <w:rPr>
          <w:b/>
          <w:color w:val="000000"/>
        </w:rPr>
      </w:pPr>
    </w:p>
    <w:p w:rsidR="009C56C1" w:rsidRPr="00407449" w:rsidRDefault="009C56C1" w:rsidP="009C56C1">
      <w:pPr>
        <w:pStyle w:val="af0"/>
        <w:shd w:val="clear" w:color="auto" w:fill="FFFFFF"/>
        <w:spacing w:before="0" w:beforeAutospacing="0" w:after="0" w:afterAutospacing="0"/>
        <w:ind w:firstLine="567"/>
        <w:contextualSpacing/>
        <w:jc w:val="both"/>
        <w:textAlignment w:val="baseline"/>
        <w:rPr>
          <w:color w:val="000000"/>
        </w:rPr>
      </w:pPr>
      <w:r w:rsidRPr="00407449">
        <w:rPr>
          <w:color w:val="000000"/>
        </w:rPr>
        <w:t>Сведения о показателях (индикаторах) муниципальной программы и их значениях отражены в приложении 1 к Программе.</w:t>
      </w:r>
    </w:p>
    <w:p w:rsidR="005275B7" w:rsidRPr="00407449" w:rsidRDefault="005275B7" w:rsidP="009C56C1">
      <w:pPr>
        <w:pStyle w:val="af0"/>
        <w:shd w:val="clear" w:color="auto" w:fill="FFFFFF"/>
        <w:spacing w:before="0" w:beforeAutospacing="0" w:after="0" w:afterAutospacing="0"/>
        <w:ind w:firstLine="567"/>
        <w:contextualSpacing/>
        <w:jc w:val="both"/>
        <w:textAlignment w:val="baseline"/>
        <w:rPr>
          <w:color w:val="000000"/>
        </w:rPr>
      </w:pPr>
    </w:p>
    <w:p w:rsidR="005275B7" w:rsidRPr="00407449" w:rsidRDefault="005275B7" w:rsidP="005275B7">
      <w:pPr>
        <w:pStyle w:val="af0"/>
        <w:shd w:val="clear" w:color="auto" w:fill="FFFFFF"/>
        <w:spacing w:before="0" w:beforeAutospacing="0" w:after="0" w:afterAutospacing="0"/>
        <w:ind w:firstLine="567"/>
        <w:contextualSpacing/>
        <w:jc w:val="center"/>
        <w:textAlignment w:val="baseline"/>
        <w:rPr>
          <w:b/>
          <w:color w:val="000000"/>
        </w:rPr>
      </w:pPr>
      <w:r w:rsidRPr="00407449">
        <w:rPr>
          <w:b/>
          <w:color w:val="000000"/>
        </w:rPr>
        <w:t>Раздел 4. План мероприятий по реализации муниципальной Программы</w:t>
      </w:r>
    </w:p>
    <w:p w:rsidR="005275B7" w:rsidRPr="00407449" w:rsidRDefault="005275B7" w:rsidP="005275B7">
      <w:pPr>
        <w:pStyle w:val="af0"/>
        <w:shd w:val="clear" w:color="auto" w:fill="FFFFFF"/>
        <w:spacing w:before="0" w:beforeAutospacing="0" w:after="0" w:afterAutospacing="0"/>
        <w:ind w:firstLine="567"/>
        <w:contextualSpacing/>
        <w:jc w:val="center"/>
        <w:textAlignment w:val="baseline"/>
        <w:rPr>
          <w:b/>
          <w:color w:val="000000"/>
        </w:rPr>
      </w:pPr>
    </w:p>
    <w:p w:rsidR="005275B7" w:rsidRPr="00407449" w:rsidRDefault="00381EE8" w:rsidP="00381EE8">
      <w:pPr>
        <w:pStyle w:val="af0"/>
        <w:shd w:val="clear" w:color="auto" w:fill="FFFFFF"/>
        <w:spacing w:before="0" w:beforeAutospacing="0" w:after="0" w:afterAutospacing="0"/>
        <w:ind w:firstLine="567"/>
        <w:contextualSpacing/>
        <w:jc w:val="both"/>
        <w:textAlignment w:val="baseline"/>
        <w:rPr>
          <w:color w:val="000000"/>
        </w:rPr>
      </w:pPr>
      <w:r w:rsidRPr="00407449">
        <w:rPr>
          <w:color w:val="000000"/>
        </w:rPr>
        <w:t xml:space="preserve">Подробный перечень мероприятий, сроки и объемы их финансирования за счет средств местного и областного бюджета в рамках основных мероприятий отражаются в приложении 2 </w:t>
      </w:r>
      <w:r w:rsidR="008133A6" w:rsidRPr="00407449">
        <w:rPr>
          <w:color w:val="000000"/>
        </w:rPr>
        <w:br/>
      </w:r>
      <w:r w:rsidRPr="00407449">
        <w:rPr>
          <w:color w:val="000000"/>
        </w:rPr>
        <w:t>к Программе.</w:t>
      </w:r>
    </w:p>
    <w:p w:rsidR="00963E2B" w:rsidRPr="00407449" w:rsidRDefault="00963E2B" w:rsidP="00381EE8">
      <w:pPr>
        <w:pStyle w:val="af0"/>
        <w:shd w:val="clear" w:color="auto" w:fill="FFFFFF"/>
        <w:spacing w:before="0" w:beforeAutospacing="0" w:after="0" w:afterAutospacing="0"/>
        <w:ind w:firstLine="567"/>
        <w:contextualSpacing/>
        <w:jc w:val="both"/>
        <w:textAlignment w:val="baseline"/>
        <w:rPr>
          <w:color w:val="000000"/>
        </w:rPr>
      </w:pPr>
    </w:p>
    <w:p w:rsidR="00963E2B" w:rsidRPr="00407449" w:rsidRDefault="00963E2B" w:rsidP="00963E2B">
      <w:pPr>
        <w:pStyle w:val="af0"/>
        <w:shd w:val="clear" w:color="auto" w:fill="FFFFFF"/>
        <w:spacing w:before="0" w:beforeAutospacing="0" w:after="0" w:afterAutospacing="0"/>
        <w:ind w:firstLine="567"/>
        <w:contextualSpacing/>
        <w:jc w:val="center"/>
        <w:textAlignment w:val="baseline"/>
        <w:rPr>
          <w:b/>
          <w:color w:val="000000"/>
        </w:rPr>
      </w:pPr>
      <w:r w:rsidRPr="00407449">
        <w:rPr>
          <w:b/>
          <w:color w:val="000000"/>
        </w:rPr>
        <w:t>Раздел 5. Оценка эффективности реализации муниципальной Программы</w:t>
      </w:r>
    </w:p>
    <w:p w:rsidR="003F4631" w:rsidRPr="00407449" w:rsidRDefault="003F4631" w:rsidP="00963E2B">
      <w:pPr>
        <w:pStyle w:val="af0"/>
        <w:shd w:val="clear" w:color="auto" w:fill="FFFFFF"/>
        <w:spacing w:before="0" w:beforeAutospacing="0" w:after="0" w:afterAutospacing="0"/>
        <w:ind w:firstLine="567"/>
        <w:contextualSpacing/>
        <w:jc w:val="center"/>
        <w:textAlignment w:val="baseline"/>
        <w:rPr>
          <w:b/>
          <w:color w:val="000000"/>
        </w:rPr>
      </w:pPr>
    </w:p>
    <w:p w:rsidR="003F4631" w:rsidRPr="00407449" w:rsidRDefault="003F4631" w:rsidP="003F4631">
      <w:pPr>
        <w:pStyle w:val="af0"/>
        <w:tabs>
          <w:tab w:val="num" w:pos="360"/>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20"/>
        <w:jc w:val="both"/>
      </w:pPr>
      <w:r w:rsidRPr="00407449">
        <w:t>Анализ эффективности реализации проводится на основе оценки:</w:t>
      </w:r>
    </w:p>
    <w:p w:rsidR="003F4631" w:rsidRPr="00407449" w:rsidRDefault="003F4631" w:rsidP="003F4631">
      <w:pPr>
        <w:pStyle w:val="af0"/>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09"/>
        <w:jc w:val="both"/>
      </w:pPr>
      <w:r w:rsidRPr="00407449">
        <w:t xml:space="preserve">Степени достижения целей и решения задач муниципальной программы (подпрограммы) </w:t>
      </w:r>
      <w:r w:rsidR="008133A6" w:rsidRPr="00407449">
        <w:br/>
      </w:r>
      <w:r w:rsidRPr="00407449">
        <w:t>в целом путем сопоставления фактически достигнутых значений целевых показателей (индикаторов) программы (подпрограммы) и их плановых значений, по формуле:</w:t>
      </w:r>
    </w:p>
    <w:p w:rsidR="003F4631" w:rsidRPr="00407449" w:rsidRDefault="003F4631" w:rsidP="003F4631">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left="720"/>
        <w:jc w:val="center"/>
      </w:pPr>
      <w:r w:rsidRPr="00407449">
        <w:t>С</w:t>
      </w:r>
      <w:r w:rsidRPr="00407449">
        <w:rPr>
          <w:vertAlign w:val="subscript"/>
        </w:rPr>
        <w:t>д</w:t>
      </w:r>
      <w:r w:rsidRPr="00407449">
        <w:t xml:space="preserve"> = ∑ С</w:t>
      </w:r>
      <w:r w:rsidRPr="00407449">
        <w:rPr>
          <w:vertAlign w:val="subscript"/>
        </w:rPr>
        <w:t>д</w:t>
      </w:r>
      <w:r w:rsidRPr="00407449">
        <w:rPr>
          <w:vertAlign w:val="subscript"/>
          <w:lang w:val="en-US"/>
        </w:rPr>
        <w:t>n</w:t>
      </w:r>
      <w:r w:rsidRPr="00407449">
        <w:t>/</w:t>
      </w:r>
      <w:r w:rsidRPr="00407449">
        <w:rPr>
          <w:lang w:val="en-US"/>
        </w:rPr>
        <w:t>N</w:t>
      </w:r>
    </w:p>
    <w:p w:rsidR="003F4631" w:rsidRPr="00407449" w:rsidRDefault="003F4631" w:rsidP="003F4631">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left="720"/>
        <w:jc w:val="center"/>
      </w:pPr>
    </w:p>
    <w:p w:rsidR="003F4631" w:rsidRPr="00407449" w:rsidRDefault="003F4631" w:rsidP="003F4631">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20"/>
        <w:jc w:val="center"/>
      </w:pPr>
      <w:r w:rsidRPr="00407449">
        <w:t>С</w:t>
      </w:r>
      <w:r w:rsidRPr="00407449">
        <w:rPr>
          <w:vertAlign w:val="subscript"/>
        </w:rPr>
        <w:t>д</w:t>
      </w:r>
      <w:r w:rsidRPr="00407449">
        <w:rPr>
          <w:vertAlign w:val="subscript"/>
          <w:lang w:val="en-US"/>
        </w:rPr>
        <w:t>n</w:t>
      </w:r>
      <w:r w:rsidRPr="00407449">
        <w:t xml:space="preserve"> = З</w:t>
      </w:r>
      <w:r w:rsidRPr="00407449">
        <w:rPr>
          <w:vertAlign w:val="subscript"/>
        </w:rPr>
        <w:t>ф</w:t>
      </w:r>
      <w:r w:rsidRPr="00407449">
        <w:t xml:space="preserve"> /З</w:t>
      </w:r>
      <w:r w:rsidRPr="00407449">
        <w:rPr>
          <w:vertAlign w:val="subscript"/>
        </w:rPr>
        <w:t>п</w:t>
      </w:r>
      <w:r w:rsidRPr="00407449">
        <w:t xml:space="preserve"> * 100% ,</w:t>
      </w:r>
    </w:p>
    <w:p w:rsidR="003F4631" w:rsidRPr="00407449" w:rsidRDefault="003F4631" w:rsidP="003F4631">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20"/>
        <w:jc w:val="both"/>
      </w:pPr>
      <w:r w:rsidRPr="00407449">
        <w:t>где:</w:t>
      </w:r>
    </w:p>
    <w:p w:rsidR="003F4631" w:rsidRPr="00407449" w:rsidRDefault="003F4631" w:rsidP="003F4631">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20"/>
        <w:jc w:val="both"/>
      </w:pPr>
      <w:r w:rsidRPr="00407449">
        <w:t>С</w:t>
      </w:r>
      <w:r w:rsidRPr="00407449">
        <w:rPr>
          <w:vertAlign w:val="subscript"/>
        </w:rPr>
        <w:t xml:space="preserve">д </w:t>
      </w:r>
      <w:r w:rsidRPr="00407449">
        <w:t>-</w:t>
      </w:r>
      <w:r w:rsidRPr="00407449">
        <w:rPr>
          <w:vertAlign w:val="subscript"/>
        </w:rPr>
        <w:t xml:space="preserve"> </w:t>
      </w:r>
      <w:r w:rsidRPr="00407449">
        <w:t>степень достижения целей (решения задач);</w:t>
      </w:r>
    </w:p>
    <w:p w:rsidR="003F4631" w:rsidRPr="00407449" w:rsidRDefault="003F4631" w:rsidP="003F4631">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20"/>
        <w:jc w:val="both"/>
      </w:pPr>
      <w:r w:rsidRPr="00407449">
        <w:rPr>
          <w:lang w:val="en-US"/>
        </w:rPr>
        <w:t>N</w:t>
      </w:r>
      <w:r w:rsidRPr="00407449">
        <w:t xml:space="preserve"> - количество показателей (индикаторов);</w:t>
      </w:r>
    </w:p>
    <w:p w:rsidR="003F4631" w:rsidRPr="00407449" w:rsidRDefault="003F4631" w:rsidP="003F4631">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20"/>
        <w:jc w:val="both"/>
      </w:pPr>
      <w:r w:rsidRPr="00407449">
        <w:t>С</w:t>
      </w:r>
      <w:r w:rsidRPr="00407449">
        <w:rPr>
          <w:vertAlign w:val="subscript"/>
        </w:rPr>
        <w:t>д</w:t>
      </w:r>
      <w:r w:rsidRPr="00407449">
        <w:rPr>
          <w:vertAlign w:val="subscript"/>
          <w:lang w:val="en-US"/>
        </w:rPr>
        <w:t>n</w:t>
      </w:r>
      <w:r w:rsidRPr="00407449">
        <w:t xml:space="preserve"> - степень достижения значения конкретного показателя;</w:t>
      </w:r>
    </w:p>
    <w:p w:rsidR="003F4631" w:rsidRPr="00407449" w:rsidRDefault="003F4631" w:rsidP="003F4631">
      <w:pPr>
        <w:pStyle w:val="af0"/>
        <w:tabs>
          <w:tab w:val="left" w:pos="400"/>
          <w:tab w:val="left" w:pos="96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20"/>
        <w:jc w:val="both"/>
      </w:pPr>
      <w:r w:rsidRPr="00407449">
        <w:t>З</w:t>
      </w:r>
      <w:r w:rsidRPr="00407449">
        <w:rPr>
          <w:vertAlign w:val="subscript"/>
        </w:rPr>
        <w:t xml:space="preserve">ф </w:t>
      </w:r>
      <w:r w:rsidRPr="00407449">
        <w:t>- фактическое значение целевого показателя (индикатора) муниципальной программы (подпрограммы);</w:t>
      </w:r>
    </w:p>
    <w:p w:rsidR="003F4631" w:rsidRPr="00407449" w:rsidRDefault="003F4631" w:rsidP="003F4631">
      <w:pPr>
        <w:pStyle w:val="af0"/>
        <w:tabs>
          <w:tab w:val="left" w:pos="400"/>
          <w:tab w:val="left" w:pos="96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20"/>
        <w:jc w:val="both"/>
      </w:pPr>
      <w:r w:rsidRPr="00407449">
        <w:t>З</w:t>
      </w:r>
      <w:r w:rsidRPr="00407449">
        <w:rPr>
          <w:vertAlign w:val="subscript"/>
        </w:rPr>
        <w:t xml:space="preserve">п </w:t>
      </w:r>
      <w:r w:rsidRPr="00407449">
        <w:t>- плановое значение целевого показателя (индикатора) муниципальной программы (подпрограммы) (для целевых показателей (индикаторов).</w:t>
      </w:r>
    </w:p>
    <w:p w:rsidR="003F4631" w:rsidRPr="00407449" w:rsidRDefault="003F4631" w:rsidP="003F4631">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20"/>
        <w:jc w:val="both"/>
      </w:pPr>
      <w:r w:rsidRPr="00407449">
        <w:t>Формула применяется в случае, если желаемой тенденцией развития является рост значений показателя; если желаемой тенденцией развития является снижение значений показателя применяется обратная формула.</w:t>
      </w:r>
    </w:p>
    <w:p w:rsidR="003F4631" w:rsidRPr="00407449" w:rsidRDefault="003F4631" w:rsidP="003F4631">
      <w:pPr>
        <w:pStyle w:val="af0"/>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09"/>
        <w:jc w:val="both"/>
        <w:rPr>
          <w:spacing w:val="-12"/>
        </w:rPr>
      </w:pPr>
      <w:r w:rsidRPr="00407449">
        <w:rPr>
          <w:spacing w:val="-10"/>
        </w:rPr>
        <w:t>Степени соответствия запланированному уровню затрат и эффективности использования</w:t>
      </w:r>
      <w:r w:rsidRPr="00407449">
        <w:t xml:space="preserve"> средств бюджета муниципального образования и иных источников ресурсного </w:t>
      </w:r>
      <w:r w:rsidRPr="00407449">
        <w:rPr>
          <w:spacing w:val="-8"/>
        </w:rPr>
        <w:t xml:space="preserve">обеспечения муниципальной программы (подпрограммы) путем сопоставления </w:t>
      </w:r>
      <w:r w:rsidRPr="00407449">
        <w:rPr>
          <w:spacing w:val="-12"/>
        </w:rPr>
        <w:t>фактических и плановых объемов финансирования программы (подпрограммы) по формуле:</w:t>
      </w:r>
    </w:p>
    <w:p w:rsidR="003F4631" w:rsidRPr="00407449" w:rsidRDefault="003F4631" w:rsidP="003F4631">
      <w:pPr>
        <w:pStyle w:val="af0"/>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left="720"/>
        <w:jc w:val="both"/>
        <w:rPr>
          <w:spacing w:val="-12"/>
        </w:rPr>
      </w:pPr>
    </w:p>
    <w:p w:rsidR="003F4631" w:rsidRPr="00407449" w:rsidRDefault="003F4631" w:rsidP="003F4631">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20"/>
        <w:jc w:val="center"/>
      </w:pPr>
      <w:r w:rsidRPr="00407449">
        <w:t>У</w:t>
      </w:r>
      <w:r w:rsidRPr="00407449">
        <w:rPr>
          <w:vertAlign w:val="subscript"/>
        </w:rPr>
        <w:t>ф</w:t>
      </w:r>
      <w:r w:rsidRPr="00407449">
        <w:t xml:space="preserve"> = Ф</w:t>
      </w:r>
      <w:r w:rsidRPr="00407449">
        <w:rPr>
          <w:vertAlign w:val="subscript"/>
        </w:rPr>
        <w:t>ф</w:t>
      </w:r>
      <w:r w:rsidRPr="00407449">
        <w:t xml:space="preserve"> / Ф</w:t>
      </w:r>
      <w:r w:rsidRPr="00407449">
        <w:rPr>
          <w:vertAlign w:val="subscript"/>
        </w:rPr>
        <w:t>п</w:t>
      </w:r>
      <w:r w:rsidRPr="00407449">
        <w:t xml:space="preserve"> * 100%,</w:t>
      </w:r>
    </w:p>
    <w:p w:rsidR="003F4631" w:rsidRPr="00407449" w:rsidRDefault="003F4631" w:rsidP="003F4631">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20"/>
        <w:jc w:val="both"/>
      </w:pPr>
      <w:r w:rsidRPr="00407449">
        <w:t>где:</w:t>
      </w:r>
    </w:p>
    <w:p w:rsidR="003F4631" w:rsidRPr="00407449" w:rsidRDefault="003F4631" w:rsidP="003F4631">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20"/>
        <w:jc w:val="both"/>
      </w:pPr>
      <w:r w:rsidRPr="00407449">
        <w:t>У</w:t>
      </w:r>
      <w:r w:rsidRPr="00407449">
        <w:rPr>
          <w:vertAlign w:val="subscript"/>
        </w:rPr>
        <w:t xml:space="preserve">ф </w:t>
      </w:r>
      <w:r w:rsidRPr="00407449">
        <w:t>- уровень финансирования реализации основных мероприятий муниципальной программы (подпрограммы);</w:t>
      </w:r>
    </w:p>
    <w:p w:rsidR="003F4631" w:rsidRPr="00407449" w:rsidRDefault="003F4631" w:rsidP="003F4631">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20"/>
        <w:jc w:val="both"/>
      </w:pPr>
      <w:r w:rsidRPr="00407449">
        <w:t>Ф</w:t>
      </w:r>
      <w:r w:rsidRPr="00407449">
        <w:rPr>
          <w:vertAlign w:val="subscript"/>
        </w:rPr>
        <w:t xml:space="preserve">ф </w:t>
      </w:r>
      <w:r w:rsidRPr="00407449">
        <w:t>- фактический объем фин</w:t>
      </w:r>
      <w:r w:rsidR="008133A6" w:rsidRPr="00407449">
        <w:t xml:space="preserve">ансовых ресурсов, направленный </w:t>
      </w:r>
      <w:r w:rsidRPr="00407449">
        <w:t>на реализацию мероприятий муниципальной программы (подпрограммы);</w:t>
      </w:r>
    </w:p>
    <w:p w:rsidR="003F4631" w:rsidRPr="00407449" w:rsidRDefault="003F4631" w:rsidP="003F4631">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20"/>
        <w:jc w:val="both"/>
      </w:pPr>
      <w:r w:rsidRPr="00407449">
        <w:t>Ф</w:t>
      </w:r>
      <w:r w:rsidRPr="00407449">
        <w:rPr>
          <w:vertAlign w:val="subscript"/>
        </w:rPr>
        <w:t xml:space="preserve">п </w:t>
      </w:r>
      <w:r w:rsidRPr="00407449">
        <w:t xml:space="preserve">- </w:t>
      </w:r>
      <w:r w:rsidRPr="00407449">
        <w:rPr>
          <w:spacing w:val="-12"/>
        </w:rPr>
        <w:t>плановый объем финансовых ресурсов на реализацию муниципальной программы (подпрограммы</w:t>
      </w:r>
      <w:r w:rsidRPr="00407449">
        <w:t>) на соответствующий отчетный период.</w:t>
      </w:r>
    </w:p>
    <w:p w:rsidR="003F4631" w:rsidRPr="00407449" w:rsidRDefault="003F4631" w:rsidP="003F4631">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20"/>
        <w:jc w:val="both"/>
      </w:pPr>
    </w:p>
    <w:p w:rsidR="003F4631" w:rsidRPr="00407449" w:rsidRDefault="003F4631" w:rsidP="003F4631">
      <w:pPr>
        <w:pStyle w:val="af0"/>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09"/>
        <w:jc w:val="both"/>
      </w:pPr>
      <w:r w:rsidRPr="00407449">
        <w:t>Степени реализации меропр</w:t>
      </w:r>
      <w:r w:rsidR="008133A6" w:rsidRPr="00407449">
        <w:t xml:space="preserve">иятий программы (подпрограммы) </w:t>
      </w:r>
      <w:r w:rsidRPr="00407449">
        <w:t>на основе сопоставления запланированных и фактически выполненных мероприятий по формуле:</w:t>
      </w:r>
    </w:p>
    <w:p w:rsidR="003F4631" w:rsidRPr="00407449" w:rsidRDefault="003F4631" w:rsidP="003F4631">
      <w:pPr>
        <w:pStyle w:val="af0"/>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left="720"/>
        <w:jc w:val="both"/>
      </w:pPr>
    </w:p>
    <w:p w:rsidR="003F4631" w:rsidRPr="00407449" w:rsidRDefault="003F4631" w:rsidP="003F4631">
      <w:pPr>
        <w:pStyle w:val="af0"/>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left="720"/>
        <w:jc w:val="center"/>
      </w:pPr>
      <w:r w:rsidRPr="00407449">
        <w:t>М = М</w:t>
      </w:r>
      <w:r w:rsidRPr="00407449">
        <w:rPr>
          <w:vertAlign w:val="subscript"/>
        </w:rPr>
        <w:t>ф</w:t>
      </w:r>
      <w:r w:rsidRPr="00407449">
        <w:t xml:space="preserve"> / М</w:t>
      </w:r>
      <w:r w:rsidRPr="00407449">
        <w:rPr>
          <w:vertAlign w:val="subscript"/>
        </w:rPr>
        <w:t>п</w:t>
      </w:r>
      <w:r w:rsidRPr="00407449">
        <w:t xml:space="preserve"> * 100%,</w:t>
      </w:r>
    </w:p>
    <w:p w:rsidR="003F4631" w:rsidRPr="00407449" w:rsidRDefault="003F4631" w:rsidP="003F4631">
      <w:pPr>
        <w:pStyle w:val="af0"/>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left="709"/>
        <w:jc w:val="both"/>
      </w:pPr>
      <w:r w:rsidRPr="00407449">
        <w:t>- где:</w:t>
      </w:r>
    </w:p>
    <w:p w:rsidR="003F4631" w:rsidRPr="00407449" w:rsidRDefault="003F4631" w:rsidP="003F4631">
      <w:pPr>
        <w:pStyle w:val="af0"/>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left="709"/>
        <w:jc w:val="both"/>
      </w:pPr>
      <w:r w:rsidRPr="00407449">
        <w:t>- М</w:t>
      </w:r>
      <w:r w:rsidRPr="00407449">
        <w:rPr>
          <w:vertAlign w:val="subscript"/>
        </w:rPr>
        <w:t xml:space="preserve"> </w:t>
      </w:r>
      <w:r w:rsidRPr="00407449">
        <w:t>- реализация мероприятий программы (подпрограммы);</w:t>
      </w:r>
    </w:p>
    <w:p w:rsidR="003F4631" w:rsidRPr="00407449" w:rsidRDefault="003F4631" w:rsidP="003F4631">
      <w:pPr>
        <w:pStyle w:val="af0"/>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left="709"/>
        <w:jc w:val="both"/>
      </w:pPr>
      <w:r w:rsidRPr="00407449">
        <w:t>- М</w:t>
      </w:r>
      <w:r w:rsidRPr="00407449">
        <w:rPr>
          <w:vertAlign w:val="subscript"/>
        </w:rPr>
        <w:t xml:space="preserve">ф </w:t>
      </w:r>
      <w:r w:rsidRPr="00407449">
        <w:t xml:space="preserve">- </w:t>
      </w:r>
      <w:r w:rsidRPr="00407449">
        <w:rPr>
          <w:spacing w:val="-10"/>
        </w:rPr>
        <w:t>количество фактически исполненных мероприятий подпрограммы;</w:t>
      </w:r>
    </w:p>
    <w:p w:rsidR="003F4631" w:rsidRPr="00407449" w:rsidRDefault="003F4631" w:rsidP="003F4631">
      <w:pPr>
        <w:pStyle w:val="af0"/>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left="709"/>
        <w:jc w:val="both"/>
      </w:pPr>
      <w:r w:rsidRPr="00407449">
        <w:t>- М</w:t>
      </w:r>
      <w:r w:rsidRPr="00407449">
        <w:rPr>
          <w:vertAlign w:val="subscript"/>
        </w:rPr>
        <w:t xml:space="preserve">п </w:t>
      </w:r>
      <w:r w:rsidRPr="00407449">
        <w:t>- количество запланированных мероприятий подпрограммы.</w:t>
      </w:r>
    </w:p>
    <w:p w:rsidR="003F4631" w:rsidRPr="00407449" w:rsidRDefault="003F4631" w:rsidP="003F4631">
      <w:pPr>
        <w:pStyle w:val="af0"/>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left="709"/>
        <w:jc w:val="both"/>
      </w:pPr>
    </w:p>
    <w:p w:rsidR="003F4631" w:rsidRPr="00407449" w:rsidRDefault="003F4631" w:rsidP="003F4631">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09"/>
        <w:jc w:val="both"/>
      </w:pPr>
      <w:r w:rsidRPr="00407449">
        <w:t>Для определения уровня эффективности программы (подпрограммы) показатели оценки суммируются с учетом применения взвешенных коэффициентов к каждому показателю:</w:t>
      </w:r>
    </w:p>
    <w:p w:rsidR="003F4631" w:rsidRPr="00407449" w:rsidRDefault="003F4631" w:rsidP="003F4631">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09"/>
        <w:jc w:val="both"/>
        <w:rPr>
          <w:vertAlign w:val="subscript"/>
        </w:rPr>
      </w:pPr>
      <w:r w:rsidRPr="00407449">
        <w:t>для С</w:t>
      </w:r>
      <w:r w:rsidRPr="00407449">
        <w:rPr>
          <w:vertAlign w:val="subscript"/>
        </w:rPr>
        <w:t xml:space="preserve">д  </w:t>
      </w:r>
      <w:r w:rsidRPr="00407449">
        <w:t>- 0,5;</w:t>
      </w:r>
    </w:p>
    <w:p w:rsidR="003F4631" w:rsidRPr="00407449" w:rsidRDefault="003F4631" w:rsidP="003F4631">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09"/>
        <w:jc w:val="both"/>
        <w:rPr>
          <w:vertAlign w:val="subscript"/>
        </w:rPr>
      </w:pPr>
      <w:r w:rsidRPr="00407449">
        <w:t>для</w:t>
      </w:r>
      <w:r w:rsidRPr="00407449">
        <w:rPr>
          <w:vertAlign w:val="subscript"/>
        </w:rPr>
        <w:t xml:space="preserve"> </w:t>
      </w:r>
      <w:r w:rsidRPr="00407449">
        <w:t>У</w:t>
      </w:r>
      <w:r w:rsidRPr="00407449">
        <w:rPr>
          <w:vertAlign w:val="subscript"/>
        </w:rPr>
        <w:t xml:space="preserve">ф </w:t>
      </w:r>
      <w:r w:rsidRPr="00407449">
        <w:t>- 0,2;</w:t>
      </w:r>
    </w:p>
    <w:p w:rsidR="003F4631" w:rsidRPr="00407449" w:rsidRDefault="003F4631" w:rsidP="003F4631">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709"/>
        <w:jc w:val="both"/>
      </w:pPr>
      <w:r w:rsidRPr="00407449">
        <w:t>для М - 0,3;</w:t>
      </w:r>
    </w:p>
    <w:p w:rsidR="003F4631" w:rsidRPr="00407449" w:rsidRDefault="003F4631" w:rsidP="003F4631">
      <w:pPr>
        <w:tabs>
          <w:tab w:val="left" w:pos="960"/>
        </w:tabs>
        <w:spacing w:after="0" w:line="0" w:lineRule="atLeast"/>
        <w:ind w:firstLine="720"/>
        <w:jc w:val="both"/>
        <w:rPr>
          <w:rFonts w:ascii="Times New Roman" w:hAnsi="Times New Roman"/>
          <w:sz w:val="24"/>
          <w:szCs w:val="24"/>
        </w:rPr>
      </w:pPr>
    </w:p>
    <w:p w:rsidR="003F4631" w:rsidRPr="00407449" w:rsidRDefault="003F4631" w:rsidP="003F4631">
      <w:pPr>
        <w:tabs>
          <w:tab w:val="left" w:pos="960"/>
        </w:tabs>
        <w:spacing w:after="0" w:line="0" w:lineRule="atLeast"/>
        <w:ind w:firstLine="720"/>
        <w:jc w:val="both"/>
        <w:rPr>
          <w:rFonts w:ascii="Times New Roman" w:hAnsi="Times New Roman"/>
          <w:sz w:val="24"/>
          <w:szCs w:val="24"/>
        </w:rPr>
      </w:pPr>
      <w:r w:rsidRPr="00407449">
        <w:rPr>
          <w:rFonts w:ascii="Times New Roman" w:hAnsi="Times New Roman"/>
          <w:sz w:val="24"/>
          <w:szCs w:val="24"/>
        </w:rPr>
        <w:t>Муниципальная программа (подпрограмма) считается реализованной:</w:t>
      </w:r>
    </w:p>
    <w:p w:rsidR="003F4631" w:rsidRPr="00407449" w:rsidRDefault="003F4631" w:rsidP="003F4631">
      <w:pPr>
        <w:tabs>
          <w:tab w:val="left" w:pos="960"/>
        </w:tabs>
        <w:spacing w:after="0" w:line="0" w:lineRule="atLeast"/>
        <w:ind w:firstLine="720"/>
        <w:jc w:val="both"/>
        <w:rPr>
          <w:rFonts w:ascii="Times New Roman" w:hAnsi="Times New Roman"/>
          <w:sz w:val="24"/>
          <w:szCs w:val="24"/>
        </w:rPr>
      </w:pPr>
      <w:r w:rsidRPr="00407449">
        <w:rPr>
          <w:rFonts w:ascii="Times New Roman" w:hAnsi="Times New Roman"/>
          <w:sz w:val="24"/>
          <w:szCs w:val="24"/>
        </w:rPr>
        <w:t>-  при эффективности 95% и более - с высоким уровнем;</w:t>
      </w:r>
    </w:p>
    <w:p w:rsidR="003F4631" w:rsidRPr="00407449" w:rsidRDefault="003F4631" w:rsidP="003F4631">
      <w:pPr>
        <w:tabs>
          <w:tab w:val="left" w:pos="960"/>
        </w:tabs>
        <w:spacing w:after="0" w:line="0" w:lineRule="atLeast"/>
        <w:ind w:firstLine="720"/>
        <w:jc w:val="both"/>
        <w:rPr>
          <w:rFonts w:ascii="Times New Roman" w:hAnsi="Times New Roman"/>
          <w:sz w:val="24"/>
          <w:szCs w:val="24"/>
        </w:rPr>
      </w:pPr>
      <w:r w:rsidRPr="00407449">
        <w:rPr>
          <w:rFonts w:ascii="Times New Roman" w:hAnsi="Times New Roman"/>
          <w:sz w:val="24"/>
          <w:szCs w:val="24"/>
        </w:rPr>
        <w:t>-  при эффективности 75-95% - с удовлетворительным уровнем;</w:t>
      </w:r>
    </w:p>
    <w:p w:rsidR="003F4631" w:rsidRPr="00407449" w:rsidRDefault="003F4631" w:rsidP="003F4631">
      <w:pPr>
        <w:tabs>
          <w:tab w:val="left" w:pos="960"/>
        </w:tabs>
        <w:spacing w:after="0" w:line="0" w:lineRule="atLeast"/>
        <w:ind w:firstLine="720"/>
        <w:jc w:val="both"/>
        <w:rPr>
          <w:rFonts w:ascii="Times New Roman" w:hAnsi="Times New Roman"/>
          <w:sz w:val="24"/>
          <w:szCs w:val="24"/>
        </w:rPr>
      </w:pPr>
      <w:r w:rsidRPr="00407449">
        <w:rPr>
          <w:rFonts w:ascii="Times New Roman" w:hAnsi="Times New Roman"/>
          <w:sz w:val="24"/>
          <w:szCs w:val="24"/>
        </w:rPr>
        <w:t>-  при эффективности менее 75% - с неудовлетворительным уровнем.</w:t>
      </w:r>
    </w:p>
    <w:p w:rsidR="00AE7437" w:rsidRDefault="00AE7437">
      <w:pPr>
        <w:spacing w:after="0" w:line="240" w:lineRule="auto"/>
        <w:rPr>
          <w:b/>
          <w:color w:val="000000"/>
          <w:sz w:val="24"/>
          <w:szCs w:val="24"/>
        </w:rPr>
        <w:sectPr w:rsidR="00AE7437" w:rsidSect="00090BC5">
          <w:headerReference w:type="default" r:id="rId11"/>
          <w:pgSz w:w="11906" w:h="16838"/>
          <w:pgMar w:top="709" w:right="707" w:bottom="851" w:left="1701" w:header="709" w:footer="709" w:gutter="0"/>
          <w:cols w:space="708"/>
          <w:titlePg/>
          <w:docGrid w:linePitch="360"/>
        </w:sectPr>
      </w:pPr>
    </w:p>
    <w:tbl>
      <w:tblPr>
        <w:tblpPr w:leftFromText="180" w:rightFromText="180" w:vertAnchor="page" w:horzAnchor="margin" w:tblpY="1546"/>
        <w:tblW w:w="14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69"/>
        <w:gridCol w:w="2234"/>
        <w:gridCol w:w="2693"/>
        <w:gridCol w:w="1276"/>
        <w:gridCol w:w="1276"/>
        <w:gridCol w:w="1276"/>
        <w:gridCol w:w="1275"/>
        <w:gridCol w:w="1279"/>
      </w:tblGrid>
      <w:tr w:rsidR="00AE7437" w:rsidRPr="00AE7437" w:rsidTr="003B2744">
        <w:trPr>
          <w:trHeight w:val="426"/>
        </w:trPr>
        <w:tc>
          <w:tcPr>
            <w:tcW w:w="14995" w:type="dxa"/>
            <w:gridSpan w:val="9"/>
            <w:tcBorders>
              <w:top w:val="nil"/>
              <w:left w:val="nil"/>
              <w:bottom w:val="single" w:sz="4" w:space="0" w:color="auto"/>
              <w:right w:val="nil"/>
            </w:tcBorders>
            <w:vAlign w:val="center"/>
          </w:tcPr>
          <w:p w:rsidR="004113EB" w:rsidRPr="004113EB" w:rsidRDefault="004113EB" w:rsidP="003B2744">
            <w:pPr>
              <w:pStyle w:val="ConsPlusNormal"/>
              <w:widowControl/>
              <w:spacing w:after="0" w:line="0" w:lineRule="atLeast"/>
              <w:ind w:firstLine="0"/>
              <w:jc w:val="right"/>
              <w:rPr>
                <w:rFonts w:ascii="Times New Roman" w:hAnsi="Times New Roman" w:cs="Times New Roman"/>
              </w:rPr>
            </w:pPr>
            <w:r w:rsidRPr="004113EB">
              <w:rPr>
                <w:rFonts w:ascii="Times New Roman" w:hAnsi="Times New Roman" w:cs="Times New Roman"/>
              </w:rPr>
              <w:t>Приложение 1 к Программе</w:t>
            </w:r>
          </w:p>
          <w:p w:rsidR="004113EB" w:rsidRDefault="004113EB" w:rsidP="003B2744">
            <w:pPr>
              <w:pStyle w:val="ConsPlusNormal"/>
              <w:widowControl/>
              <w:spacing w:after="0" w:line="0" w:lineRule="atLeast"/>
              <w:ind w:firstLine="0"/>
              <w:jc w:val="center"/>
              <w:rPr>
                <w:rFonts w:ascii="Times New Roman" w:hAnsi="Times New Roman" w:cs="Times New Roman"/>
                <w:b/>
              </w:rPr>
            </w:pPr>
          </w:p>
          <w:p w:rsidR="00AE7437" w:rsidRDefault="006E0C65" w:rsidP="003B2744">
            <w:pPr>
              <w:pStyle w:val="ConsPlusNormal"/>
              <w:widowControl/>
              <w:spacing w:after="0" w:line="0" w:lineRule="atLeast"/>
              <w:ind w:firstLine="0"/>
              <w:jc w:val="center"/>
              <w:rPr>
                <w:rFonts w:ascii="Times New Roman" w:hAnsi="Times New Roman" w:cs="Times New Roman"/>
                <w:b/>
              </w:rPr>
            </w:pPr>
            <w:r>
              <w:rPr>
                <w:rFonts w:ascii="Times New Roman" w:hAnsi="Times New Roman" w:cs="Times New Roman"/>
                <w:b/>
              </w:rPr>
              <w:t>Сведения о показателях (индикаторах) муниципальной программы (подпрограммы) и их значениях</w:t>
            </w:r>
          </w:p>
          <w:p w:rsidR="00C35370" w:rsidRPr="00AE7437" w:rsidRDefault="00C35370" w:rsidP="003B2744">
            <w:pPr>
              <w:pStyle w:val="ConsPlusNormal"/>
              <w:widowControl/>
              <w:spacing w:after="0" w:line="0" w:lineRule="atLeast"/>
              <w:ind w:firstLine="0"/>
              <w:jc w:val="center"/>
              <w:rPr>
                <w:rFonts w:ascii="Times New Roman" w:hAnsi="Times New Roman" w:cs="Times New Roman"/>
              </w:rPr>
            </w:pPr>
          </w:p>
        </w:tc>
      </w:tr>
      <w:tr w:rsidR="00786577" w:rsidRPr="00AE7437" w:rsidTr="003B2744">
        <w:trPr>
          <w:trHeight w:val="362"/>
        </w:trPr>
        <w:tc>
          <w:tcPr>
            <w:tcW w:w="817" w:type="dxa"/>
            <w:vMerge w:val="restart"/>
            <w:tcBorders>
              <w:top w:val="single" w:sz="4" w:space="0" w:color="auto"/>
            </w:tcBorders>
            <w:vAlign w:val="center"/>
          </w:tcPr>
          <w:p w:rsidR="00786577" w:rsidRPr="00AE7437" w:rsidRDefault="00786577" w:rsidP="003B2744">
            <w:pPr>
              <w:pStyle w:val="ConsPlusNormal"/>
              <w:widowControl/>
              <w:spacing w:after="0" w:line="0" w:lineRule="atLeast"/>
              <w:ind w:right="-59" w:firstLine="0"/>
              <w:jc w:val="center"/>
              <w:rPr>
                <w:rFonts w:ascii="Times New Roman" w:hAnsi="Times New Roman" w:cs="Times New Roman"/>
              </w:rPr>
            </w:pPr>
            <w:r w:rsidRPr="00AE7437">
              <w:rPr>
                <w:rFonts w:ascii="Times New Roman" w:hAnsi="Times New Roman" w:cs="Times New Roman"/>
              </w:rPr>
              <w:t>№ п/п</w:t>
            </w:r>
          </w:p>
        </w:tc>
        <w:tc>
          <w:tcPr>
            <w:tcW w:w="2869" w:type="dxa"/>
            <w:vMerge w:val="restart"/>
            <w:tcBorders>
              <w:top w:val="single" w:sz="4" w:space="0" w:color="auto"/>
            </w:tcBorders>
            <w:vAlign w:val="center"/>
          </w:tcPr>
          <w:p w:rsidR="00786577" w:rsidRPr="00AE7437" w:rsidRDefault="00786577" w:rsidP="003B2744">
            <w:pPr>
              <w:pStyle w:val="ConsPlusNormal"/>
              <w:widowControl/>
              <w:spacing w:after="0" w:line="0" w:lineRule="atLeast"/>
              <w:ind w:right="-59" w:firstLine="0"/>
              <w:jc w:val="center"/>
              <w:rPr>
                <w:rFonts w:ascii="Times New Roman" w:hAnsi="Times New Roman" w:cs="Times New Roman"/>
              </w:rPr>
            </w:pPr>
            <w:r>
              <w:rPr>
                <w:rFonts w:ascii="Times New Roman" w:hAnsi="Times New Roman" w:cs="Times New Roman"/>
              </w:rPr>
              <w:t>Цель муниципальной программы (подпрограммы)</w:t>
            </w:r>
          </w:p>
        </w:tc>
        <w:tc>
          <w:tcPr>
            <w:tcW w:w="2234" w:type="dxa"/>
            <w:vMerge w:val="restart"/>
            <w:tcBorders>
              <w:top w:val="single" w:sz="4" w:space="0" w:color="auto"/>
            </w:tcBorders>
            <w:vAlign w:val="center"/>
          </w:tcPr>
          <w:p w:rsidR="00786577" w:rsidRPr="00AE7437" w:rsidRDefault="00786577" w:rsidP="003B2744">
            <w:pPr>
              <w:pStyle w:val="ConsPlusNormal"/>
              <w:widowControl/>
              <w:spacing w:after="0" w:line="0" w:lineRule="atLeast"/>
              <w:ind w:right="-59" w:firstLine="0"/>
              <w:jc w:val="center"/>
              <w:rPr>
                <w:rFonts w:ascii="Times New Roman" w:hAnsi="Times New Roman" w:cs="Times New Roman"/>
              </w:rPr>
            </w:pPr>
            <w:r>
              <w:rPr>
                <w:rFonts w:ascii="Times New Roman" w:hAnsi="Times New Roman" w:cs="Times New Roman"/>
              </w:rPr>
              <w:t>Задача муниципальной программы (подпрограммы)</w:t>
            </w:r>
          </w:p>
        </w:tc>
        <w:tc>
          <w:tcPr>
            <w:tcW w:w="2693" w:type="dxa"/>
            <w:vMerge w:val="restart"/>
            <w:tcBorders>
              <w:top w:val="single" w:sz="4" w:space="0" w:color="auto"/>
            </w:tcBorders>
            <w:vAlign w:val="center"/>
          </w:tcPr>
          <w:p w:rsidR="00786577" w:rsidRPr="00AE7437" w:rsidRDefault="00786577" w:rsidP="003B2744">
            <w:pPr>
              <w:pStyle w:val="ConsPlusNormal"/>
              <w:widowControl/>
              <w:spacing w:after="0" w:line="0" w:lineRule="atLeast"/>
              <w:ind w:left="-108" w:right="-108" w:firstLine="0"/>
              <w:jc w:val="center"/>
              <w:rPr>
                <w:rFonts w:ascii="Times New Roman" w:hAnsi="Times New Roman" w:cs="Times New Roman"/>
              </w:rPr>
            </w:pPr>
            <w:r>
              <w:rPr>
                <w:rFonts w:ascii="Times New Roman" w:hAnsi="Times New Roman" w:cs="Times New Roman"/>
              </w:rPr>
              <w:t>Показатель (индикатор</w:t>
            </w:r>
            <w:r w:rsidRPr="00AE7437">
              <w:rPr>
                <w:rFonts w:ascii="Times New Roman" w:hAnsi="Times New Roman" w:cs="Times New Roman"/>
              </w:rPr>
              <w:t>)</w:t>
            </w:r>
            <w:r>
              <w:rPr>
                <w:rFonts w:ascii="Times New Roman" w:hAnsi="Times New Roman" w:cs="Times New Roman"/>
              </w:rPr>
              <w:t>, соответствующий задаче и цели</w:t>
            </w:r>
          </w:p>
          <w:p w:rsidR="00786577" w:rsidRPr="00AE7437" w:rsidRDefault="00786577" w:rsidP="003B2744">
            <w:pPr>
              <w:pStyle w:val="ConsPlusNormal"/>
              <w:widowControl/>
              <w:spacing w:after="0" w:line="0" w:lineRule="atLeast"/>
              <w:ind w:firstLine="0"/>
              <w:jc w:val="center"/>
              <w:rPr>
                <w:rFonts w:ascii="Times New Roman" w:hAnsi="Times New Roman" w:cs="Times New Roman"/>
              </w:rPr>
            </w:pPr>
          </w:p>
        </w:tc>
        <w:tc>
          <w:tcPr>
            <w:tcW w:w="1276" w:type="dxa"/>
            <w:vMerge w:val="restart"/>
            <w:tcBorders>
              <w:top w:val="single" w:sz="4" w:space="0" w:color="auto"/>
            </w:tcBorders>
            <w:vAlign w:val="center"/>
          </w:tcPr>
          <w:p w:rsidR="00786577" w:rsidRPr="00AE7437" w:rsidRDefault="00786577" w:rsidP="003B2744">
            <w:pPr>
              <w:pStyle w:val="ConsPlusNormal"/>
              <w:widowControl/>
              <w:spacing w:after="0" w:line="0" w:lineRule="atLeast"/>
              <w:ind w:firstLine="0"/>
              <w:jc w:val="center"/>
              <w:rPr>
                <w:rFonts w:ascii="Times New Roman" w:hAnsi="Times New Roman" w:cs="Times New Roman"/>
              </w:rPr>
            </w:pPr>
            <w:r>
              <w:rPr>
                <w:rFonts w:ascii="Times New Roman" w:hAnsi="Times New Roman" w:cs="Times New Roman"/>
              </w:rPr>
              <w:t xml:space="preserve">Ед. </w:t>
            </w:r>
            <w:r>
              <w:rPr>
                <w:rFonts w:ascii="Times New Roman" w:hAnsi="Times New Roman" w:cs="Times New Roman"/>
              </w:rPr>
              <w:br/>
              <w:t>измерения</w:t>
            </w:r>
          </w:p>
        </w:tc>
        <w:tc>
          <w:tcPr>
            <w:tcW w:w="5106" w:type="dxa"/>
            <w:gridSpan w:val="4"/>
            <w:tcBorders>
              <w:top w:val="single" w:sz="4" w:space="0" w:color="auto"/>
            </w:tcBorders>
            <w:vAlign w:val="center"/>
          </w:tcPr>
          <w:p w:rsidR="00786577" w:rsidRPr="00AE7437" w:rsidRDefault="00786577" w:rsidP="003B2744">
            <w:pPr>
              <w:spacing w:after="0" w:line="0" w:lineRule="atLeast"/>
              <w:ind w:right="111"/>
              <w:jc w:val="center"/>
              <w:rPr>
                <w:rFonts w:ascii="Times New Roman" w:hAnsi="Times New Roman"/>
              </w:rPr>
            </w:pPr>
            <w:r>
              <w:rPr>
                <w:rFonts w:ascii="Times New Roman" w:hAnsi="Times New Roman"/>
              </w:rPr>
              <w:t>Значение показателей (индикаторов)</w:t>
            </w:r>
          </w:p>
          <w:p w:rsidR="00786577" w:rsidRPr="00AE7437" w:rsidRDefault="00786577" w:rsidP="003B2744">
            <w:pPr>
              <w:spacing w:after="0" w:line="0" w:lineRule="atLeast"/>
              <w:ind w:right="111"/>
              <w:jc w:val="center"/>
              <w:rPr>
                <w:rFonts w:ascii="Times New Roman" w:hAnsi="Times New Roman"/>
              </w:rPr>
            </w:pPr>
            <w:r w:rsidRPr="00AE7437">
              <w:rPr>
                <w:rFonts w:ascii="Times New Roman" w:hAnsi="Times New Roman"/>
              </w:rPr>
              <w:t xml:space="preserve"> </w:t>
            </w:r>
          </w:p>
        </w:tc>
      </w:tr>
      <w:tr w:rsidR="00786577" w:rsidRPr="00AE7437" w:rsidTr="003B2744">
        <w:trPr>
          <w:trHeight w:val="145"/>
        </w:trPr>
        <w:tc>
          <w:tcPr>
            <w:tcW w:w="817" w:type="dxa"/>
            <w:vMerge/>
          </w:tcPr>
          <w:p w:rsidR="00786577" w:rsidRPr="00AE7437" w:rsidRDefault="00786577" w:rsidP="003B2744">
            <w:pPr>
              <w:pStyle w:val="ConsPlusNormal"/>
              <w:widowControl/>
              <w:spacing w:after="0" w:line="0" w:lineRule="atLeast"/>
              <w:ind w:firstLine="0"/>
              <w:jc w:val="center"/>
              <w:rPr>
                <w:rFonts w:ascii="Times New Roman" w:hAnsi="Times New Roman" w:cs="Times New Roman"/>
                <w:b/>
              </w:rPr>
            </w:pPr>
          </w:p>
        </w:tc>
        <w:tc>
          <w:tcPr>
            <w:tcW w:w="2869" w:type="dxa"/>
            <w:vMerge/>
            <w:vAlign w:val="center"/>
          </w:tcPr>
          <w:p w:rsidR="00786577" w:rsidRPr="00AE7437" w:rsidRDefault="00786577" w:rsidP="003B2744">
            <w:pPr>
              <w:pStyle w:val="ConsPlusNormal"/>
              <w:widowControl/>
              <w:spacing w:after="0" w:line="0" w:lineRule="atLeast"/>
              <w:ind w:firstLine="0"/>
              <w:jc w:val="center"/>
              <w:rPr>
                <w:rFonts w:ascii="Times New Roman" w:hAnsi="Times New Roman" w:cs="Times New Roman"/>
                <w:b/>
              </w:rPr>
            </w:pPr>
          </w:p>
        </w:tc>
        <w:tc>
          <w:tcPr>
            <w:tcW w:w="2234" w:type="dxa"/>
            <w:vMerge/>
            <w:vAlign w:val="center"/>
          </w:tcPr>
          <w:p w:rsidR="00786577" w:rsidRPr="00AE7437" w:rsidRDefault="00786577" w:rsidP="003B2744">
            <w:pPr>
              <w:pStyle w:val="ConsPlusNormal"/>
              <w:widowControl/>
              <w:spacing w:after="0" w:line="0" w:lineRule="atLeast"/>
              <w:ind w:right="-59" w:firstLine="0"/>
              <w:jc w:val="center"/>
              <w:rPr>
                <w:rFonts w:ascii="Times New Roman" w:hAnsi="Times New Roman" w:cs="Times New Roman"/>
                <w:b/>
              </w:rPr>
            </w:pPr>
          </w:p>
        </w:tc>
        <w:tc>
          <w:tcPr>
            <w:tcW w:w="2693" w:type="dxa"/>
            <w:vMerge/>
            <w:vAlign w:val="center"/>
          </w:tcPr>
          <w:p w:rsidR="00786577" w:rsidRPr="00AE7437" w:rsidRDefault="00786577" w:rsidP="003B2744">
            <w:pPr>
              <w:pStyle w:val="ConsPlusNormal"/>
              <w:widowControl/>
              <w:spacing w:after="0" w:line="0" w:lineRule="atLeast"/>
              <w:ind w:firstLine="0"/>
              <w:jc w:val="center"/>
              <w:rPr>
                <w:rFonts w:ascii="Times New Roman" w:hAnsi="Times New Roman" w:cs="Times New Roman"/>
                <w:b/>
              </w:rPr>
            </w:pPr>
          </w:p>
        </w:tc>
        <w:tc>
          <w:tcPr>
            <w:tcW w:w="1276" w:type="dxa"/>
            <w:vMerge/>
            <w:vAlign w:val="center"/>
          </w:tcPr>
          <w:p w:rsidR="00786577" w:rsidRPr="00AE7437" w:rsidRDefault="00786577" w:rsidP="003B2744">
            <w:pPr>
              <w:pStyle w:val="ConsPlusNormal"/>
              <w:widowControl/>
              <w:spacing w:after="0" w:line="0" w:lineRule="atLeast"/>
              <w:ind w:firstLine="0"/>
              <w:jc w:val="center"/>
              <w:rPr>
                <w:rFonts w:ascii="Times New Roman" w:hAnsi="Times New Roman" w:cs="Times New Roman"/>
                <w:b/>
              </w:rPr>
            </w:pPr>
          </w:p>
        </w:tc>
        <w:tc>
          <w:tcPr>
            <w:tcW w:w="1276" w:type="dxa"/>
            <w:vAlign w:val="center"/>
          </w:tcPr>
          <w:p w:rsidR="00786577" w:rsidRPr="00AE7437" w:rsidRDefault="00577FD7" w:rsidP="003B2744">
            <w:pPr>
              <w:spacing w:after="0" w:line="0" w:lineRule="atLeast"/>
              <w:jc w:val="center"/>
              <w:rPr>
                <w:rFonts w:ascii="Times New Roman" w:hAnsi="Times New Roman"/>
              </w:rPr>
            </w:pPr>
            <w:r>
              <w:rPr>
                <w:rFonts w:ascii="Times New Roman" w:hAnsi="Times New Roman"/>
              </w:rPr>
              <w:t>2021</w:t>
            </w:r>
          </w:p>
        </w:tc>
        <w:tc>
          <w:tcPr>
            <w:tcW w:w="1276" w:type="dxa"/>
            <w:vAlign w:val="center"/>
          </w:tcPr>
          <w:p w:rsidR="00786577" w:rsidRPr="00AE7437" w:rsidRDefault="00577FD7" w:rsidP="003B2744">
            <w:pPr>
              <w:spacing w:after="0" w:line="0" w:lineRule="atLeast"/>
              <w:jc w:val="center"/>
              <w:rPr>
                <w:rFonts w:ascii="Times New Roman" w:hAnsi="Times New Roman"/>
              </w:rPr>
            </w:pPr>
            <w:r>
              <w:rPr>
                <w:rFonts w:ascii="Times New Roman" w:hAnsi="Times New Roman"/>
              </w:rPr>
              <w:t>2022</w:t>
            </w:r>
          </w:p>
        </w:tc>
        <w:tc>
          <w:tcPr>
            <w:tcW w:w="1275" w:type="dxa"/>
          </w:tcPr>
          <w:p w:rsidR="00577FD7" w:rsidRDefault="00577FD7" w:rsidP="003B2744">
            <w:pPr>
              <w:spacing w:after="0" w:line="0" w:lineRule="atLeast"/>
              <w:ind w:right="111"/>
              <w:jc w:val="center"/>
              <w:rPr>
                <w:rFonts w:ascii="Times New Roman" w:hAnsi="Times New Roman"/>
              </w:rPr>
            </w:pPr>
          </w:p>
          <w:p w:rsidR="00786577" w:rsidRPr="00577FD7" w:rsidRDefault="00577FD7" w:rsidP="003B2744">
            <w:pPr>
              <w:spacing w:after="0" w:line="0" w:lineRule="atLeast"/>
              <w:ind w:right="111"/>
              <w:jc w:val="center"/>
              <w:rPr>
                <w:rFonts w:ascii="Times New Roman" w:hAnsi="Times New Roman"/>
              </w:rPr>
            </w:pPr>
            <w:r w:rsidRPr="00577FD7">
              <w:rPr>
                <w:rFonts w:ascii="Times New Roman" w:hAnsi="Times New Roman"/>
              </w:rPr>
              <w:t>2023</w:t>
            </w:r>
          </w:p>
        </w:tc>
        <w:tc>
          <w:tcPr>
            <w:tcW w:w="1279" w:type="dxa"/>
          </w:tcPr>
          <w:p w:rsidR="00786577" w:rsidRDefault="00786577" w:rsidP="003B2744">
            <w:pPr>
              <w:spacing w:after="0" w:line="0" w:lineRule="atLeast"/>
              <w:ind w:right="111"/>
              <w:jc w:val="center"/>
              <w:rPr>
                <w:rFonts w:ascii="Times New Roman" w:hAnsi="Times New Roman"/>
                <w:b/>
              </w:rPr>
            </w:pPr>
          </w:p>
          <w:p w:rsidR="00577FD7" w:rsidRPr="00577FD7" w:rsidRDefault="00577FD7" w:rsidP="003B2744">
            <w:pPr>
              <w:spacing w:after="0" w:line="0" w:lineRule="atLeast"/>
              <w:ind w:right="111"/>
              <w:jc w:val="center"/>
              <w:rPr>
                <w:rFonts w:ascii="Times New Roman" w:hAnsi="Times New Roman"/>
              </w:rPr>
            </w:pPr>
            <w:r w:rsidRPr="00577FD7">
              <w:rPr>
                <w:rFonts w:ascii="Times New Roman" w:hAnsi="Times New Roman"/>
              </w:rPr>
              <w:t>2024</w:t>
            </w:r>
          </w:p>
        </w:tc>
      </w:tr>
      <w:tr w:rsidR="00577FD7" w:rsidRPr="00AE7437" w:rsidTr="003B2744">
        <w:trPr>
          <w:trHeight w:val="278"/>
        </w:trPr>
        <w:tc>
          <w:tcPr>
            <w:tcW w:w="817" w:type="dxa"/>
          </w:tcPr>
          <w:p w:rsidR="00577FD7" w:rsidRPr="00AE7437" w:rsidRDefault="00577FD7" w:rsidP="003B2744">
            <w:pPr>
              <w:pStyle w:val="ConsPlusNormal"/>
              <w:widowControl/>
              <w:spacing w:after="0" w:line="0" w:lineRule="atLeast"/>
              <w:ind w:firstLine="0"/>
              <w:jc w:val="center"/>
              <w:rPr>
                <w:rFonts w:ascii="Times New Roman" w:hAnsi="Times New Roman" w:cs="Times New Roman"/>
              </w:rPr>
            </w:pPr>
            <w:r w:rsidRPr="00AE7437">
              <w:rPr>
                <w:rFonts w:ascii="Times New Roman" w:hAnsi="Times New Roman" w:cs="Times New Roman"/>
              </w:rPr>
              <w:t>1</w:t>
            </w:r>
          </w:p>
        </w:tc>
        <w:tc>
          <w:tcPr>
            <w:tcW w:w="2869" w:type="dxa"/>
            <w:vAlign w:val="center"/>
          </w:tcPr>
          <w:p w:rsidR="00577FD7" w:rsidRPr="00AE7437" w:rsidRDefault="00577FD7" w:rsidP="003B2744">
            <w:pPr>
              <w:pStyle w:val="ConsPlusNormal"/>
              <w:widowControl/>
              <w:spacing w:after="0" w:line="0" w:lineRule="atLeast"/>
              <w:ind w:firstLine="0"/>
              <w:jc w:val="center"/>
              <w:rPr>
                <w:rFonts w:ascii="Times New Roman" w:hAnsi="Times New Roman" w:cs="Times New Roman"/>
              </w:rPr>
            </w:pPr>
            <w:r w:rsidRPr="00AE7437">
              <w:rPr>
                <w:rFonts w:ascii="Times New Roman" w:hAnsi="Times New Roman" w:cs="Times New Roman"/>
              </w:rPr>
              <w:t>2</w:t>
            </w:r>
          </w:p>
        </w:tc>
        <w:tc>
          <w:tcPr>
            <w:tcW w:w="2234" w:type="dxa"/>
            <w:vAlign w:val="center"/>
          </w:tcPr>
          <w:p w:rsidR="00577FD7" w:rsidRPr="00AE7437" w:rsidRDefault="00577FD7" w:rsidP="003B2744">
            <w:pPr>
              <w:pStyle w:val="ConsPlusNormal"/>
              <w:widowControl/>
              <w:spacing w:after="0" w:line="0" w:lineRule="atLeast"/>
              <w:ind w:right="-59" w:firstLine="0"/>
              <w:jc w:val="center"/>
              <w:rPr>
                <w:rFonts w:ascii="Times New Roman" w:hAnsi="Times New Roman" w:cs="Times New Roman"/>
              </w:rPr>
            </w:pPr>
            <w:r w:rsidRPr="00AE7437">
              <w:rPr>
                <w:rFonts w:ascii="Times New Roman" w:hAnsi="Times New Roman" w:cs="Times New Roman"/>
              </w:rPr>
              <w:t>3</w:t>
            </w:r>
          </w:p>
        </w:tc>
        <w:tc>
          <w:tcPr>
            <w:tcW w:w="2693" w:type="dxa"/>
            <w:vAlign w:val="center"/>
          </w:tcPr>
          <w:p w:rsidR="00577FD7" w:rsidRPr="00AE7437" w:rsidRDefault="00577FD7" w:rsidP="003B2744">
            <w:pPr>
              <w:pStyle w:val="ConsPlusNormal"/>
              <w:widowControl/>
              <w:spacing w:after="0" w:line="0" w:lineRule="atLeast"/>
              <w:ind w:firstLine="0"/>
              <w:jc w:val="center"/>
              <w:rPr>
                <w:rFonts w:ascii="Times New Roman" w:hAnsi="Times New Roman" w:cs="Times New Roman"/>
              </w:rPr>
            </w:pPr>
            <w:r w:rsidRPr="00AE7437">
              <w:rPr>
                <w:rFonts w:ascii="Times New Roman" w:hAnsi="Times New Roman" w:cs="Times New Roman"/>
              </w:rPr>
              <w:t>4</w:t>
            </w:r>
          </w:p>
        </w:tc>
        <w:tc>
          <w:tcPr>
            <w:tcW w:w="1276" w:type="dxa"/>
            <w:vAlign w:val="center"/>
          </w:tcPr>
          <w:p w:rsidR="00577FD7" w:rsidRPr="00AE7437" w:rsidRDefault="00577FD7" w:rsidP="003B2744">
            <w:pPr>
              <w:pStyle w:val="ConsPlusNormal"/>
              <w:widowControl/>
              <w:spacing w:after="0" w:line="0" w:lineRule="atLeast"/>
              <w:ind w:firstLine="0"/>
              <w:jc w:val="center"/>
              <w:rPr>
                <w:rFonts w:ascii="Times New Roman" w:hAnsi="Times New Roman" w:cs="Times New Roman"/>
              </w:rPr>
            </w:pPr>
            <w:r w:rsidRPr="00AE7437">
              <w:rPr>
                <w:rFonts w:ascii="Times New Roman" w:hAnsi="Times New Roman" w:cs="Times New Roman"/>
              </w:rPr>
              <w:t>5</w:t>
            </w:r>
          </w:p>
        </w:tc>
        <w:tc>
          <w:tcPr>
            <w:tcW w:w="1276" w:type="dxa"/>
          </w:tcPr>
          <w:p w:rsidR="00577FD7" w:rsidRPr="00AE7437" w:rsidRDefault="00577FD7" w:rsidP="003B2744">
            <w:pPr>
              <w:spacing w:after="0" w:line="0" w:lineRule="atLeast"/>
              <w:ind w:right="111"/>
              <w:jc w:val="center"/>
              <w:rPr>
                <w:rFonts w:ascii="Times New Roman" w:hAnsi="Times New Roman"/>
              </w:rPr>
            </w:pPr>
            <w:r>
              <w:rPr>
                <w:rFonts w:ascii="Times New Roman" w:hAnsi="Times New Roman"/>
              </w:rPr>
              <w:t>6</w:t>
            </w:r>
          </w:p>
        </w:tc>
        <w:tc>
          <w:tcPr>
            <w:tcW w:w="1276" w:type="dxa"/>
          </w:tcPr>
          <w:p w:rsidR="00577FD7" w:rsidRPr="00AE7437" w:rsidRDefault="00577FD7" w:rsidP="003B2744">
            <w:pPr>
              <w:spacing w:after="0" w:line="0" w:lineRule="atLeast"/>
              <w:ind w:right="111"/>
              <w:jc w:val="center"/>
              <w:rPr>
                <w:rFonts w:ascii="Times New Roman" w:hAnsi="Times New Roman"/>
              </w:rPr>
            </w:pPr>
            <w:r>
              <w:rPr>
                <w:rFonts w:ascii="Times New Roman" w:hAnsi="Times New Roman"/>
              </w:rPr>
              <w:t>7</w:t>
            </w:r>
          </w:p>
        </w:tc>
        <w:tc>
          <w:tcPr>
            <w:tcW w:w="1275" w:type="dxa"/>
          </w:tcPr>
          <w:p w:rsidR="00577FD7" w:rsidRPr="00AE7437" w:rsidRDefault="00577FD7" w:rsidP="003B2744">
            <w:pPr>
              <w:spacing w:after="0" w:line="0" w:lineRule="atLeast"/>
              <w:ind w:right="111"/>
              <w:jc w:val="center"/>
              <w:rPr>
                <w:rFonts w:ascii="Times New Roman" w:hAnsi="Times New Roman"/>
              </w:rPr>
            </w:pPr>
            <w:r>
              <w:rPr>
                <w:rFonts w:ascii="Times New Roman" w:hAnsi="Times New Roman"/>
              </w:rPr>
              <w:t>8</w:t>
            </w:r>
          </w:p>
        </w:tc>
        <w:tc>
          <w:tcPr>
            <w:tcW w:w="1279" w:type="dxa"/>
          </w:tcPr>
          <w:p w:rsidR="00577FD7" w:rsidRPr="00AE7437" w:rsidRDefault="00577FD7" w:rsidP="003B2744">
            <w:pPr>
              <w:spacing w:after="0" w:line="0" w:lineRule="atLeast"/>
              <w:ind w:right="111"/>
              <w:jc w:val="center"/>
              <w:rPr>
                <w:rFonts w:ascii="Times New Roman" w:hAnsi="Times New Roman"/>
              </w:rPr>
            </w:pPr>
            <w:r>
              <w:rPr>
                <w:rFonts w:ascii="Times New Roman" w:hAnsi="Times New Roman"/>
              </w:rPr>
              <w:t>9</w:t>
            </w:r>
          </w:p>
        </w:tc>
      </w:tr>
      <w:tr w:rsidR="003B2744" w:rsidRPr="00AE7437" w:rsidTr="003B2744">
        <w:trPr>
          <w:trHeight w:val="1226"/>
        </w:trPr>
        <w:tc>
          <w:tcPr>
            <w:tcW w:w="817" w:type="dxa"/>
            <w:vMerge w:val="restart"/>
          </w:tcPr>
          <w:p w:rsidR="003B2744" w:rsidRPr="00AE7437" w:rsidRDefault="003B2744" w:rsidP="003B2744">
            <w:pPr>
              <w:pStyle w:val="ConsPlusNormal"/>
              <w:widowControl/>
              <w:spacing w:after="0" w:line="0" w:lineRule="atLeast"/>
              <w:ind w:firstLine="0"/>
              <w:jc w:val="center"/>
              <w:rPr>
                <w:rFonts w:ascii="Times New Roman" w:hAnsi="Times New Roman" w:cs="Times New Roman"/>
              </w:rPr>
            </w:pPr>
            <w:r w:rsidRPr="00AE7437">
              <w:rPr>
                <w:rFonts w:ascii="Times New Roman" w:hAnsi="Times New Roman" w:cs="Times New Roman"/>
              </w:rPr>
              <w:t>1.</w:t>
            </w:r>
          </w:p>
        </w:tc>
        <w:tc>
          <w:tcPr>
            <w:tcW w:w="2869" w:type="dxa"/>
            <w:vMerge w:val="restart"/>
          </w:tcPr>
          <w:p w:rsidR="003B2744" w:rsidRPr="00AE7437" w:rsidRDefault="003B2744" w:rsidP="003B2744">
            <w:pPr>
              <w:widowControl w:val="0"/>
              <w:autoSpaceDE w:val="0"/>
              <w:autoSpaceDN w:val="0"/>
              <w:adjustRightInd w:val="0"/>
              <w:spacing w:after="0" w:line="0" w:lineRule="atLeast"/>
              <w:rPr>
                <w:rFonts w:ascii="Times New Roman" w:hAnsi="Times New Roman"/>
              </w:rPr>
            </w:pPr>
            <w:r>
              <w:rPr>
                <w:rFonts w:ascii="Times New Roman" w:hAnsi="Times New Roman"/>
                <w:color w:val="000000"/>
                <w:sz w:val="24"/>
                <w:szCs w:val="24"/>
              </w:rPr>
              <w:t>П</w:t>
            </w:r>
            <w:r w:rsidRPr="003C17D9">
              <w:rPr>
                <w:rFonts w:ascii="Times New Roman" w:hAnsi="Times New Roman"/>
                <w:color w:val="000000"/>
                <w:sz w:val="24"/>
                <w:szCs w:val="24"/>
              </w:rPr>
              <w:t xml:space="preserve">оддержка в решении жилищной проблемы </w:t>
            </w:r>
            <w:r>
              <w:rPr>
                <w:rFonts w:ascii="Times New Roman" w:hAnsi="Times New Roman"/>
                <w:color w:val="000000"/>
                <w:sz w:val="24"/>
                <w:szCs w:val="24"/>
              </w:rPr>
              <w:t xml:space="preserve">молодых семей, признанных в установленном порядке, нуждающимися в жилых помещениях на территории </w:t>
            </w:r>
            <w:r>
              <w:rPr>
                <w:rFonts w:ascii="Times New Roman" w:hAnsi="Times New Roman"/>
                <w:sz w:val="24"/>
                <w:szCs w:val="24"/>
              </w:rPr>
              <w:t>МО «Юкковское сельское поселение»</w:t>
            </w:r>
          </w:p>
        </w:tc>
        <w:tc>
          <w:tcPr>
            <w:tcW w:w="2234" w:type="dxa"/>
            <w:vMerge w:val="restart"/>
          </w:tcPr>
          <w:p w:rsidR="003B2744" w:rsidRPr="004113EB" w:rsidRDefault="003B2744" w:rsidP="003B2744">
            <w:pPr>
              <w:pStyle w:val="ConsPlusNormal"/>
              <w:widowControl/>
              <w:spacing w:after="0" w:line="0" w:lineRule="atLeast"/>
              <w:ind w:firstLine="0"/>
              <w:jc w:val="center"/>
              <w:rPr>
                <w:rFonts w:ascii="Times New Roman" w:hAnsi="Times New Roman" w:cs="Times New Roman"/>
              </w:rPr>
            </w:pPr>
            <w:r>
              <w:rPr>
                <w:rFonts w:ascii="Times New Roman" w:hAnsi="Times New Roman" w:cs="Times New Roman"/>
                <w:color w:val="000000"/>
                <w:sz w:val="24"/>
                <w:szCs w:val="24"/>
              </w:rPr>
              <w:t>С</w:t>
            </w:r>
            <w:r w:rsidRPr="004113EB">
              <w:rPr>
                <w:rFonts w:ascii="Times New Roman" w:hAnsi="Times New Roman" w:cs="Times New Roman"/>
                <w:color w:val="000000"/>
                <w:sz w:val="24"/>
                <w:szCs w:val="24"/>
              </w:rPr>
              <w:t>оздание условий для осуществления гражданами прав на жилище путем предоставления социальных выплат на приобретение (строительство) жилья молодым семьям</w:t>
            </w:r>
          </w:p>
        </w:tc>
        <w:tc>
          <w:tcPr>
            <w:tcW w:w="2693" w:type="dxa"/>
          </w:tcPr>
          <w:p w:rsidR="003B2744" w:rsidRPr="00AE7437" w:rsidRDefault="003B2744" w:rsidP="003B2744">
            <w:pPr>
              <w:widowControl w:val="0"/>
              <w:autoSpaceDE w:val="0"/>
              <w:autoSpaceDN w:val="0"/>
              <w:adjustRightInd w:val="0"/>
              <w:spacing w:line="0" w:lineRule="atLeast"/>
              <w:rPr>
                <w:rFonts w:ascii="Times New Roman" w:hAnsi="Times New Roman"/>
              </w:rPr>
            </w:pPr>
            <w:r>
              <w:rPr>
                <w:rFonts w:ascii="Times New Roman" w:hAnsi="Times New Roman"/>
              </w:rPr>
              <w:t xml:space="preserve">- </w:t>
            </w:r>
            <w:r w:rsidRPr="00AE7437">
              <w:rPr>
                <w:rFonts w:ascii="Times New Roman" w:hAnsi="Times New Roman"/>
              </w:rPr>
              <w:t>Консультативная поддержка молодых семей по реализации муниципальной программы</w:t>
            </w:r>
          </w:p>
        </w:tc>
        <w:tc>
          <w:tcPr>
            <w:tcW w:w="1276" w:type="dxa"/>
          </w:tcPr>
          <w:p w:rsidR="003B2744" w:rsidRDefault="003B2744" w:rsidP="003B2744">
            <w:pPr>
              <w:pStyle w:val="ConsPlusNormal"/>
              <w:widowControl/>
              <w:spacing w:after="0" w:line="0" w:lineRule="atLeast"/>
              <w:ind w:firstLine="0"/>
              <w:jc w:val="center"/>
              <w:rPr>
                <w:rFonts w:ascii="Times New Roman" w:hAnsi="Times New Roman" w:cs="Times New Roman"/>
              </w:rPr>
            </w:pPr>
            <w:r w:rsidRPr="00AE7437">
              <w:rPr>
                <w:rFonts w:ascii="Times New Roman" w:hAnsi="Times New Roman" w:cs="Times New Roman"/>
              </w:rPr>
              <w:t>%</w:t>
            </w:r>
          </w:p>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Pr="00AE7437" w:rsidRDefault="003B2744" w:rsidP="003B2744">
            <w:pPr>
              <w:pStyle w:val="ConsPlusNormal"/>
              <w:widowControl/>
              <w:spacing w:after="0" w:line="0" w:lineRule="atLeast"/>
              <w:ind w:firstLine="0"/>
              <w:jc w:val="center"/>
              <w:rPr>
                <w:rFonts w:ascii="Times New Roman" w:hAnsi="Times New Roman" w:cs="Times New Roman"/>
              </w:rPr>
            </w:pPr>
          </w:p>
        </w:tc>
        <w:tc>
          <w:tcPr>
            <w:tcW w:w="1276" w:type="dxa"/>
          </w:tcPr>
          <w:p w:rsidR="003B2744" w:rsidRDefault="003B2744" w:rsidP="003B2744">
            <w:pPr>
              <w:pStyle w:val="ConsPlusNormal"/>
              <w:widowControl/>
              <w:spacing w:after="0" w:line="0" w:lineRule="atLeast"/>
              <w:ind w:firstLine="0"/>
              <w:jc w:val="center"/>
              <w:rPr>
                <w:rFonts w:ascii="Times New Roman" w:hAnsi="Times New Roman" w:cs="Times New Roman"/>
              </w:rPr>
            </w:pPr>
            <w:r>
              <w:rPr>
                <w:rFonts w:ascii="Times New Roman" w:hAnsi="Times New Roman" w:cs="Times New Roman"/>
              </w:rPr>
              <w:t>100</w:t>
            </w:r>
          </w:p>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Pr="00AE7437" w:rsidRDefault="003B2744" w:rsidP="003B2744">
            <w:pPr>
              <w:pStyle w:val="ConsPlusNormal"/>
              <w:widowControl/>
              <w:spacing w:after="0" w:line="0" w:lineRule="atLeast"/>
              <w:ind w:firstLine="0"/>
              <w:jc w:val="center"/>
              <w:rPr>
                <w:rFonts w:ascii="Times New Roman" w:hAnsi="Times New Roman" w:cs="Times New Roman"/>
              </w:rPr>
            </w:pPr>
          </w:p>
        </w:tc>
        <w:tc>
          <w:tcPr>
            <w:tcW w:w="1276" w:type="dxa"/>
          </w:tcPr>
          <w:p w:rsidR="003B2744" w:rsidRDefault="003B2744" w:rsidP="003B2744">
            <w:pPr>
              <w:pStyle w:val="ConsPlusNormal"/>
              <w:widowControl/>
              <w:spacing w:after="0" w:line="0" w:lineRule="atLeast"/>
              <w:ind w:firstLine="0"/>
              <w:jc w:val="center"/>
              <w:rPr>
                <w:rFonts w:ascii="Times New Roman" w:hAnsi="Times New Roman" w:cs="Times New Roman"/>
              </w:rPr>
            </w:pPr>
            <w:r>
              <w:rPr>
                <w:rFonts w:ascii="Times New Roman" w:hAnsi="Times New Roman" w:cs="Times New Roman"/>
              </w:rPr>
              <w:t>100</w:t>
            </w:r>
          </w:p>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Pr="00AE7437" w:rsidRDefault="003B2744" w:rsidP="003B2744">
            <w:pPr>
              <w:pStyle w:val="ConsPlusNormal"/>
              <w:widowControl/>
              <w:spacing w:after="0" w:line="0" w:lineRule="atLeast"/>
              <w:ind w:firstLine="0"/>
              <w:jc w:val="center"/>
              <w:rPr>
                <w:rFonts w:ascii="Times New Roman" w:hAnsi="Times New Roman" w:cs="Times New Roman"/>
              </w:rPr>
            </w:pPr>
          </w:p>
        </w:tc>
        <w:tc>
          <w:tcPr>
            <w:tcW w:w="1275" w:type="dxa"/>
          </w:tcPr>
          <w:p w:rsidR="003B2744" w:rsidRDefault="003B2744" w:rsidP="003B2744">
            <w:pPr>
              <w:pStyle w:val="ae"/>
              <w:spacing w:line="0" w:lineRule="atLeast"/>
              <w:jc w:val="center"/>
              <w:rPr>
                <w:rFonts w:ascii="Times New Roman" w:hAnsi="Times New Roman"/>
              </w:rPr>
            </w:pPr>
            <w:r>
              <w:rPr>
                <w:rFonts w:ascii="Times New Roman" w:hAnsi="Times New Roman"/>
              </w:rPr>
              <w:t>100</w:t>
            </w:r>
          </w:p>
          <w:p w:rsidR="003B2744" w:rsidRDefault="003B2744" w:rsidP="003B2744">
            <w:pPr>
              <w:pStyle w:val="ae"/>
              <w:spacing w:line="0" w:lineRule="atLeast"/>
              <w:jc w:val="center"/>
              <w:rPr>
                <w:rFonts w:ascii="Times New Roman" w:hAnsi="Times New Roman"/>
              </w:rPr>
            </w:pPr>
          </w:p>
          <w:p w:rsidR="003B2744" w:rsidRDefault="003B2744" w:rsidP="003B2744">
            <w:pPr>
              <w:pStyle w:val="ae"/>
              <w:spacing w:line="0" w:lineRule="atLeast"/>
              <w:jc w:val="center"/>
              <w:rPr>
                <w:rFonts w:ascii="Times New Roman" w:hAnsi="Times New Roman"/>
              </w:rPr>
            </w:pPr>
          </w:p>
          <w:p w:rsidR="003B2744" w:rsidRDefault="003B2744" w:rsidP="003B2744">
            <w:pPr>
              <w:pStyle w:val="ae"/>
              <w:spacing w:line="0" w:lineRule="atLeast"/>
              <w:jc w:val="center"/>
              <w:rPr>
                <w:rFonts w:ascii="Times New Roman" w:hAnsi="Times New Roman"/>
              </w:rPr>
            </w:pPr>
          </w:p>
          <w:p w:rsidR="003B2744" w:rsidRPr="00AE7437" w:rsidRDefault="003B2744" w:rsidP="003B2744">
            <w:pPr>
              <w:pStyle w:val="ae"/>
              <w:spacing w:line="0" w:lineRule="atLeast"/>
              <w:jc w:val="center"/>
              <w:rPr>
                <w:rFonts w:ascii="Times New Roman" w:hAnsi="Times New Roman"/>
              </w:rPr>
            </w:pPr>
          </w:p>
        </w:tc>
        <w:tc>
          <w:tcPr>
            <w:tcW w:w="1279" w:type="dxa"/>
          </w:tcPr>
          <w:p w:rsidR="003B2744" w:rsidRDefault="003B2744" w:rsidP="003B2744">
            <w:pPr>
              <w:pStyle w:val="ae"/>
              <w:spacing w:line="0" w:lineRule="atLeast"/>
              <w:jc w:val="center"/>
              <w:rPr>
                <w:rFonts w:ascii="Times New Roman" w:hAnsi="Times New Roman"/>
              </w:rPr>
            </w:pPr>
            <w:r>
              <w:rPr>
                <w:rFonts w:ascii="Times New Roman" w:hAnsi="Times New Roman"/>
              </w:rPr>
              <w:t>100</w:t>
            </w:r>
          </w:p>
          <w:p w:rsidR="003B2744" w:rsidRDefault="003B2744" w:rsidP="003B2744">
            <w:pPr>
              <w:pStyle w:val="ae"/>
              <w:spacing w:line="0" w:lineRule="atLeast"/>
              <w:jc w:val="center"/>
              <w:rPr>
                <w:rFonts w:ascii="Times New Roman" w:hAnsi="Times New Roman"/>
              </w:rPr>
            </w:pPr>
          </w:p>
          <w:p w:rsidR="003B2744" w:rsidRDefault="003B2744" w:rsidP="003B2744">
            <w:pPr>
              <w:pStyle w:val="ae"/>
              <w:spacing w:line="0" w:lineRule="atLeast"/>
              <w:jc w:val="center"/>
              <w:rPr>
                <w:rFonts w:ascii="Times New Roman" w:hAnsi="Times New Roman"/>
              </w:rPr>
            </w:pPr>
          </w:p>
          <w:p w:rsidR="003B2744" w:rsidRDefault="003B2744" w:rsidP="003B2744">
            <w:pPr>
              <w:pStyle w:val="ae"/>
              <w:spacing w:line="0" w:lineRule="atLeast"/>
              <w:jc w:val="center"/>
              <w:rPr>
                <w:rFonts w:ascii="Times New Roman" w:hAnsi="Times New Roman"/>
              </w:rPr>
            </w:pPr>
          </w:p>
          <w:p w:rsidR="003B2744" w:rsidRPr="00AE7437" w:rsidRDefault="003B2744" w:rsidP="003B2744">
            <w:pPr>
              <w:pStyle w:val="ae"/>
              <w:spacing w:line="0" w:lineRule="atLeast"/>
              <w:jc w:val="center"/>
              <w:rPr>
                <w:rFonts w:ascii="Times New Roman" w:hAnsi="Times New Roman"/>
              </w:rPr>
            </w:pPr>
          </w:p>
        </w:tc>
      </w:tr>
      <w:tr w:rsidR="003B2744" w:rsidRPr="00AE7437" w:rsidTr="003B2744">
        <w:trPr>
          <w:trHeight w:val="1211"/>
        </w:trPr>
        <w:tc>
          <w:tcPr>
            <w:tcW w:w="817" w:type="dxa"/>
            <w:vMerge/>
          </w:tcPr>
          <w:p w:rsidR="003B2744" w:rsidRPr="00AE7437" w:rsidRDefault="003B2744" w:rsidP="003B2744">
            <w:pPr>
              <w:pStyle w:val="ConsPlusNormal"/>
              <w:widowControl/>
              <w:spacing w:after="0" w:line="0" w:lineRule="atLeast"/>
              <w:ind w:firstLine="0"/>
              <w:jc w:val="center"/>
              <w:rPr>
                <w:rFonts w:ascii="Times New Roman" w:hAnsi="Times New Roman" w:cs="Times New Roman"/>
              </w:rPr>
            </w:pPr>
          </w:p>
        </w:tc>
        <w:tc>
          <w:tcPr>
            <w:tcW w:w="2869" w:type="dxa"/>
            <w:vMerge/>
          </w:tcPr>
          <w:p w:rsidR="003B2744" w:rsidRDefault="003B2744" w:rsidP="003B2744">
            <w:pPr>
              <w:widowControl w:val="0"/>
              <w:autoSpaceDE w:val="0"/>
              <w:autoSpaceDN w:val="0"/>
              <w:adjustRightInd w:val="0"/>
              <w:spacing w:after="0" w:line="0" w:lineRule="atLeast"/>
              <w:rPr>
                <w:rFonts w:ascii="Times New Roman" w:hAnsi="Times New Roman"/>
                <w:color w:val="000000"/>
                <w:sz w:val="24"/>
                <w:szCs w:val="24"/>
              </w:rPr>
            </w:pPr>
          </w:p>
        </w:tc>
        <w:tc>
          <w:tcPr>
            <w:tcW w:w="2234" w:type="dxa"/>
            <w:vMerge/>
          </w:tcPr>
          <w:p w:rsidR="003B2744" w:rsidRDefault="003B2744" w:rsidP="003B2744">
            <w:pPr>
              <w:pStyle w:val="ConsPlusNormal"/>
              <w:widowControl/>
              <w:spacing w:after="0" w:line="0" w:lineRule="atLeast"/>
              <w:ind w:firstLine="0"/>
              <w:jc w:val="center"/>
              <w:rPr>
                <w:rFonts w:ascii="Times New Roman" w:hAnsi="Times New Roman" w:cs="Times New Roman"/>
                <w:color w:val="000000"/>
                <w:sz w:val="24"/>
                <w:szCs w:val="24"/>
              </w:rPr>
            </w:pPr>
          </w:p>
        </w:tc>
        <w:tc>
          <w:tcPr>
            <w:tcW w:w="2693" w:type="dxa"/>
          </w:tcPr>
          <w:p w:rsidR="003B2744" w:rsidRDefault="003B2744" w:rsidP="003B2744">
            <w:pPr>
              <w:widowControl w:val="0"/>
              <w:autoSpaceDE w:val="0"/>
              <w:autoSpaceDN w:val="0"/>
              <w:adjustRightInd w:val="0"/>
              <w:spacing w:after="0" w:line="0" w:lineRule="atLeast"/>
              <w:rPr>
                <w:rFonts w:ascii="Times New Roman" w:hAnsi="Times New Roman"/>
              </w:rPr>
            </w:pPr>
          </w:p>
          <w:p w:rsidR="003B2744" w:rsidRDefault="003B2744" w:rsidP="003B2744">
            <w:pPr>
              <w:widowControl w:val="0"/>
              <w:autoSpaceDE w:val="0"/>
              <w:autoSpaceDN w:val="0"/>
              <w:adjustRightInd w:val="0"/>
              <w:spacing w:line="0" w:lineRule="atLeast"/>
              <w:rPr>
                <w:rFonts w:ascii="Times New Roman" w:hAnsi="Times New Roman"/>
              </w:rPr>
            </w:pPr>
            <w:r>
              <w:rPr>
                <w:rFonts w:ascii="Times New Roman" w:hAnsi="Times New Roman"/>
              </w:rPr>
              <w:t xml:space="preserve">- </w:t>
            </w:r>
            <w:r w:rsidRPr="00AE7437">
              <w:rPr>
                <w:rFonts w:ascii="Times New Roman" w:hAnsi="Times New Roman"/>
              </w:rPr>
              <w:t xml:space="preserve"> Ведение учета молодых семей, участвующих в муниципальной программе</w:t>
            </w:r>
          </w:p>
        </w:tc>
        <w:tc>
          <w:tcPr>
            <w:tcW w:w="1276" w:type="dxa"/>
          </w:tcPr>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Default="003B2744" w:rsidP="003B2744">
            <w:pPr>
              <w:pStyle w:val="ConsPlusNormal"/>
              <w:widowControl/>
              <w:spacing w:after="0" w:line="0" w:lineRule="atLeast"/>
              <w:ind w:firstLine="0"/>
              <w:jc w:val="center"/>
              <w:rPr>
                <w:rFonts w:ascii="Times New Roman" w:hAnsi="Times New Roman" w:cs="Times New Roman"/>
              </w:rPr>
            </w:pPr>
            <w:r>
              <w:rPr>
                <w:rFonts w:ascii="Times New Roman" w:hAnsi="Times New Roman" w:cs="Times New Roman"/>
              </w:rPr>
              <w:t>%</w:t>
            </w:r>
          </w:p>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Pr="00AE7437" w:rsidRDefault="003B2744" w:rsidP="003B2744">
            <w:pPr>
              <w:pStyle w:val="ConsPlusNormal"/>
              <w:spacing w:line="0" w:lineRule="atLeast"/>
              <w:jc w:val="center"/>
              <w:rPr>
                <w:rFonts w:ascii="Times New Roman" w:hAnsi="Times New Roman" w:cs="Times New Roman"/>
              </w:rPr>
            </w:pPr>
          </w:p>
        </w:tc>
        <w:tc>
          <w:tcPr>
            <w:tcW w:w="1276" w:type="dxa"/>
          </w:tcPr>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Default="003B2744" w:rsidP="003B2744">
            <w:pPr>
              <w:pStyle w:val="ConsPlusNormal"/>
              <w:widowControl/>
              <w:spacing w:after="0" w:line="0" w:lineRule="atLeast"/>
              <w:ind w:firstLine="0"/>
              <w:jc w:val="center"/>
              <w:rPr>
                <w:rFonts w:ascii="Times New Roman" w:hAnsi="Times New Roman" w:cs="Times New Roman"/>
              </w:rPr>
            </w:pPr>
            <w:r>
              <w:rPr>
                <w:rFonts w:ascii="Times New Roman" w:hAnsi="Times New Roman" w:cs="Times New Roman"/>
              </w:rPr>
              <w:t>100</w:t>
            </w:r>
          </w:p>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Default="003B2744" w:rsidP="003B2744">
            <w:pPr>
              <w:pStyle w:val="ConsPlusNormal"/>
              <w:spacing w:line="0" w:lineRule="atLeast"/>
              <w:jc w:val="center"/>
              <w:rPr>
                <w:rFonts w:ascii="Times New Roman" w:hAnsi="Times New Roman" w:cs="Times New Roman"/>
              </w:rPr>
            </w:pPr>
          </w:p>
        </w:tc>
        <w:tc>
          <w:tcPr>
            <w:tcW w:w="1276" w:type="dxa"/>
          </w:tcPr>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Default="003B2744" w:rsidP="003B2744">
            <w:pPr>
              <w:pStyle w:val="ConsPlusNormal"/>
              <w:widowControl/>
              <w:spacing w:after="0" w:line="0" w:lineRule="atLeast"/>
              <w:ind w:firstLine="0"/>
              <w:jc w:val="center"/>
              <w:rPr>
                <w:rFonts w:ascii="Times New Roman" w:hAnsi="Times New Roman" w:cs="Times New Roman"/>
              </w:rPr>
            </w:pPr>
            <w:r>
              <w:rPr>
                <w:rFonts w:ascii="Times New Roman" w:hAnsi="Times New Roman" w:cs="Times New Roman"/>
              </w:rPr>
              <w:t>100</w:t>
            </w:r>
          </w:p>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Default="003B2744" w:rsidP="003B2744">
            <w:pPr>
              <w:pStyle w:val="ConsPlusNormal"/>
              <w:spacing w:line="0" w:lineRule="atLeast"/>
              <w:jc w:val="center"/>
              <w:rPr>
                <w:rFonts w:ascii="Times New Roman" w:hAnsi="Times New Roman" w:cs="Times New Roman"/>
              </w:rPr>
            </w:pPr>
          </w:p>
        </w:tc>
        <w:tc>
          <w:tcPr>
            <w:tcW w:w="1275" w:type="dxa"/>
          </w:tcPr>
          <w:p w:rsidR="003B2744" w:rsidRDefault="003B2744" w:rsidP="003B2744">
            <w:pPr>
              <w:pStyle w:val="ae"/>
              <w:spacing w:line="0" w:lineRule="atLeast"/>
              <w:jc w:val="center"/>
              <w:rPr>
                <w:rFonts w:ascii="Times New Roman" w:hAnsi="Times New Roman"/>
              </w:rPr>
            </w:pPr>
          </w:p>
          <w:p w:rsidR="003B2744" w:rsidRDefault="003B2744" w:rsidP="003B2744">
            <w:pPr>
              <w:pStyle w:val="ae"/>
              <w:spacing w:line="0" w:lineRule="atLeast"/>
              <w:jc w:val="center"/>
              <w:rPr>
                <w:rFonts w:ascii="Times New Roman" w:hAnsi="Times New Roman"/>
              </w:rPr>
            </w:pPr>
            <w:r>
              <w:rPr>
                <w:rFonts w:ascii="Times New Roman" w:hAnsi="Times New Roman"/>
              </w:rPr>
              <w:t>100</w:t>
            </w:r>
          </w:p>
          <w:p w:rsidR="003B2744" w:rsidRDefault="003B2744" w:rsidP="003B2744">
            <w:pPr>
              <w:pStyle w:val="ae"/>
              <w:spacing w:line="0" w:lineRule="atLeast"/>
              <w:jc w:val="center"/>
              <w:rPr>
                <w:rFonts w:ascii="Times New Roman" w:hAnsi="Times New Roman"/>
              </w:rPr>
            </w:pPr>
          </w:p>
          <w:p w:rsidR="003B2744" w:rsidRDefault="003B2744" w:rsidP="003B2744">
            <w:pPr>
              <w:pStyle w:val="ae"/>
              <w:spacing w:line="0" w:lineRule="atLeast"/>
              <w:jc w:val="center"/>
              <w:rPr>
                <w:rFonts w:ascii="Times New Roman" w:hAnsi="Times New Roman"/>
              </w:rPr>
            </w:pPr>
          </w:p>
          <w:p w:rsidR="003B2744" w:rsidRDefault="003B2744" w:rsidP="003B2744">
            <w:pPr>
              <w:pStyle w:val="ae"/>
              <w:spacing w:line="0" w:lineRule="atLeast"/>
              <w:jc w:val="center"/>
              <w:rPr>
                <w:rFonts w:ascii="Times New Roman" w:hAnsi="Times New Roman"/>
              </w:rPr>
            </w:pPr>
          </w:p>
        </w:tc>
        <w:tc>
          <w:tcPr>
            <w:tcW w:w="1279" w:type="dxa"/>
          </w:tcPr>
          <w:p w:rsidR="003B2744" w:rsidRDefault="003B2744" w:rsidP="003B2744">
            <w:pPr>
              <w:pStyle w:val="ae"/>
              <w:spacing w:line="0" w:lineRule="atLeast"/>
              <w:jc w:val="center"/>
              <w:rPr>
                <w:rFonts w:ascii="Times New Roman" w:hAnsi="Times New Roman"/>
              </w:rPr>
            </w:pPr>
          </w:p>
          <w:p w:rsidR="003B2744" w:rsidRDefault="003B2744" w:rsidP="003B2744">
            <w:pPr>
              <w:pStyle w:val="ae"/>
              <w:spacing w:line="0" w:lineRule="atLeast"/>
              <w:jc w:val="center"/>
              <w:rPr>
                <w:rFonts w:ascii="Times New Roman" w:hAnsi="Times New Roman"/>
              </w:rPr>
            </w:pPr>
            <w:r>
              <w:rPr>
                <w:rFonts w:ascii="Times New Roman" w:hAnsi="Times New Roman"/>
              </w:rPr>
              <w:t>100</w:t>
            </w:r>
          </w:p>
          <w:p w:rsidR="003B2744" w:rsidRDefault="003B2744" w:rsidP="003B2744">
            <w:pPr>
              <w:pStyle w:val="ae"/>
              <w:spacing w:line="0" w:lineRule="atLeast"/>
              <w:jc w:val="center"/>
              <w:rPr>
                <w:rFonts w:ascii="Times New Roman" w:hAnsi="Times New Roman"/>
              </w:rPr>
            </w:pPr>
          </w:p>
          <w:p w:rsidR="003B2744" w:rsidRDefault="003B2744" w:rsidP="003B2744">
            <w:pPr>
              <w:pStyle w:val="ae"/>
              <w:spacing w:line="0" w:lineRule="atLeast"/>
              <w:jc w:val="center"/>
              <w:rPr>
                <w:rFonts w:ascii="Times New Roman" w:hAnsi="Times New Roman"/>
              </w:rPr>
            </w:pPr>
          </w:p>
          <w:p w:rsidR="003B2744" w:rsidRDefault="003B2744" w:rsidP="003B2744">
            <w:pPr>
              <w:pStyle w:val="ae"/>
              <w:spacing w:line="0" w:lineRule="atLeast"/>
              <w:jc w:val="center"/>
              <w:rPr>
                <w:rFonts w:ascii="Times New Roman" w:hAnsi="Times New Roman"/>
              </w:rPr>
            </w:pPr>
          </w:p>
        </w:tc>
      </w:tr>
      <w:tr w:rsidR="003B2744" w:rsidRPr="00AE7437" w:rsidTr="003B2744">
        <w:trPr>
          <w:trHeight w:val="990"/>
        </w:trPr>
        <w:tc>
          <w:tcPr>
            <w:tcW w:w="817" w:type="dxa"/>
            <w:vMerge/>
          </w:tcPr>
          <w:p w:rsidR="003B2744" w:rsidRPr="00AE7437" w:rsidRDefault="003B2744" w:rsidP="003B2744">
            <w:pPr>
              <w:pStyle w:val="ConsPlusNormal"/>
              <w:widowControl/>
              <w:spacing w:after="0" w:line="0" w:lineRule="atLeast"/>
              <w:ind w:firstLine="0"/>
              <w:jc w:val="center"/>
              <w:rPr>
                <w:rFonts w:ascii="Times New Roman" w:hAnsi="Times New Roman" w:cs="Times New Roman"/>
              </w:rPr>
            </w:pPr>
          </w:p>
        </w:tc>
        <w:tc>
          <w:tcPr>
            <w:tcW w:w="2869" w:type="dxa"/>
            <w:vMerge/>
          </w:tcPr>
          <w:p w:rsidR="003B2744" w:rsidRDefault="003B2744" w:rsidP="003B2744">
            <w:pPr>
              <w:widowControl w:val="0"/>
              <w:autoSpaceDE w:val="0"/>
              <w:autoSpaceDN w:val="0"/>
              <w:adjustRightInd w:val="0"/>
              <w:spacing w:after="0" w:line="0" w:lineRule="atLeast"/>
              <w:rPr>
                <w:rFonts w:ascii="Times New Roman" w:hAnsi="Times New Roman"/>
                <w:color w:val="000000"/>
                <w:sz w:val="24"/>
                <w:szCs w:val="24"/>
              </w:rPr>
            </w:pPr>
          </w:p>
        </w:tc>
        <w:tc>
          <w:tcPr>
            <w:tcW w:w="2234" w:type="dxa"/>
            <w:vMerge/>
          </w:tcPr>
          <w:p w:rsidR="003B2744" w:rsidRDefault="003B2744" w:rsidP="003B2744">
            <w:pPr>
              <w:pStyle w:val="ConsPlusNormal"/>
              <w:widowControl/>
              <w:spacing w:after="0" w:line="0" w:lineRule="atLeast"/>
              <w:ind w:firstLine="0"/>
              <w:jc w:val="center"/>
              <w:rPr>
                <w:rFonts w:ascii="Times New Roman" w:hAnsi="Times New Roman" w:cs="Times New Roman"/>
                <w:color w:val="000000"/>
                <w:sz w:val="24"/>
                <w:szCs w:val="24"/>
              </w:rPr>
            </w:pPr>
          </w:p>
        </w:tc>
        <w:tc>
          <w:tcPr>
            <w:tcW w:w="2693" w:type="dxa"/>
          </w:tcPr>
          <w:p w:rsidR="003B2744" w:rsidRPr="00AE7437" w:rsidRDefault="003B2744" w:rsidP="003B2744">
            <w:pPr>
              <w:widowControl w:val="0"/>
              <w:autoSpaceDE w:val="0"/>
              <w:autoSpaceDN w:val="0"/>
              <w:adjustRightInd w:val="0"/>
              <w:spacing w:after="0" w:line="0" w:lineRule="atLeast"/>
              <w:rPr>
                <w:rFonts w:ascii="Times New Roman" w:hAnsi="Times New Roman"/>
              </w:rPr>
            </w:pPr>
          </w:p>
          <w:p w:rsidR="003B2744" w:rsidRDefault="003B2744" w:rsidP="003B2744">
            <w:pPr>
              <w:widowControl w:val="0"/>
              <w:autoSpaceDE w:val="0"/>
              <w:autoSpaceDN w:val="0"/>
              <w:adjustRightInd w:val="0"/>
              <w:spacing w:after="0" w:line="0" w:lineRule="atLeast"/>
              <w:rPr>
                <w:rFonts w:ascii="Times New Roman" w:hAnsi="Times New Roman"/>
              </w:rPr>
            </w:pPr>
            <w:r>
              <w:rPr>
                <w:rFonts w:ascii="Times New Roman" w:hAnsi="Times New Roman"/>
              </w:rPr>
              <w:t xml:space="preserve">- </w:t>
            </w:r>
            <w:r w:rsidRPr="00AE7437">
              <w:rPr>
                <w:rFonts w:ascii="Times New Roman" w:hAnsi="Times New Roman"/>
              </w:rPr>
              <w:t xml:space="preserve"> Количество врученных свидетельств</w:t>
            </w:r>
          </w:p>
          <w:p w:rsidR="003B2744" w:rsidRDefault="003B2744" w:rsidP="003B2744">
            <w:pPr>
              <w:widowControl w:val="0"/>
              <w:autoSpaceDE w:val="0"/>
              <w:autoSpaceDN w:val="0"/>
              <w:adjustRightInd w:val="0"/>
              <w:spacing w:line="0" w:lineRule="atLeast"/>
              <w:rPr>
                <w:rFonts w:ascii="Times New Roman" w:hAnsi="Times New Roman"/>
              </w:rPr>
            </w:pPr>
          </w:p>
        </w:tc>
        <w:tc>
          <w:tcPr>
            <w:tcW w:w="1276" w:type="dxa"/>
          </w:tcPr>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Default="003B2744" w:rsidP="003B2744">
            <w:pPr>
              <w:pStyle w:val="ConsPlusNormal"/>
              <w:widowControl/>
              <w:spacing w:after="0" w:line="0" w:lineRule="atLeast"/>
              <w:ind w:firstLine="0"/>
              <w:jc w:val="center"/>
              <w:rPr>
                <w:rFonts w:ascii="Times New Roman" w:hAnsi="Times New Roman" w:cs="Times New Roman"/>
              </w:rPr>
            </w:pPr>
            <w:r>
              <w:rPr>
                <w:rFonts w:ascii="Times New Roman" w:hAnsi="Times New Roman" w:cs="Times New Roman"/>
              </w:rPr>
              <w:t>ед.</w:t>
            </w:r>
          </w:p>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Default="003B2744" w:rsidP="003B2744">
            <w:pPr>
              <w:pStyle w:val="ConsPlusNormal"/>
              <w:spacing w:line="0" w:lineRule="atLeast"/>
              <w:jc w:val="center"/>
              <w:rPr>
                <w:rFonts w:ascii="Times New Roman" w:hAnsi="Times New Roman" w:cs="Times New Roman"/>
              </w:rPr>
            </w:pPr>
          </w:p>
        </w:tc>
        <w:tc>
          <w:tcPr>
            <w:tcW w:w="1276" w:type="dxa"/>
          </w:tcPr>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Default="003B2744" w:rsidP="003B2744">
            <w:pPr>
              <w:pStyle w:val="ConsPlusNormal"/>
              <w:widowControl/>
              <w:spacing w:after="0" w:line="0" w:lineRule="atLeast"/>
              <w:ind w:firstLine="0"/>
              <w:jc w:val="center"/>
              <w:rPr>
                <w:rFonts w:ascii="Times New Roman" w:hAnsi="Times New Roman" w:cs="Times New Roman"/>
              </w:rPr>
            </w:pPr>
            <w:r>
              <w:rPr>
                <w:rFonts w:ascii="Times New Roman" w:hAnsi="Times New Roman" w:cs="Times New Roman"/>
              </w:rPr>
              <w:t>0</w:t>
            </w:r>
          </w:p>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Default="003B2744" w:rsidP="003B2744">
            <w:pPr>
              <w:pStyle w:val="ConsPlusNormal"/>
              <w:spacing w:line="0" w:lineRule="atLeast"/>
              <w:jc w:val="center"/>
              <w:rPr>
                <w:rFonts w:ascii="Times New Roman" w:hAnsi="Times New Roman" w:cs="Times New Roman"/>
              </w:rPr>
            </w:pPr>
          </w:p>
        </w:tc>
        <w:tc>
          <w:tcPr>
            <w:tcW w:w="1276" w:type="dxa"/>
          </w:tcPr>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Default="00745098" w:rsidP="003B2744">
            <w:pPr>
              <w:pStyle w:val="ConsPlusNormal"/>
              <w:widowControl/>
              <w:spacing w:after="0" w:line="0" w:lineRule="atLeast"/>
              <w:ind w:firstLine="0"/>
              <w:jc w:val="center"/>
              <w:rPr>
                <w:rFonts w:ascii="Times New Roman" w:hAnsi="Times New Roman" w:cs="Times New Roman"/>
              </w:rPr>
            </w:pPr>
            <w:r>
              <w:rPr>
                <w:rFonts w:ascii="Times New Roman" w:hAnsi="Times New Roman" w:cs="Times New Roman"/>
              </w:rPr>
              <w:t>1</w:t>
            </w:r>
          </w:p>
          <w:p w:rsidR="003B2744" w:rsidRDefault="003B2744" w:rsidP="003B2744">
            <w:pPr>
              <w:pStyle w:val="ConsPlusNormal"/>
              <w:widowControl/>
              <w:spacing w:after="0" w:line="0" w:lineRule="atLeast"/>
              <w:ind w:firstLine="0"/>
              <w:jc w:val="center"/>
              <w:rPr>
                <w:rFonts w:ascii="Times New Roman" w:hAnsi="Times New Roman" w:cs="Times New Roman"/>
              </w:rPr>
            </w:pPr>
          </w:p>
          <w:p w:rsidR="003B2744" w:rsidRDefault="003B2744" w:rsidP="003B2744">
            <w:pPr>
              <w:pStyle w:val="ConsPlusNormal"/>
              <w:spacing w:line="0" w:lineRule="atLeast"/>
              <w:jc w:val="center"/>
              <w:rPr>
                <w:rFonts w:ascii="Times New Roman" w:hAnsi="Times New Roman" w:cs="Times New Roman"/>
              </w:rPr>
            </w:pPr>
          </w:p>
        </w:tc>
        <w:tc>
          <w:tcPr>
            <w:tcW w:w="1275" w:type="dxa"/>
          </w:tcPr>
          <w:p w:rsidR="003B2744" w:rsidRDefault="003B2744" w:rsidP="003B2744">
            <w:pPr>
              <w:pStyle w:val="ae"/>
              <w:spacing w:line="0" w:lineRule="atLeast"/>
              <w:jc w:val="center"/>
              <w:rPr>
                <w:rFonts w:ascii="Times New Roman" w:hAnsi="Times New Roman"/>
              </w:rPr>
            </w:pPr>
          </w:p>
          <w:p w:rsidR="003B2744" w:rsidRDefault="003B2744" w:rsidP="003B2744">
            <w:pPr>
              <w:pStyle w:val="ae"/>
              <w:spacing w:line="0" w:lineRule="atLeast"/>
              <w:jc w:val="center"/>
              <w:rPr>
                <w:rFonts w:ascii="Times New Roman" w:hAnsi="Times New Roman"/>
              </w:rPr>
            </w:pPr>
            <w:r>
              <w:rPr>
                <w:rFonts w:ascii="Times New Roman" w:hAnsi="Times New Roman"/>
              </w:rPr>
              <w:t>0</w:t>
            </w:r>
          </w:p>
          <w:p w:rsidR="003B2744" w:rsidRDefault="003B2744" w:rsidP="003B2744">
            <w:pPr>
              <w:pStyle w:val="ae"/>
              <w:spacing w:line="0" w:lineRule="atLeast"/>
              <w:jc w:val="center"/>
              <w:rPr>
                <w:rFonts w:ascii="Times New Roman" w:hAnsi="Times New Roman"/>
              </w:rPr>
            </w:pPr>
          </w:p>
          <w:p w:rsidR="003B2744" w:rsidRDefault="003B2744" w:rsidP="003B2744">
            <w:pPr>
              <w:pStyle w:val="ae"/>
              <w:spacing w:line="0" w:lineRule="atLeast"/>
              <w:jc w:val="center"/>
              <w:rPr>
                <w:rFonts w:ascii="Times New Roman" w:hAnsi="Times New Roman"/>
              </w:rPr>
            </w:pPr>
          </w:p>
        </w:tc>
        <w:tc>
          <w:tcPr>
            <w:tcW w:w="1279" w:type="dxa"/>
          </w:tcPr>
          <w:p w:rsidR="003B2744" w:rsidRDefault="003B2744" w:rsidP="003B2744">
            <w:pPr>
              <w:pStyle w:val="ae"/>
              <w:spacing w:line="0" w:lineRule="atLeast"/>
              <w:jc w:val="center"/>
              <w:rPr>
                <w:rFonts w:ascii="Times New Roman" w:hAnsi="Times New Roman"/>
              </w:rPr>
            </w:pPr>
          </w:p>
          <w:p w:rsidR="003B2744" w:rsidRDefault="003B2744" w:rsidP="003B2744">
            <w:pPr>
              <w:pStyle w:val="ae"/>
              <w:spacing w:line="0" w:lineRule="atLeast"/>
              <w:jc w:val="center"/>
              <w:rPr>
                <w:rFonts w:ascii="Times New Roman" w:hAnsi="Times New Roman"/>
              </w:rPr>
            </w:pPr>
            <w:r>
              <w:rPr>
                <w:rFonts w:ascii="Times New Roman" w:hAnsi="Times New Roman"/>
              </w:rPr>
              <w:t>0</w:t>
            </w:r>
          </w:p>
          <w:p w:rsidR="003B2744" w:rsidRDefault="003B2744" w:rsidP="003B2744">
            <w:pPr>
              <w:pStyle w:val="ae"/>
              <w:spacing w:line="0" w:lineRule="atLeast"/>
              <w:jc w:val="center"/>
              <w:rPr>
                <w:rFonts w:ascii="Times New Roman" w:hAnsi="Times New Roman"/>
              </w:rPr>
            </w:pPr>
          </w:p>
          <w:p w:rsidR="003B2744" w:rsidRDefault="003B2744" w:rsidP="003B2744">
            <w:pPr>
              <w:pStyle w:val="ae"/>
              <w:spacing w:line="0" w:lineRule="atLeast"/>
              <w:jc w:val="center"/>
              <w:rPr>
                <w:rFonts w:ascii="Times New Roman" w:hAnsi="Times New Roman"/>
              </w:rPr>
            </w:pPr>
          </w:p>
        </w:tc>
      </w:tr>
      <w:tr w:rsidR="003B2744" w:rsidRPr="00AE7437" w:rsidTr="003B2744">
        <w:trPr>
          <w:trHeight w:val="1005"/>
        </w:trPr>
        <w:tc>
          <w:tcPr>
            <w:tcW w:w="817" w:type="dxa"/>
            <w:vMerge/>
          </w:tcPr>
          <w:p w:rsidR="003B2744" w:rsidRPr="00AE7437" w:rsidRDefault="003B2744" w:rsidP="003B2744">
            <w:pPr>
              <w:pStyle w:val="ConsPlusNormal"/>
              <w:widowControl/>
              <w:spacing w:after="0" w:line="0" w:lineRule="atLeast"/>
              <w:ind w:firstLine="0"/>
              <w:jc w:val="center"/>
              <w:rPr>
                <w:rFonts w:ascii="Times New Roman" w:hAnsi="Times New Roman" w:cs="Times New Roman"/>
              </w:rPr>
            </w:pPr>
          </w:p>
        </w:tc>
        <w:tc>
          <w:tcPr>
            <w:tcW w:w="2869" w:type="dxa"/>
            <w:vMerge/>
          </w:tcPr>
          <w:p w:rsidR="003B2744" w:rsidRDefault="003B2744" w:rsidP="003B2744">
            <w:pPr>
              <w:widowControl w:val="0"/>
              <w:autoSpaceDE w:val="0"/>
              <w:autoSpaceDN w:val="0"/>
              <w:adjustRightInd w:val="0"/>
              <w:spacing w:after="0" w:line="0" w:lineRule="atLeast"/>
              <w:rPr>
                <w:rFonts w:ascii="Times New Roman" w:hAnsi="Times New Roman"/>
                <w:color w:val="000000"/>
                <w:sz w:val="24"/>
                <w:szCs w:val="24"/>
              </w:rPr>
            </w:pPr>
          </w:p>
        </w:tc>
        <w:tc>
          <w:tcPr>
            <w:tcW w:w="2234" w:type="dxa"/>
            <w:vMerge/>
          </w:tcPr>
          <w:p w:rsidR="003B2744" w:rsidRDefault="003B2744" w:rsidP="003B2744">
            <w:pPr>
              <w:pStyle w:val="ConsPlusNormal"/>
              <w:widowControl/>
              <w:spacing w:after="0" w:line="0" w:lineRule="atLeast"/>
              <w:ind w:firstLine="0"/>
              <w:jc w:val="center"/>
              <w:rPr>
                <w:rFonts w:ascii="Times New Roman" w:hAnsi="Times New Roman" w:cs="Times New Roman"/>
                <w:color w:val="000000"/>
                <w:sz w:val="24"/>
                <w:szCs w:val="24"/>
              </w:rPr>
            </w:pPr>
          </w:p>
        </w:tc>
        <w:tc>
          <w:tcPr>
            <w:tcW w:w="2693" w:type="dxa"/>
          </w:tcPr>
          <w:p w:rsidR="003B2744" w:rsidRPr="00AE7437" w:rsidRDefault="003B2744" w:rsidP="003B2744">
            <w:pPr>
              <w:widowControl w:val="0"/>
              <w:autoSpaceDE w:val="0"/>
              <w:autoSpaceDN w:val="0"/>
              <w:adjustRightInd w:val="0"/>
              <w:spacing w:line="0" w:lineRule="atLeast"/>
              <w:rPr>
                <w:rFonts w:ascii="Times New Roman" w:hAnsi="Times New Roman"/>
              </w:rPr>
            </w:pPr>
            <w:r>
              <w:rPr>
                <w:rFonts w:ascii="Times New Roman" w:hAnsi="Times New Roman"/>
              </w:rPr>
              <w:t xml:space="preserve">- </w:t>
            </w:r>
            <w:r w:rsidRPr="00AE7437">
              <w:rPr>
                <w:rFonts w:ascii="Times New Roman" w:hAnsi="Times New Roman"/>
              </w:rPr>
              <w:t xml:space="preserve"> Предоставление социальных выплат молодым семьям</w:t>
            </w:r>
          </w:p>
        </w:tc>
        <w:tc>
          <w:tcPr>
            <w:tcW w:w="1276" w:type="dxa"/>
          </w:tcPr>
          <w:p w:rsidR="003B2744" w:rsidRDefault="003B2744" w:rsidP="003B2744">
            <w:pPr>
              <w:pStyle w:val="ConsPlusNormal"/>
              <w:spacing w:line="0" w:lineRule="atLeast"/>
              <w:jc w:val="center"/>
              <w:rPr>
                <w:rFonts w:ascii="Times New Roman" w:hAnsi="Times New Roman" w:cs="Times New Roman"/>
              </w:rPr>
            </w:pPr>
            <w:r>
              <w:rPr>
                <w:rFonts w:ascii="Times New Roman" w:hAnsi="Times New Roman" w:cs="Times New Roman"/>
              </w:rPr>
              <w:t>%</w:t>
            </w:r>
          </w:p>
        </w:tc>
        <w:tc>
          <w:tcPr>
            <w:tcW w:w="1276" w:type="dxa"/>
          </w:tcPr>
          <w:p w:rsidR="003B2744" w:rsidRDefault="003B2744" w:rsidP="003B2744">
            <w:pPr>
              <w:pStyle w:val="ConsPlusNormal"/>
              <w:widowControl/>
              <w:spacing w:after="0" w:line="0" w:lineRule="atLeast"/>
              <w:ind w:firstLine="0"/>
              <w:jc w:val="center"/>
              <w:rPr>
                <w:rFonts w:ascii="Times New Roman" w:hAnsi="Times New Roman" w:cs="Times New Roman"/>
              </w:rPr>
            </w:pPr>
            <w:r>
              <w:rPr>
                <w:rFonts w:ascii="Times New Roman" w:hAnsi="Times New Roman" w:cs="Times New Roman"/>
              </w:rPr>
              <w:t>0</w:t>
            </w:r>
          </w:p>
          <w:p w:rsidR="003B2744" w:rsidRDefault="003B2744" w:rsidP="003B2744">
            <w:pPr>
              <w:pStyle w:val="ConsPlusNormal"/>
              <w:spacing w:line="0" w:lineRule="atLeast"/>
              <w:jc w:val="center"/>
              <w:rPr>
                <w:rFonts w:ascii="Times New Roman" w:hAnsi="Times New Roman" w:cs="Times New Roman"/>
              </w:rPr>
            </w:pPr>
          </w:p>
        </w:tc>
        <w:tc>
          <w:tcPr>
            <w:tcW w:w="1276" w:type="dxa"/>
          </w:tcPr>
          <w:p w:rsidR="003B2744" w:rsidRDefault="003B2744" w:rsidP="003B2744">
            <w:pPr>
              <w:pStyle w:val="ConsPlusNormal"/>
              <w:spacing w:line="0" w:lineRule="atLeast"/>
              <w:jc w:val="center"/>
              <w:rPr>
                <w:rFonts w:ascii="Times New Roman" w:hAnsi="Times New Roman" w:cs="Times New Roman"/>
              </w:rPr>
            </w:pPr>
            <w:r>
              <w:rPr>
                <w:rFonts w:ascii="Times New Roman" w:hAnsi="Times New Roman" w:cs="Times New Roman"/>
              </w:rPr>
              <w:t>100</w:t>
            </w:r>
          </w:p>
        </w:tc>
        <w:tc>
          <w:tcPr>
            <w:tcW w:w="1275" w:type="dxa"/>
          </w:tcPr>
          <w:p w:rsidR="003B2744" w:rsidRDefault="003B2744" w:rsidP="003B2744">
            <w:pPr>
              <w:pStyle w:val="ae"/>
              <w:spacing w:line="0" w:lineRule="atLeast"/>
              <w:jc w:val="center"/>
              <w:rPr>
                <w:rFonts w:ascii="Times New Roman" w:hAnsi="Times New Roman"/>
              </w:rPr>
            </w:pPr>
            <w:r>
              <w:rPr>
                <w:rFonts w:ascii="Times New Roman" w:hAnsi="Times New Roman"/>
              </w:rPr>
              <w:t>0</w:t>
            </w:r>
          </w:p>
        </w:tc>
        <w:tc>
          <w:tcPr>
            <w:tcW w:w="1279" w:type="dxa"/>
          </w:tcPr>
          <w:p w:rsidR="003B2744" w:rsidRDefault="003B2744" w:rsidP="003B2744">
            <w:pPr>
              <w:pStyle w:val="ae"/>
              <w:spacing w:line="0" w:lineRule="atLeast"/>
              <w:jc w:val="center"/>
              <w:rPr>
                <w:rFonts w:ascii="Times New Roman" w:hAnsi="Times New Roman"/>
              </w:rPr>
            </w:pPr>
            <w:r>
              <w:rPr>
                <w:rFonts w:ascii="Times New Roman" w:hAnsi="Times New Roman"/>
              </w:rPr>
              <w:t>0</w:t>
            </w:r>
          </w:p>
        </w:tc>
      </w:tr>
    </w:tbl>
    <w:p w:rsidR="00BC47DA" w:rsidRDefault="00BC47DA" w:rsidP="00AE7437">
      <w:pPr>
        <w:pStyle w:val="af0"/>
        <w:shd w:val="clear" w:color="auto" w:fill="FFFFFF"/>
        <w:spacing w:before="0" w:beforeAutospacing="0" w:after="0" w:afterAutospacing="0"/>
        <w:ind w:left="4253" w:firstLine="141"/>
        <w:textAlignment w:val="baseline"/>
        <w:rPr>
          <w:color w:val="000000"/>
        </w:rPr>
      </w:pPr>
    </w:p>
    <w:p w:rsidR="00BC47DA" w:rsidRDefault="00BC47DA" w:rsidP="00AE7437">
      <w:pPr>
        <w:pStyle w:val="af0"/>
        <w:shd w:val="clear" w:color="auto" w:fill="FFFFFF"/>
        <w:spacing w:before="0" w:beforeAutospacing="0" w:after="0" w:afterAutospacing="0"/>
        <w:ind w:left="4253" w:firstLine="141"/>
        <w:textAlignment w:val="baseline"/>
        <w:rPr>
          <w:color w:val="000000"/>
        </w:rPr>
      </w:pPr>
    </w:p>
    <w:p w:rsidR="00BC47DA" w:rsidRDefault="00BC47DA" w:rsidP="00AE7437">
      <w:pPr>
        <w:pStyle w:val="af0"/>
        <w:shd w:val="clear" w:color="auto" w:fill="FFFFFF"/>
        <w:spacing w:before="0" w:beforeAutospacing="0" w:after="0" w:afterAutospacing="0"/>
        <w:ind w:left="4253" w:firstLine="141"/>
        <w:textAlignment w:val="baseline"/>
        <w:rPr>
          <w:color w:val="000000"/>
        </w:rPr>
      </w:pPr>
    </w:p>
    <w:p w:rsidR="00BF54C3" w:rsidRDefault="00BF54C3">
      <w:pPr>
        <w:spacing w:after="0" w:line="240" w:lineRule="auto"/>
        <w:rPr>
          <w:rFonts w:ascii="Times New Roman" w:hAnsi="Times New Roman"/>
          <w:color w:val="000000"/>
          <w:sz w:val="24"/>
          <w:szCs w:val="24"/>
          <w:lang w:eastAsia="ru-RU"/>
        </w:rPr>
      </w:pPr>
      <w:r>
        <w:rPr>
          <w:color w:val="000000"/>
        </w:rPr>
        <w:br w:type="page"/>
      </w:r>
    </w:p>
    <w:p w:rsidR="00BC47DA" w:rsidRDefault="00BC47DA" w:rsidP="00AE7437">
      <w:pPr>
        <w:pStyle w:val="af0"/>
        <w:shd w:val="clear" w:color="auto" w:fill="FFFFFF"/>
        <w:spacing w:before="0" w:beforeAutospacing="0" w:after="0" w:afterAutospacing="0"/>
        <w:ind w:left="4253" w:firstLine="141"/>
        <w:textAlignment w:val="baseline"/>
        <w:rPr>
          <w:color w:val="000000"/>
        </w:rPr>
      </w:pPr>
    </w:p>
    <w:p w:rsidR="00BC47DA" w:rsidRDefault="00BF54C3" w:rsidP="00BC47DA">
      <w:pPr>
        <w:pStyle w:val="af0"/>
        <w:shd w:val="clear" w:color="auto" w:fill="FFFFFF"/>
        <w:spacing w:before="0" w:beforeAutospacing="0" w:after="0" w:afterAutospacing="0"/>
        <w:ind w:left="4253" w:firstLine="141"/>
        <w:jc w:val="right"/>
        <w:textAlignment w:val="baseline"/>
        <w:rPr>
          <w:color w:val="000000"/>
        </w:rPr>
      </w:pPr>
      <w:r>
        <w:rPr>
          <w:color w:val="000000"/>
        </w:rPr>
        <w:t>П</w:t>
      </w:r>
      <w:r w:rsidR="00BC47DA">
        <w:rPr>
          <w:color w:val="000000"/>
        </w:rPr>
        <w:t>риложение 2 к Программе</w:t>
      </w:r>
    </w:p>
    <w:p w:rsidR="00BC47DA" w:rsidRDefault="00BC47DA" w:rsidP="00AE7437">
      <w:pPr>
        <w:pStyle w:val="af0"/>
        <w:shd w:val="clear" w:color="auto" w:fill="FFFFFF"/>
        <w:spacing w:before="0" w:beforeAutospacing="0" w:after="0" w:afterAutospacing="0"/>
        <w:ind w:left="4253" w:firstLine="141"/>
        <w:textAlignment w:val="baseline"/>
        <w:rPr>
          <w:color w:val="000000"/>
        </w:rPr>
      </w:pPr>
    </w:p>
    <w:p w:rsidR="00355F50" w:rsidRDefault="00837E56" w:rsidP="00837E56">
      <w:pPr>
        <w:spacing w:after="0" w:line="0" w:lineRule="atLeast"/>
        <w:jc w:val="center"/>
        <w:rPr>
          <w:rFonts w:ascii="Times New Roman" w:hAnsi="Times New Roman"/>
          <w:b/>
          <w:sz w:val="24"/>
          <w:szCs w:val="24"/>
        </w:rPr>
      </w:pPr>
      <w:r>
        <w:rPr>
          <w:rFonts w:ascii="Times New Roman" w:hAnsi="Times New Roman"/>
          <w:b/>
          <w:sz w:val="24"/>
          <w:szCs w:val="24"/>
        </w:rPr>
        <w:t xml:space="preserve">План мероприятий по реализации программы  </w:t>
      </w:r>
    </w:p>
    <w:p w:rsidR="00837E56" w:rsidRDefault="00837E56" w:rsidP="00837E56">
      <w:pPr>
        <w:spacing w:after="0" w:line="0" w:lineRule="atLeast"/>
        <w:jc w:val="center"/>
        <w:rPr>
          <w:rFonts w:ascii="Times New Roman" w:hAnsi="Times New Roman"/>
          <w:b/>
          <w:sz w:val="24"/>
          <w:szCs w:val="24"/>
        </w:rPr>
      </w:pPr>
      <w:r w:rsidRPr="003C17D9">
        <w:rPr>
          <w:rFonts w:ascii="Times New Roman" w:hAnsi="Times New Roman"/>
          <w:b/>
          <w:sz w:val="24"/>
          <w:szCs w:val="24"/>
        </w:rPr>
        <w:t>«</w:t>
      </w:r>
      <w:r w:rsidRPr="00C7664C">
        <w:rPr>
          <w:rFonts w:ascii="Times New Roman" w:hAnsi="Times New Roman"/>
          <w:b/>
          <w:sz w:val="24"/>
          <w:szCs w:val="24"/>
        </w:rPr>
        <w:t>Обеспечение жильем молодых семей на территории муниципального образования «Юкковское сельское поселение» Всеволожского муниципального района Л</w:t>
      </w:r>
      <w:r>
        <w:rPr>
          <w:rFonts w:ascii="Times New Roman" w:hAnsi="Times New Roman"/>
          <w:b/>
          <w:sz w:val="24"/>
          <w:szCs w:val="24"/>
        </w:rPr>
        <w:t>енинградской области</w:t>
      </w:r>
      <w:r w:rsidRPr="003C17D9">
        <w:rPr>
          <w:rFonts w:ascii="Times New Roman" w:hAnsi="Times New Roman"/>
          <w:b/>
          <w:sz w:val="24"/>
          <w:szCs w:val="24"/>
        </w:rPr>
        <w:t>»</w:t>
      </w:r>
    </w:p>
    <w:p w:rsidR="00837E56" w:rsidRPr="00171808" w:rsidRDefault="00837E56" w:rsidP="00355F50">
      <w:pPr>
        <w:spacing w:after="0" w:line="0" w:lineRule="atLeast"/>
        <w:jc w:val="center"/>
        <w:rPr>
          <w:rFonts w:ascii="Times New Roman" w:hAnsi="Times New Roman"/>
          <w:b/>
          <w:sz w:val="24"/>
          <w:szCs w:val="24"/>
        </w:rPr>
      </w:pPr>
    </w:p>
    <w:tbl>
      <w:tblPr>
        <w:tblW w:w="152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7"/>
        <w:gridCol w:w="1084"/>
        <w:gridCol w:w="1276"/>
        <w:gridCol w:w="1275"/>
        <w:gridCol w:w="1560"/>
        <w:gridCol w:w="1275"/>
        <w:gridCol w:w="1368"/>
        <w:gridCol w:w="1918"/>
        <w:gridCol w:w="8"/>
      </w:tblGrid>
      <w:tr w:rsidR="00563FE5" w:rsidRPr="00DC307F" w:rsidTr="00B16877">
        <w:trPr>
          <w:trHeight w:val="504"/>
        </w:trPr>
        <w:tc>
          <w:tcPr>
            <w:tcW w:w="5437" w:type="dxa"/>
            <w:vMerge w:val="restart"/>
          </w:tcPr>
          <w:p w:rsidR="00563FE5" w:rsidRPr="00DC307F" w:rsidRDefault="00563FE5" w:rsidP="00563FE5">
            <w:pPr>
              <w:pStyle w:val="ConsPlusNormal"/>
              <w:spacing w:line="240" w:lineRule="auto"/>
              <w:jc w:val="center"/>
              <w:rPr>
                <w:rFonts w:ascii="Times New Roman" w:hAnsi="Times New Roman" w:cs="Times New Roman"/>
                <w:sz w:val="24"/>
                <w:szCs w:val="24"/>
              </w:rPr>
            </w:pPr>
            <w:r w:rsidRPr="00DC307F">
              <w:rPr>
                <w:rFonts w:ascii="Times New Roman" w:hAnsi="Times New Roman" w:cs="Times New Roman"/>
                <w:sz w:val="24"/>
                <w:szCs w:val="24"/>
              </w:rPr>
              <w:t xml:space="preserve">Наименование мероприятия программы (подпрограммы) </w:t>
            </w:r>
          </w:p>
        </w:tc>
        <w:tc>
          <w:tcPr>
            <w:tcW w:w="1084" w:type="dxa"/>
            <w:vMerge w:val="restart"/>
          </w:tcPr>
          <w:p w:rsidR="00563FE5" w:rsidRPr="00DC307F" w:rsidRDefault="00563FE5" w:rsidP="00563FE5">
            <w:pPr>
              <w:pStyle w:val="ConsPlusNormal"/>
              <w:spacing w:line="240" w:lineRule="auto"/>
              <w:ind w:firstLine="0"/>
              <w:jc w:val="center"/>
              <w:rPr>
                <w:rFonts w:ascii="Times New Roman" w:hAnsi="Times New Roman" w:cs="Times New Roman"/>
                <w:sz w:val="24"/>
                <w:szCs w:val="24"/>
              </w:rPr>
            </w:pPr>
            <w:r w:rsidRPr="00DC307F">
              <w:rPr>
                <w:rFonts w:ascii="Times New Roman" w:hAnsi="Times New Roman" w:cs="Times New Roman"/>
                <w:sz w:val="24"/>
                <w:szCs w:val="24"/>
              </w:rPr>
              <w:t>Год реализации</w:t>
            </w:r>
          </w:p>
        </w:tc>
        <w:tc>
          <w:tcPr>
            <w:tcW w:w="5386" w:type="dxa"/>
            <w:gridSpan w:val="4"/>
          </w:tcPr>
          <w:p w:rsidR="00563FE5" w:rsidRPr="00DC307F" w:rsidRDefault="00563FE5" w:rsidP="00B16877">
            <w:pPr>
              <w:pStyle w:val="ConsPlusNormal"/>
              <w:jc w:val="center"/>
              <w:rPr>
                <w:rFonts w:ascii="Times New Roman" w:hAnsi="Times New Roman" w:cs="Times New Roman"/>
                <w:sz w:val="24"/>
                <w:szCs w:val="24"/>
              </w:rPr>
            </w:pPr>
            <w:r w:rsidRPr="00DC307F">
              <w:rPr>
                <w:rFonts w:ascii="Times New Roman" w:hAnsi="Times New Roman" w:cs="Times New Roman"/>
                <w:sz w:val="24"/>
                <w:szCs w:val="24"/>
              </w:rPr>
              <w:t>Сумма расходов (руб.)</w:t>
            </w:r>
          </w:p>
        </w:tc>
        <w:tc>
          <w:tcPr>
            <w:tcW w:w="1368" w:type="dxa"/>
          </w:tcPr>
          <w:p w:rsidR="00563FE5" w:rsidRPr="00DC307F" w:rsidRDefault="00563FE5" w:rsidP="00B16877">
            <w:pPr>
              <w:pStyle w:val="ConsPlusNormal"/>
              <w:jc w:val="center"/>
              <w:rPr>
                <w:rFonts w:ascii="Times New Roman" w:hAnsi="Times New Roman" w:cs="Times New Roman"/>
                <w:sz w:val="24"/>
                <w:szCs w:val="24"/>
              </w:rPr>
            </w:pPr>
          </w:p>
        </w:tc>
        <w:tc>
          <w:tcPr>
            <w:tcW w:w="1926" w:type="dxa"/>
            <w:gridSpan w:val="2"/>
          </w:tcPr>
          <w:p w:rsidR="00563FE5" w:rsidRPr="00DC307F" w:rsidRDefault="00563FE5" w:rsidP="00B16877">
            <w:pPr>
              <w:pStyle w:val="ConsPlusNormal"/>
              <w:ind w:left="-62" w:firstLine="0"/>
              <w:jc w:val="center"/>
              <w:rPr>
                <w:rFonts w:ascii="Times New Roman" w:hAnsi="Times New Roman" w:cs="Times New Roman"/>
                <w:sz w:val="24"/>
                <w:szCs w:val="24"/>
              </w:rPr>
            </w:pPr>
            <w:r w:rsidRPr="00DC307F">
              <w:rPr>
                <w:rFonts w:ascii="Times New Roman" w:hAnsi="Times New Roman" w:cs="Times New Roman"/>
                <w:sz w:val="24"/>
                <w:szCs w:val="24"/>
              </w:rPr>
              <w:t>Ответственный исполнитель мероприятия</w:t>
            </w:r>
          </w:p>
        </w:tc>
      </w:tr>
      <w:tr w:rsidR="00563FE5" w:rsidRPr="00DC307F" w:rsidTr="00B16877">
        <w:trPr>
          <w:trHeight w:val="1008"/>
        </w:trPr>
        <w:tc>
          <w:tcPr>
            <w:tcW w:w="5437" w:type="dxa"/>
            <w:vMerge/>
          </w:tcPr>
          <w:p w:rsidR="00563FE5" w:rsidRPr="00DC307F" w:rsidRDefault="00563FE5" w:rsidP="00B16877"/>
        </w:tc>
        <w:tc>
          <w:tcPr>
            <w:tcW w:w="1084" w:type="dxa"/>
            <w:vMerge/>
          </w:tcPr>
          <w:p w:rsidR="00563FE5" w:rsidRPr="00DC307F" w:rsidRDefault="00563FE5" w:rsidP="00B16877"/>
        </w:tc>
        <w:tc>
          <w:tcPr>
            <w:tcW w:w="1276" w:type="dxa"/>
          </w:tcPr>
          <w:p w:rsidR="00563FE5" w:rsidRPr="00DC307F" w:rsidRDefault="00563FE5" w:rsidP="00B16877">
            <w:pPr>
              <w:pStyle w:val="ConsPlusNormal"/>
              <w:ind w:firstLine="0"/>
              <w:jc w:val="center"/>
              <w:rPr>
                <w:rFonts w:ascii="Times New Roman" w:hAnsi="Times New Roman" w:cs="Times New Roman"/>
                <w:sz w:val="24"/>
                <w:szCs w:val="24"/>
              </w:rPr>
            </w:pPr>
            <w:r w:rsidRPr="00DC307F">
              <w:rPr>
                <w:rFonts w:ascii="Times New Roman" w:hAnsi="Times New Roman" w:cs="Times New Roman"/>
                <w:sz w:val="24"/>
                <w:szCs w:val="24"/>
              </w:rPr>
              <w:t>всего</w:t>
            </w:r>
          </w:p>
        </w:tc>
        <w:tc>
          <w:tcPr>
            <w:tcW w:w="1275" w:type="dxa"/>
          </w:tcPr>
          <w:p w:rsidR="00563FE5" w:rsidRPr="00DC307F" w:rsidRDefault="00563FE5" w:rsidP="00B16877">
            <w:pPr>
              <w:pStyle w:val="ConsPlusNormal"/>
              <w:ind w:hanging="62"/>
              <w:jc w:val="center"/>
              <w:rPr>
                <w:rFonts w:ascii="Times New Roman" w:hAnsi="Times New Roman" w:cs="Times New Roman"/>
                <w:sz w:val="24"/>
                <w:szCs w:val="24"/>
              </w:rPr>
            </w:pPr>
            <w:r w:rsidRPr="00DC307F">
              <w:rPr>
                <w:rFonts w:ascii="Times New Roman" w:hAnsi="Times New Roman" w:cs="Times New Roman"/>
                <w:sz w:val="24"/>
                <w:szCs w:val="24"/>
              </w:rPr>
              <w:t>федеральный бюджет</w:t>
            </w:r>
          </w:p>
        </w:tc>
        <w:tc>
          <w:tcPr>
            <w:tcW w:w="1560" w:type="dxa"/>
          </w:tcPr>
          <w:p w:rsidR="00563FE5" w:rsidRPr="00DC307F" w:rsidRDefault="00563FE5" w:rsidP="00B16877">
            <w:pPr>
              <w:pStyle w:val="ConsPlusNormal"/>
              <w:ind w:hanging="62"/>
              <w:jc w:val="center"/>
              <w:rPr>
                <w:rFonts w:ascii="Times New Roman" w:hAnsi="Times New Roman" w:cs="Times New Roman"/>
                <w:sz w:val="24"/>
                <w:szCs w:val="24"/>
              </w:rPr>
            </w:pPr>
            <w:r w:rsidRPr="00DC307F">
              <w:rPr>
                <w:rFonts w:ascii="Times New Roman" w:hAnsi="Times New Roman" w:cs="Times New Roman"/>
                <w:sz w:val="24"/>
                <w:szCs w:val="24"/>
              </w:rPr>
              <w:t>областной бюджет Ленинградской области</w:t>
            </w:r>
          </w:p>
        </w:tc>
        <w:tc>
          <w:tcPr>
            <w:tcW w:w="1275" w:type="dxa"/>
          </w:tcPr>
          <w:p w:rsidR="00563FE5" w:rsidRPr="00DC307F" w:rsidRDefault="00563FE5" w:rsidP="00B16877">
            <w:pPr>
              <w:pStyle w:val="ConsPlusNormal"/>
              <w:ind w:hanging="62"/>
              <w:jc w:val="center"/>
              <w:rPr>
                <w:rFonts w:ascii="Times New Roman" w:hAnsi="Times New Roman" w:cs="Times New Roman"/>
                <w:sz w:val="24"/>
                <w:szCs w:val="24"/>
              </w:rPr>
            </w:pPr>
            <w:r w:rsidRPr="00DC307F">
              <w:rPr>
                <w:rFonts w:ascii="Times New Roman" w:hAnsi="Times New Roman" w:cs="Times New Roman"/>
                <w:sz w:val="24"/>
                <w:szCs w:val="24"/>
              </w:rPr>
              <w:t>местный бюджет</w:t>
            </w:r>
          </w:p>
        </w:tc>
        <w:tc>
          <w:tcPr>
            <w:tcW w:w="1368" w:type="dxa"/>
          </w:tcPr>
          <w:p w:rsidR="00563FE5" w:rsidRPr="00DC307F" w:rsidRDefault="00563FE5" w:rsidP="00B16877">
            <w:pPr>
              <w:pStyle w:val="ConsPlusNormal"/>
              <w:ind w:left="-68" w:firstLine="6"/>
              <w:jc w:val="center"/>
              <w:rPr>
                <w:rFonts w:ascii="Times New Roman" w:hAnsi="Times New Roman" w:cs="Times New Roman"/>
                <w:sz w:val="24"/>
                <w:szCs w:val="24"/>
              </w:rPr>
            </w:pPr>
            <w:r w:rsidRPr="00DC307F">
              <w:rPr>
                <w:rFonts w:ascii="Times New Roman" w:hAnsi="Times New Roman" w:cs="Times New Roman"/>
                <w:sz w:val="24"/>
                <w:szCs w:val="24"/>
              </w:rPr>
              <w:t>Иные источники</w:t>
            </w:r>
          </w:p>
        </w:tc>
        <w:tc>
          <w:tcPr>
            <w:tcW w:w="1926" w:type="dxa"/>
            <w:gridSpan w:val="2"/>
          </w:tcPr>
          <w:p w:rsidR="00563FE5" w:rsidRPr="00DC307F" w:rsidRDefault="00563FE5" w:rsidP="00B16877">
            <w:pPr>
              <w:pStyle w:val="ConsPlusNormal"/>
              <w:jc w:val="center"/>
              <w:rPr>
                <w:rFonts w:ascii="Times New Roman" w:hAnsi="Times New Roman" w:cs="Times New Roman"/>
                <w:sz w:val="24"/>
                <w:szCs w:val="24"/>
              </w:rPr>
            </w:pPr>
          </w:p>
        </w:tc>
      </w:tr>
      <w:tr w:rsidR="00563FE5" w:rsidRPr="00DC307F" w:rsidTr="00B16877">
        <w:tc>
          <w:tcPr>
            <w:tcW w:w="5437" w:type="dxa"/>
          </w:tcPr>
          <w:p w:rsidR="00563FE5" w:rsidRPr="00DC307F" w:rsidRDefault="00563FE5" w:rsidP="00B16877">
            <w:pPr>
              <w:pStyle w:val="ConsPlusNormal"/>
              <w:jc w:val="center"/>
              <w:rPr>
                <w:rFonts w:ascii="Times New Roman" w:hAnsi="Times New Roman" w:cs="Times New Roman"/>
                <w:sz w:val="24"/>
                <w:szCs w:val="24"/>
              </w:rPr>
            </w:pPr>
            <w:r w:rsidRPr="00DC307F">
              <w:rPr>
                <w:rFonts w:ascii="Times New Roman" w:hAnsi="Times New Roman" w:cs="Times New Roman"/>
                <w:sz w:val="24"/>
                <w:szCs w:val="24"/>
              </w:rPr>
              <w:t>1</w:t>
            </w:r>
          </w:p>
        </w:tc>
        <w:tc>
          <w:tcPr>
            <w:tcW w:w="1084" w:type="dxa"/>
          </w:tcPr>
          <w:p w:rsidR="00563FE5" w:rsidRPr="00DC307F" w:rsidRDefault="00563FE5" w:rsidP="00B16877">
            <w:pPr>
              <w:pStyle w:val="ConsPlusNormal"/>
              <w:rPr>
                <w:rFonts w:ascii="Times New Roman" w:hAnsi="Times New Roman" w:cs="Times New Roman"/>
                <w:sz w:val="24"/>
                <w:szCs w:val="24"/>
              </w:rPr>
            </w:pPr>
            <w:r w:rsidRPr="00DC307F">
              <w:rPr>
                <w:rFonts w:ascii="Times New Roman" w:hAnsi="Times New Roman" w:cs="Times New Roman"/>
                <w:sz w:val="24"/>
                <w:szCs w:val="24"/>
              </w:rPr>
              <w:t>2</w:t>
            </w:r>
          </w:p>
        </w:tc>
        <w:tc>
          <w:tcPr>
            <w:tcW w:w="1276" w:type="dxa"/>
          </w:tcPr>
          <w:p w:rsidR="00563FE5" w:rsidRPr="00DC307F" w:rsidRDefault="00563FE5" w:rsidP="00B16877">
            <w:pPr>
              <w:pStyle w:val="ConsPlusNormal"/>
              <w:rPr>
                <w:rFonts w:ascii="Times New Roman" w:hAnsi="Times New Roman" w:cs="Times New Roman"/>
                <w:sz w:val="24"/>
                <w:szCs w:val="24"/>
              </w:rPr>
            </w:pPr>
            <w:r w:rsidRPr="00DC307F">
              <w:rPr>
                <w:rFonts w:ascii="Times New Roman" w:hAnsi="Times New Roman" w:cs="Times New Roman"/>
                <w:sz w:val="24"/>
                <w:szCs w:val="24"/>
              </w:rPr>
              <w:t>3</w:t>
            </w:r>
          </w:p>
        </w:tc>
        <w:tc>
          <w:tcPr>
            <w:tcW w:w="1275" w:type="dxa"/>
          </w:tcPr>
          <w:p w:rsidR="00563FE5" w:rsidRPr="00DC307F" w:rsidRDefault="00563FE5" w:rsidP="00B16877">
            <w:pPr>
              <w:pStyle w:val="ConsPlusNormal"/>
              <w:rPr>
                <w:rFonts w:ascii="Times New Roman" w:hAnsi="Times New Roman" w:cs="Times New Roman"/>
                <w:sz w:val="24"/>
                <w:szCs w:val="24"/>
              </w:rPr>
            </w:pPr>
            <w:r w:rsidRPr="00DC307F">
              <w:rPr>
                <w:rFonts w:ascii="Times New Roman" w:hAnsi="Times New Roman" w:cs="Times New Roman"/>
                <w:sz w:val="24"/>
                <w:szCs w:val="24"/>
              </w:rPr>
              <w:t>4</w:t>
            </w:r>
          </w:p>
        </w:tc>
        <w:tc>
          <w:tcPr>
            <w:tcW w:w="1560" w:type="dxa"/>
          </w:tcPr>
          <w:p w:rsidR="00563FE5" w:rsidRPr="00DC307F" w:rsidRDefault="00563FE5" w:rsidP="00B16877">
            <w:pPr>
              <w:pStyle w:val="ConsPlusNormal"/>
              <w:rPr>
                <w:rFonts w:ascii="Times New Roman" w:hAnsi="Times New Roman" w:cs="Times New Roman"/>
                <w:sz w:val="24"/>
                <w:szCs w:val="24"/>
              </w:rPr>
            </w:pPr>
            <w:r w:rsidRPr="00DC307F">
              <w:rPr>
                <w:rFonts w:ascii="Times New Roman" w:hAnsi="Times New Roman" w:cs="Times New Roman"/>
                <w:sz w:val="24"/>
                <w:szCs w:val="24"/>
              </w:rPr>
              <w:t>5</w:t>
            </w:r>
          </w:p>
        </w:tc>
        <w:tc>
          <w:tcPr>
            <w:tcW w:w="1275" w:type="dxa"/>
          </w:tcPr>
          <w:p w:rsidR="00563FE5" w:rsidRPr="00DC307F" w:rsidRDefault="00563FE5" w:rsidP="00B16877">
            <w:pPr>
              <w:pStyle w:val="ConsPlusNormal"/>
              <w:rPr>
                <w:rFonts w:ascii="Times New Roman" w:hAnsi="Times New Roman" w:cs="Times New Roman"/>
                <w:sz w:val="24"/>
                <w:szCs w:val="24"/>
              </w:rPr>
            </w:pPr>
            <w:r w:rsidRPr="00DC307F">
              <w:rPr>
                <w:rFonts w:ascii="Times New Roman" w:hAnsi="Times New Roman" w:cs="Times New Roman"/>
                <w:sz w:val="24"/>
                <w:szCs w:val="24"/>
              </w:rPr>
              <w:t>6</w:t>
            </w:r>
          </w:p>
        </w:tc>
        <w:tc>
          <w:tcPr>
            <w:tcW w:w="1368" w:type="dxa"/>
          </w:tcPr>
          <w:p w:rsidR="00563FE5" w:rsidRPr="00DC307F" w:rsidRDefault="00563FE5" w:rsidP="00B16877">
            <w:pPr>
              <w:pStyle w:val="ConsPlusNormal"/>
              <w:rPr>
                <w:rFonts w:ascii="Times New Roman" w:hAnsi="Times New Roman" w:cs="Times New Roman"/>
                <w:sz w:val="24"/>
                <w:szCs w:val="24"/>
              </w:rPr>
            </w:pPr>
            <w:r w:rsidRPr="00DC307F">
              <w:rPr>
                <w:rFonts w:ascii="Times New Roman" w:hAnsi="Times New Roman" w:cs="Times New Roman"/>
                <w:sz w:val="24"/>
                <w:szCs w:val="24"/>
              </w:rPr>
              <w:t>7</w:t>
            </w:r>
          </w:p>
        </w:tc>
        <w:tc>
          <w:tcPr>
            <w:tcW w:w="1926" w:type="dxa"/>
            <w:gridSpan w:val="2"/>
          </w:tcPr>
          <w:p w:rsidR="00563FE5" w:rsidRPr="00DC307F" w:rsidRDefault="00563FE5" w:rsidP="00B16877">
            <w:pPr>
              <w:pStyle w:val="ConsPlusNormal"/>
              <w:rPr>
                <w:rFonts w:ascii="Times New Roman" w:hAnsi="Times New Roman" w:cs="Times New Roman"/>
                <w:sz w:val="24"/>
                <w:szCs w:val="24"/>
              </w:rPr>
            </w:pPr>
            <w:r w:rsidRPr="00DC307F">
              <w:rPr>
                <w:rFonts w:ascii="Times New Roman" w:hAnsi="Times New Roman" w:cs="Times New Roman"/>
                <w:sz w:val="24"/>
                <w:szCs w:val="24"/>
              </w:rPr>
              <w:t>8</w:t>
            </w:r>
          </w:p>
        </w:tc>
      </w:tr>
      <w:tr w:rsidR="00563FE5" w:rsidTr="00B16877">
        <w:trPr>
          <w:trHeight w:hRule="exact" w:val="464"/>
        </w:trPr>
        <w:tc>
          <w:tcPr>
            <w:tcW w:w="5437" w:type="dxa"/>
            <w:vMerge w:val="restart"/>
          </w:tcPr>
          <w:p w:rsidR="00563FE5" w:rsidRPr="001670FD" w:rsidRDefault="001670FD" w:rsidP="001670FD">
            <w:pPr>
              <w:spacing w:after="0" w:line="240" w:lineRule="auto"/>
              <w:rPr>
                <w:rFonts w:ascii="Times New Roman" w:eastAsia="Arial CYR" w:hAnsi="Times New Roman"/>
                <w:color w:val="000000"/>
                <w:sz w:val="24"/>
                <w:szCs w:val="24"/>
              </w:rPr>
            </w:pPr>
            <w:r w:rsidRPr="001670FD">
              <w:rPr>
                <w:rFonts w:ascii="Times New Roman" w:hAnsi="Times New Roman"/>
              </w:rPr>
              <w:t>1.</w:t>
            </w:r>
            <w:r>
              <w:rPr>
                <w:rFonts w:ascii="Times New Roman" w:hAnsi="Times New Roman"/>
              </w:rPr>
              <w:t xml:space="preserve"> </w:t>
            </w:r>
            <w:r w:rsidR="00563FE5" w:rsidRPr="001670FD">
              <w:rPr>
                <w:rFonts w:ascii="Times New Roman" w:hAnsi="Times New Roman"/>
              </w:rPr>
              <w:t>Консультативная поддержка молодых семей по реализации муниципальной программы</w:t>
            </w:r>
          </w:p>
        </w:tc>
        <w:tc>
          <w:tcPr>
            <w:tcW w:w="1084" w:type="dxa"/>
          </w:tcPr>
          <w:p w:rsidR="00563FE5" w:rsidRPr="00563FE5" w:rsidRDefault="00563FE5" w:rsidP="00B16877">
            <w:pPr>
              <w:pStyle w:val="ConsPlusNormal"/>
              <w:ind w:firstLine="0"/>
              <w:jc w:val="center"/>
              <w:rPr>
                <w:rFonts w:ascii="Times New Roman" w:hAnsi="Times New Roman" w:cs="Times New Roman"/>
                <w:sz w:val="24"/>
                <w:szCs w:val="24"/>
              </w:rPr>
            </w:pPr>
            <w:r w:rsidRPr="00563FE5">
              <w:rPr>
                <w:rFonts w:ascii="Times New Roman" w:hAnsi="Times New Roman" w:cs="Times New Roman"/>
                <w:sz w:val="24"/>
                <w:szCs w:val="24"/>
              </w:rPr>
              <w:t>2022</w:t>
            </w:r>
          </w:p>
        </w:tc>
        <w:tc>
          <w:tcPr>
            <w:tcW w:w="1276" w:type="dxa"/>
          </w:tcPr>
          <w:p w:rsidR="00563FE5" w:rsidRPr="00563FE5" w:rsidRDefault="00563FE5" w:rsidP="00B16877">
            <w:pPr>
              <w:jc w:val="center"/>
              <w:rPr>
                <w:rFonts w:ascii="Times New Roman" w:hAnsi="Times New Roman"/>
                <w:sz w:val="24"/>
                <w:szCs w:val="24"/>
              </w:rPr>
            </w:pPr>
            <w:r>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560"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368"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926" w:type="dxa"/>
            <w:gridSpan w:val="2"/>
            <w:vMerge w:val="restart"/>
          </w:tcPr>
          <w:p w:rsidR="00563FE5" w:rsidRPr="00563FE5" w:rsidRDefault="00563FE5" w:rsidP="00563FE5">
            <w:pPr>
              <w:spacing w:after="0" w:line="0" w:lineRule="atLeast"/>
              <w:jc w:val="center"/>
              <w:rPr>
                <w:rFonts w:ascii="Times New Roman" w:hAnsi="Times New Roman"/>
                <w:sz w:val="24"/>
                <w:szCs w:val="24"/>
                <w:shd w:val="clear" w:color="auto" w:fill="FFFFFF"/>
              </w:rPr>
            </w:pPr>
            <w:r w:rsidRPr="00563FE5">
              <w:rPr>
                <w:rFonts w:ascii="Times New Roman" w:hAnsi="Times New Roman"/>
                <w:sz w:val="24"/>
                <w:szCs w:val="24"/>
                <w:shd w:val="clear" w:color="auto" w:fill="FFFFFF"/>
              </w:rPr>
              <w:t>Администрация</w:t>
            </w:r>
          </w:p>
          <w:p w:rsidR="00563FE5" w:rsidRPr="00563FE5" w:rsidRDefault="00563FE5" w:rsidP="00563FE5">
            <w:pPr>
              <w:spacing w:after="0" w:line="0" w:lineRule="atLeast"/>
              <w:jc w:val="center"/>
              <w:rPr>
                <w:rFonts w:ascii="Times New Roman" w:hAnsi="Times New Roman"/>
                <w:sz w:val="24"/>
                <w:szCs w:val="24"/>
                <w:shd w:val="clear" w:color="auto" w:fill="FFFFFF"/>
              </w:rPr>
            </w:pPr>
            <w:r w:rsidRPr="00563FE5">
              <w:rPr>
                <w:rFonts w:ascii="Times New Roman" w:hAnsi="Times New Roman"/>
                <w:sz w:val="24"/>
                <w:szCs w:val="24"/>
                <w:shd w:val="clear" w:color="auto" w:fill="FFFFFF"/>
              </w:rPr>
              <w:t>МО «Юкковское сельское поселение»</w:t>
            </w:r>
          </w:p>
        </w:tc>
      </w:tr>
      <w:tr w:rsidR="00563FE5" w:rsidTr="00B16877">
        <w:trPr>
          <w:trHeight w:hRule="exact" w:val="464"/>
        </w:trPr>
        <w:tc>
          <w:tcPr>
            <w:tcW w:w="5437" w:type="dxa"/>
            <w:vMerge/>
          </w:tcPr>
          <w:p w:rsidR="00563FE5" w:rsidRPr="00563FE5" w:rsidRDefault="00563FE5" w:rsidP="00B16877">
            <w:pPr>
              <w:jc w:val="both"/>
              <w:rPr>
                <w:rFonts w:ascii="Times New Roman" w:eastAsia="Arial CYR" w:hAnsi="Times New Roman"/>
                <w:color w:val="000000"/>
                <w:sz w:val="24"/>
                <w:szCs w:val="24"/>
              </w:rPr>
            </w:pPr>
          </w:p>
        </w:tc>
        <w:tc>
          <w:tcPr>
            <w:tcW w:w="1084" w:type="dxa"/>
          </w:tcPr>
          <w:p w:rsidR="00563FE5" w:rsidRPr="00563FE5" w:rsidRDefault="00563FE5" w:rsidP="00B16877">
            <w:pPr>
              <w:pStyle w:val="ConsPlusNormal"/>
              <w:ind w:firstLine="0"/>
              <w:jc w:val="center"/>
              <w:rPr>
                <w:rFonts w:ascii="Times New Roman" w:hAnsi="Times New Roman" w:cs="Times New Roman"/>
                <w:sz w:val="24"/>
                <w:szCs w:val="24"/>
              </w:rPr>
            </w:pPr>
            <w:r w:rsidRPr="00563FE5">
              <w:rPr>
                <w:rFonts w:ascii="Times New Roman" w:hAnsi="Times New Roman" w:cs="Times New Roman"/>
                <w:sz w:val="24"/>
                <w:szCs w:val="24"/>
              </w:rPr>
              <w:t>2023</w:t>
            </w:r>
          </w:p>
        </w:tc>
        <w:tc>
          <w:tcPr>
            <w:tcW w:w="1276"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560"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368"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926" w:type="dxa"/>
            <w:gridSpan w:val="2"/>
            <w:vMerge/>
          </w:tcPr>
          <w:p w:rsidR="00563FE5" w:rsidRPr="00563FE5" w:rsidRDefault="00563FE5" w:rsidP="00B16877">
            <w:pPr>
              <w:jc w:val="center"/>
              <w:rPr>
                <w:rFonts w:ascii="Times New Roman" w:hAnsi="Times New Roman"/>
                <w:sz w:val="24"/>
                <w:szCs w:val="24"/>
                <w:shd w:val="clear" w:color="auto" w:fill="FFFFFF"/>
              </w:rPr>
            </w:pPr>
          </w:p>
        </w:tc>
      </w:tr>
      <w:tr w:rsidR="00563FE5" w:rsidTr="00B16877">
        <w:trPr>
          <w:trHeight w:hRule="exact" w:val="464"/>
        </w:trPr>
        <w:tc>
          <w:tcPr>
            <w:tcW w:w="5437" w:type="dxa"/>
            <w:vMerge/>
          </w:tcPr>
          <w:p w:rsidR="00563FE5" w:rsidRPr="00563FE5" w:rsidRDefault="00563FE5" w:rsidP="00B16877">
            <w:pPr>
              <w:jc w:val="both"/>
              <w:rPr>
                <w:rFonts w:ascii="Times New Roman" w:eastAsia="Arial CYR" w:hAnsi="Times New Roman"/>
                <w:color w:val="000000"/>
                <w:sz w:val="24"/>
                <w:szCs w:val="24"/>
              </w:rPr>
            </w:pPr>
          </w:p>
        </w:tc>
        <w:tc>
          <w:tcPr>
            <w:tcW w:w="1084" w:type="dxa"/>
          </w:tcPr>
          <w:p w:rsidR="00563FE5" w:rsidRPr="00563FE5" w:rsidRDefault="00563FE5" w:rsidP="00B16877">
            <w:pPr>
              <w:pStyle w:val="ConsPlusNormal"/>
              <w:ind w:firstLine="0"/>
              <w:jc w:val="center"/>
              <w:rPr>
                <w:rFonts w:ascii="Times New Roman" w:hAnsi="Times New Roman" w:cs="Times New Roman"/>
                <w:sz w:val="24"/>
                <w:szCs w:val="24"/>
              </w:rPr>
            </w:pPr>
            <w:r w:rsidRPr="00563FE5">
              <w:rPr>
                <w:rFonts w:ascii="Times New Roman" w:hAnsi="Times New Roman" w:cs="Times New Roman"/>
                <w:sz w:val="24"/>
                <w:szCs w:val="24"/>
              </w:rPr>
              <w:t>2024</w:t>
            </w:r>
          </w:p>
        </w:tc>
        <w:tc>
          <w:tcPr>
            <w:tcW w:w="1276"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560"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368"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926" w:type="dxa"/>
            <w:gridSpan w:val="2"/>
            <w:vMerge/>
          </w:tcPr>
          <w:p w:rsidR="00563FE5" w:rsidRPr="00563FE5" w:rsidRDefault="00563FE5" w:rsidP="00B16877">
            <w:pPr>
              <w:jc w:val="center"/>
              <w:rPr>
                <w:rFonts w:ascii="Times New Roman" w:hAnsi="Times New Roman"/>
                <w:sz w:val="24"/>
                <w:szCs w:val="24"/>
                <w:shd w:val="clear" w:color="auto" w:fill="FFFFFF"/>
              </w:rPr>
            </w:pPr>
          </w:p>
        </w:tc>
      </w:tr>
      <w:tr w:rsidR="00563FE5" w:rsidRPr="00DC307F" w:rsidTr="00B16877">
        <w:trPr>
          <w:trHeight w:hRule="exact" w:val="464"/>
        </w:trPr>
        <w:tc>
          <w:tcPr>
            <w:tcW w:w="5437" w:type="dxa"/>
            <w:vMerge w:val="restart"/>
          </w:tcPr>
          <w:p w:rsidR="00563FE5" w:rsidRPr="001670FD" w:rsidRDefault="001670FD" w:rsidP="001670FD">
            <w:pPr>
              <w:spacing w:after="0" w:line="240" w:lineRule="auto"/>
              <w:jc w:val="both"/>
              <w:rPr>
                <w:rFonts w:ascii="Times New Roman" w:hAnsi="Times New Roman"/>
                <w:sz w:val="24"/>
                <w:szCs w:val="24"/>
              </w:rPr>
            </w:pPr>
            <w:r w:rsidRPr="001670FD">
              <w:rPr>
                <w:rFonts w:ascii="Times New Roman" w:hAnsi="Times New Roman"/>
              </w:rPr>
              <w:t>2.</w:t>
            </w:r>
            <w:r>
              <w:rPr>
                <w:rFonts w:ascii="Times New Roman" w:hAnsi="Times New Roman"/>
              </w:rPr>
              <w:t xml:space="preserve"> </w:t>
            </w:r>
            <w:r w:rsidR="00563FE5" w:rsidRPr="001670FD">
              <w:rPr>
                <w:rFonts w:ascii="Times New Roman" w:hAnsi="Times New Roman"/>
              </w:rPr>
              <w:t>Ведение учета молодых семей, участвующих в муниципальной программе</w:t>
            </w:r>
          </w:p>
        </w:tc>
        <w:tc>
          <w:tcPr>
            <w:tcW w:w="1084" w:type="dxa"/>
          </w:tcPr>
          <w:p w:rsidR="00563FE5" w:rsidRPr="00563FE5" w:rsidRDefault="00563FE5" w:rsidP="00B16877">
            <w:pPr>
              <w:pStyle w:val="ConsPlusNormal"/>
              <w:ind w:firstLine="0"/>
              <w:jc w:val="center"/>
              <w:rPr>
                <w:rFonts w:ascii="Times New Roman" w:hAnsi="Times New Roman" w:cs="Times New Roman"/>
                <w:sz w:val="24"/>
                <w:szCs w:val="24"/>
              </w:rPr>
            </w:pPr>
            <w:r w:rsidRPr="00563FE5">
              <w:rPr>
                <w:rFonts w:ascii="Times New Roman" w:hAnsi="Times New Roman" w:cs="Times New Roman"/>
                <w:sz w:val="24"/>
                <w:szCs w:val="24"/>
              </w:rPr>
              <w:t>2022</w:t>
            </w:r>
          </w:p>
        </w:tc>
        <w:tc>
          <w:tcPr>
            <w:tcW w:w="1276"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560"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368"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926" w:type="dxa"/>
            <w:gridSpan w:val="2"/>
            <w:vMerge w:val="restart"/>
          </w:tcPr>
          <w:p w:rsidR="00563FE5" w:rsidRPr="00563FE5" w:rsidRDefault="00563FE5" w:rsidP="00563FE5">
            <w:pPr>
              <w:spacing w:after="0" w:line="0" w:lineRule="atLeast"/>
              <w:jc w:val="center"/>
              <w:rPr>
                <w:rFonts w:ascii="Times New Roman" w:hAnsi="Times New Roman"/>
                <w:sz w:val="24"/>
                <w:szCs w:val="24"/>
                <w:shd w:val="clear" w:color="auto" w:fill="FFFFFF"/>
              </w:rPr>
            </w:pPr>
            <w:r w:rsidRPr="00563FE5">
              <w:rPr>
                <w:rFonts w:ascii="Times New Roman" w:hAnsi="Times New Roman"/>
                <w:sz w:val="24"/>
                <w:szCs w:val="24"/>
                <w:shd w:val="clear" w:color="auto" w:fill="FFFFFF"/>
              </w:rPr>
              <w:t>Администрация</w:t>
            </w:r>
          </w:p>
          <w:p w:rsidR="00563FE5" w:rsidRPr="00563FE5" w:rsidRDefault="00563FE5" w:rsidP="00563FE5">
            <w:pPr>
              <w:spacing w:after="0" w:line="0" w:lineRule="atLeast"/>
              <w:jc w:val="center"/>
              <w:rPr>
                <w:rFonts w:ascii="Times New Roman" w:hAnsi="Times New Roman"/>
              </w:rPr>
            </w:pPr>
            <w:r w:rsidRPr="00563FE5">
              <w:rPr>
                <w:rFonts w:ascii="Times New Roman" w:hAnsi="Times New Roman"/>
                <w:sz w:val="24"/>
                <w:szCs w:val="24"/>
                <w:shd w:val="clear" w:color="auto" w:fill="FFFFFF"/>
              </w:rPr>
              <w:t>МО «Юкковское сельское поселение»</w:t>
            </w:r>
          </w:p>
        </w:tc>
      </w:tr>
      <w:tr w:rsidR="00563FE5" w:rsidRPr="00DC307F" w:rsidTr="00B16877">
        <w:trPr>
          <w:trHeight w:hRule="exact" w:val="464"/>
        </w:trPr>
        <w:tc>
          <w:tcPr>
            <w:tcW w:w="5437" w:type="dxa"/>
            <w:vMerge/>
          </w:tcPr>
          <w:p w:rsidR="00563FE5" w:rsidRPr="00563FE5" w:rsidRDefault="00563FE5" w:rsidP="00B16877">
            <w:pPr>
              <w:jc w:val="both"/>
              <w:rPr>
                <w:rFonts w:ascii="Times New Roman" w:hAnsi="Times New Roman"/>
                <w:sz w:val="24"/>
                <w:szCs w:val="24"/>
              </w:rPr>
            </w:pPr>
          </w:p>
        </w:tc>
        <w:tc>
          <w:tcPr>
            <w:tcW w:w="1084" w:type="dxa"/>
          </w:tcPr>
          <w:p w:rsidR="00563FE5" w:rsidRPr="00563FE5" w:rsidRDefault="00563FE5" w:rsidP="00B16877">
            <w:pPr>
              <w:pStyle w:val="ConsPlusNormal"/>
              <w:ind w:firstLine="0"/>
              <w:jc w:val="center"/>
              <w:rPr>
                <w:rFonts w:ascii="Times New Roman" w:hAnsi="Times New Roman" w:cs="Times New Roman"/>
                <w:sz w:val="24"/>
                <w:szCs w:val="24"/>
              </w:rPr>
            </w:pPr>
            <w:r w:rsidRPr="00563FE5">
              <w:rPr>
                <w:rFonts w:ascii="Times New Roman" w:hAnsi="Times New Roman" w:cs="Times New Roman"/>
                <w:sz w:val="24"/>
                <w:szCs w:val="24"/>
              </w:rPr>
              <w:t>2023</w:t>
            </w:r>
          </w:p>
        </w:tc>
        <w:tc>
          <w:tcPr>
            <w:tcW w:w="1276"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560"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368"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926" w:type="dxa"/>
            <w:gridSpan w:val="2"/>
            <w:vMerge/>
          </w:tcPr>
          <w:p w:rsidR="00563FE5" w:rsidRPr="00563FE5" w:rsidRDefault="00563FE5" w:rsidP="00B16877">
            <w:pPr>
              <w:jc w:val="center"/>
              <w:rPr>
                <w:rFonts w:ascii="Times New Roman" w:hAnsi="Times New Roman"/>
              </w:rPr>
            </w:pPr>
          </w:p>
        </w:tc>
      </w:tr>
      <w:tr w:rsidR="00563FE5" w:rsidRPr="00DC307F" w:rsidTr="00B16877">
        <w:trPr>
          <w:trHeight w:hRule="exact" w:val="464"/>
        </w:trPr>
        <w:tc>
          <w:tcPr>
            <w:tcW w:w="5437" w:type="dxa"/>
            <w:vMerge/>
          </w:tcPr>
          <w:p w:rsidR="00563FE5" w:rsidRPr="00563FE5" w:rsidRDefault="00563FE5" w:rsidP="00B16877">
            <w:pPr>
              <w:jc w:val="both"/>
              <w:rPr>
                <w:rFonts w:ascii="Times New Roman" w:hAnsi="Times New Roman"/>
                <w:sz w:val="24"/>
                <w:szCs w:val="24"/>
              </w:rPr>
            </w:pPr>
          </w:p>
        </w:tc>
        <w:tc>
          <w:tcPr>
            <w:tcW w:w="1084" w:type="dxa"/>
          </w:tcPr>
          <w:p w:rsidR="00563FE5" w:rsidRPr="00563FE5" w:rsidRDefault="00563FE5" w:rsidP="00B16877">
            <w:pPr>
              <w:pStyle w:val="ConsPlusNormal"/>
              <w:ind w:firstLine="0"/>
              <w:jc w:val="center"/>
              <w:rPr>
                <w:rFonts w:ascii="Times New Roman" w:hAnsi="Times New Roman" w:cs="Times New Roman"/>
                <w:sz w:val="24"/>
                <w:szCs w:val="24"/>
              </w:rPr>
            </w:pPr>
            <w:r w:rsidRPr="00563FE5">
              <w:rPr>
                <w:rFonts w:ascii="Times New Roman" w:hAnsi="Times New Roman" w:cs="Times New Roman"/>
                <w:sz w:val="24"/>
                <w:szCs w:val="24"/>
              </w:rPr>
              <w:t>2024</w:t>
            </w:r>
          </w:p>
        </w:tc>
        <w:tc>
          <w:tcPr>
            <w:tcW w:w="1276"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560"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368"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926" w:type="dxa"/>
            <w:gridSpan w:val="2"/>
            <w:vMerge/>
          </w:tcPr>
          <w:p w:rsidR="00563FE5" w:rsidRPr="00563FE5" w:rsidRDefault="00563FE5" w:rsidP="00B16877">
            <w:pPr>
              <w:jc w:val="center"/>
              <w:rPr>
                <w:rFonts w:ascii="Times New Roman" w:hAnsi="Times New Roman"/>
              </w:rPr>
            </w:pPr>
          </w:p>
        </w:tc>
      </w:tr>
      <w:tr w:rsidR="00563FE5" w:rsidRPr="00DC307F" w:rsidTr="00B16877">
        <w:trPr>
          <w:trHeight w:hRule="exact" w:val="464"/>
        </w:trPr>
        <w:tc>
          <w:tcPr>
            <w:tcW w:w="5437" w:type="dxa"/>
            <w:vMerge w:val="restart"/>
          </w:tcPr>
          <w:p w:rsidR="00563FE5" w:rsidRPr="001670FD" w:rsidRDefault="001670FD" w:rsidP="001670FD">
            <w:pPr>
              <w:spacing w:after="0" w:line="240" w:lineRule="auto"/>
              <w:jc w:val="both"/>
              <w:rPr>
                <w:rFonts w:ascii="Times New Roman" w:hAnsi="Times New Roman"/>
                <w:sz w:val="24"/>
                <w:szCs w:val="24"/>
              </w:rPr>
            </w:pPr>
            <w:r w:rsidRPr="001670FD">
              <w:rPr>
                <w:rFonts w:ascii="Times New Roman" w:hAnsi="Times New Roman"/>
              </w:rPr>
              <w:t>3.</w:t>
            </w:r>
            <w:r>
              <w:rPr>
                <w:rFonts w:ascii="Times New Roman" w:hAnsi="Times New Roman"/>
              </w:rPr>
              <w:t xml:space="preserve"> </w:t>
            </w:r>
            <w:r w:rsidR="00563FE5" w:rsidRPr="001670FD">
              <w:rPr>
                <w:rFonts w:ascii="Times New Roman" w:hAnsi="Times New Roman"/>
              </w:rPr>
              <w:t>Вручение получателям социальных выплат свидетельств, оформленных в установленном порядке</w:t>
            </w:r>
          </w:p>
        </w:tc>
        <w:tc>
          <w:tcPr>
            <w:tcW w:w="1084" w:type="dxa"/>
          </w:tcPr>
          <w:p w:rsidR="00563FE5" w:rsidRPr="00563FE5" w:rsidRDefault="00563FE5" w:rsidP="00B16877">
            <w:pPr>
              <w:pStyle w:val="ConsPlusNormal"/>
              <w:ind w:firstLine="0"/>
              <w:jc w:val="center"/>
              <w:rPr>
                <w:rFonts w:ascii="Times New Roman" w:hAnsi="Times New Roman" w:cs="Times New Roman"/>
                <w:sz w:val="24"/>
                <w:szCs w:val="24"/>
              </w:rPr>
            </w:pPr>
            <w:r w:rsidRPr="00563FE5">
              <w:rPr>
                <w:rFonts w:ascii="Times New Roman" w:hAnsi="Times New Roman" w:cs="Times New Roman"/>
                <w:sz w:val="24"/>
                <w:szCs w:val="24"/>
              </w:rPr>
              <w:t>2022</w:t>
            </w:r>
          </w:p>
        </w:tc>
        <w:tc>
          <w:tcPr>
            <w:tcW w:w="1276"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560"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368"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926" w:type="dxa"/>
            <w:gridSpan w:val="2"/>
            <w:vMerge w:val="restart"/>
          </w:tcPr>
          <w:p w:rsidR="00563FE5" w:rsidRPr="00563FE5" w:rsidRDefault="00563FE5" w:rsidP="00563FE5">
            <w:pPr>
              <w:spacing w:after="0" w:line="0" w:lineRule="atLeast"/>
              <w:jc w:val="center"/>
              <w:rPr>
                <w:rFonts w:ascii="Times New Roman" w:hAnsi="Times New Roman"/>
                <w:sz w:val="24"/>
                <w:szCs w:val="24"/>
                <w:shd w:val="clear" w:color="auto" w:fill="FFFFFF"/>
              </w:rPr>
            </w:pPr>
            <w:r w:rsidRPr="00563FE5">
              <w:rPr>
                <w:rFonts w:ascii="Times New Roman" w:hAnsi="Times New Roman"/>
                <w:sz w:val="24"/>
                <w:szCs w:val="24"/>
                <w:shd w:val="clear" w:color="auto" w:fill="FFFFFF"/>
              </w:rPr>
              <w:t>Администрация</w:t>
            </w:r>
          </w:p>
          <w:p w:rsidR="00563FE5" w:rsidRPr="00563FE5" w:rsidRDefault="00563FE5" w:rsidP="00563FE5">
            <w:pPr>
              <w:spacing w:after="0" w:line="0" w:lineRule="atLeast"/>
              <w:jc w:val="center"/>
              <w:rPr>
                <w:rFonts w:ascii="Times New Roman" w:hAnsi="Times New Roman"/>
              </w:rPr>
            </w:pPr>
            <w:r w:rsidRPr="00563FE5">
              <w:rPr>
                <w:rFonts w:ascii="Times New Roman" w:hAnsi="Times New Roman"/>
                <w:sz w:val="24"/>
                <w:szCs w:val="24"/>
                <w:shd w:val="clear" w:color="auto" w:fill="FFFFFF"/>
              </w:rPr>
              <w:t>МО «Юкковское сельское поселение»</w:t>
            </w:r>
          </w:p>
        </w:tc>
      </w:tr>
      <w:tr w:rsidR="00563FE5" w:rsidRPr="00DC307F" w:rsidTr="00B16877">
        <w:trPr>
          <w:trHeight w:hRule="exact" w:val="464"/>
        </w:trPr>
        <w:tc>
          <w:tcPr>
            <w:tcW w:w="5437" w:type="dxa"/>
            <w:vMerge/>
          </w:tcPr>
          <w:p w:rsidR="00563FE5" w:rsidRPr="00563FE5" w:rsidRDefault="00563FE5" w:rsidP="00B16877">
            <w:pPr>
              <w:jc w:val="both"/>
              <w:rPr>
                <w:rFonts w:ascii="Times New Roman" w:hAnsi="Times New Roman"/>
                <w:sz w:val="24"/>
                <w:szCs w:val="24"/>
              </w:rPr>
            </w:pPr>
          </w:p>
        </w:tc>
        <w:tc>
          <w:tcPr>
            <w:tcW w:w="1084" w:type="dxa"/>
          </w:tcPr>
          <w:p w:rsidR="00563FE5" w:rsidRPr="00563FE5" w:rsidRDefault="00563FE5" w:rsidP="00B16877">
            <w:pPr>
              <w:pStyle w:val="ConsPlusNormal"/>
              <w:ind w:firstLine="0"/>
              <w:jc w:val="center"/>
              <w:rPr>
                <w:rFonts w:ascii="Times New Roman" w:hAnsi="Times New Roman" w:cs="Times New Roman"/>
                <w:sz w:val="24"/>
                <w:szCs w:val="24"/>
              </w:rPr>
            </w:pPr>
            <w:r w:rsidRPr="00563FE5">
              <w:rPr>
                <w:rFonts w:ascii="Times New Roman" w:hAnsi="Times New Roman" w:cs="Times New Roman"/>
                <w:sz w:val="24"/>
                <w:szCs w:val="24"/>
              </w:rPr>
              <w:t>2023</w:t>
            </w:r>
          </w:p>
        </w:tc>
        <w:tc>
          <w:tcPr>
            <w:tcW w:w="1276"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560"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368"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926" w:type="dxa"/>
            <w:gridSpan w:val="2"/>
            <w:vMerge/>
          </w:tcPr>
          <w:p w:rsidR="00563FE5" w:rsidRPr="00563FE5" w:rsidRDefault="00563FE5" w:rsidP="00B16877">
            <w:pPr>
              <w:jc w:val="center"/>
              <w:rPr>
                <w:rFonts w:ascii="Times New Roman" w:hAnsi="Times New Roman"/>
              </w:rPr>
            </w:pPr>
          </w:p>
        </w:tc>
      </w:tr>
      <w:tr w:rsidR="00563FE5" w:rsidRPr="00DC307F" w:rsidTr="00B16877">
        <w:trPr>
          <w:trHeight w:hRule="exact" w:val="464"/>
        </w:trPr>
        <w:tc>
          <w:tcPr>
            <w:tcW w:w="5437" w:type="dxa"/>
            <w:vMerge/>
          </w:tcPr>
          <w:p w:rsidR="00563FE5" w:rsidRPr="00563FE5" w:rsidRDefault="00563FE5" w:rsidP="00B16877">
            <w:pPr>
              <w:jc w:val="both"/>
              <w:rPr>
                <w:rFonts w:ascii="Times New Roman" w:hAnsi="Times New Roman"/>
                <w:sz w:val="24"/>
                <w:szCs w:val="24"/>
              </w:rPr>
            </w:pPr>
          </w:p>
        </w:tc>
        <w:tc>
          <w:tcPr>
            <w:tcW w:w="1084" w:type="dxa"/>
          </w:tcPr>
          <w:p w:rsidR="00563FE5" w:rsidRPr="00563FE5" w:rsidRDefault="00563FE5" w:rsidP="00B16877">
            <w:pPr>
              <w:pStyle w:val="ConsPlusNormal"/>
              <w:ind w:firstLine="0"/>
              <w:jc w:val="center"/>
              <w:rPr>
                <w:rFonts w:ascii="Times New Roman" w:hAnsi="Times New Roman" w:cs="Times New Roman"/>
                <w:sz w:val="24"/>
                <w:szCs w:val="24"/>
              </w:rPr>
            </w:pPr>
            <w:r w:rsidRPr="00563FE5">
              <w:rPr>
                <w:rFonts w:ascii="Times New Roman" w:hAnsi="Times New Roman" w:cs="Times New Roman"/>
                <w:sz w:val="24"/>
                <w:szCs w:val="24"/>
              </w:rPr>
              <w:t>2024</w:t>
            </w:r>
          </w:p>
        </w:tc>
        <w:tc>
          <w:tcPr>
            <w:tcW w:w="1276"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560"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368"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926" w:type="dxa"/>
            <w:gridSpan w:val="2"/>
            <w:vMerge/>
          </w:tcPr>
          <w:p w:rsidR="00563FE5" w:rsidRPr="00563FE5" w:rsidRDefault="00563FE5" w:rsidP="00B16877">
            <w:pPr>
              <w:jc w:val="center"/>
              <w:rPr>
                <w:rFonts w:ascii="Times New Roman" w:hAnsi="Times New Roman"/>
              </w:rPr>
            </w:pPr>
          </w:p>
        </w:tc>
      </w:tr>
      <w:tr w:rsidR="00563FE5" w:rsidTr="00B16877">
        <w:trPr>
          <w:gridAfter w:val="1"/>
          <w:wAfter w:w="8" w:type="dxa"/>
          <w:trHeight w:hRule="exact" w:val="464"/>
        </w:trPr>
        <w:tc>
          <w:tcPr>
            <w:tcW w:w="5437" w:type="dxa"/>
            <w:vMerge w:val="restart"/>
          </w:tcPr>
          <w:p w:rsidR="00563FE5" w:rsidRPr="001670FD" w:rsidRDefault="001670FD" w:rsidP="001670FD">
            <w:pPr>
              <w:spacing w:after="0" w:line="240" w:lineRule="auto"/>
              <w:jc w:val="both"/>
              <w:rPr>
                <w:rFonts w:ascii="Times New Roman" w:hAnsi="Times New Roman"/>
                <w:sz w:val="24"/>
                <w:szCs w:val="24"/>
              </w:rPr>
            </w:pPr>
            <w:r w:rsidRPr="001670FD">
              <w:rPr>
                <w:rFonts w:ascii="Times New Roman" w:hAnsi="Times New Roman"/>
                <w:spacing w:val="-8"/>
              </w:rPr>
              <w:t>4.</w:t>
            </w:r>
            <w:r>
              <w:rPr>
                <w:rFonts w:ascii="Times New Roman" w:hAnsi="Times New Roman"/>
                <w:spacing w:val="-8"/>
              </w:rPr>
              <w:t xml:space="preserve"> </w:t>
            </w:r>
            <w:r w:rsidR="00563FE5" w:rsidRPr="001670FD">
              <w:rPr>
                <w:rFonts w:ascii="Times New Roman" w:hAnsi="Times New Roman"/>
                <w:spacing w:val="-8"/>
              </w:rPr>
              <w:t>Реализация запланированных средств</w:t>
            </w:r>
            <w:r w:rsidR="00563FE5" w:rsidRPr="001670FD">
              <w:rPr>
                <w:rFonts w:ascii="Times New Roman" w:hAnsi="Times New Roman"/>
              </w:rPr>
              <w:t xml:space="preserve"> бюджета муниципального образования на социальные выплаты молодым семьям</w:t>
            </w:r>
          </w:p>
        </w:tc>
        <w:tc>
          <w:tcPr>
            <w:tcW w:w="1084" w:type="dxa"/>
          </w:tcPr>
          <w:p w:rsidR="00563FE5" w:rsidRPr="00563FE5" w:rsidRDefault="00563FE5" w:rsidP="00B16877">
            <w:pPr>
              <w:pStyle w:val="ConsPlusNormal"/>
              <w:ind w:firstLine="0"/>
              <w:jc w:val="center"/>
              <w:rPr>
                <w:rFonts w:ascii="Times New Roman" w:hAnsi="Times New Roman" w:cs="Times New Roman"/>
                <w:sz w:val="24"/>
                <w:szCs w:val="24"/>
              </w:rPr>
            </w:pPr>
            <w:r w:rsidRPr="00563FE5">
              <w:rPr>
                <w:rFonts w:ascii="Times New Roman" w:hAnsi="Times New Roman" w:cs="Times New Roman"/>
                <w:sz w:val="24"/>
                <w:szCs w:val="24"/>
              </w:rPr>
              <w:t>2022</w:t>
            </w:r>
          </w:p>
        </w:tc>
        <w:tc>
          <w:tcPr>
            <w:tcW w:w="1276" w:type="dxa"/>
          </w:tcPr>
          <w:p w:rsidR="00563FE5" w:rsidRPr="00563FE5" w:rsidRDefault="00745098" w:rsidP="00B16877">
            <w:pPr>
              <w:jc w:val="center"/>
              <w:rPr>
                <w:rFonts w:ascii="Times New Roman" w:hAnsi="Times New Roman"/>
                <w:sz w:val="24"/>
                <w:szCs w:val="24"/>
              </w:rPr>
            </w:pPr>
            <w:r>
              <w:rPr>
                <w:rFonts w:ascii="Times New Roman" w:hAnsi="Times New Roman"/>
                <w:sz w:val="24"/>
                <w:szCs w:val="24"/>
              </w:rPr>
              <w:t>2 795 805,00</w:t>
            </w:r>
          </w:p>
        </w:tc>
        <w:tc>
          <w:tcPr>
            <w:tcW w:w="1275" w:type="dxa"/>
          </w:tcPr>
          <w:p w:rsidR="00563FE5" w:rsidRPr="00563FE5" w:rsidRDefault="00745098" w:rsidP="00B16877">
            <w:pPr>
              <w:jc w:val="center"/>
              <w:rPr>
                <w:rFonts w:ascii="Times New Roman" w:hAnsi="Times New Roman"/>
              </w:rPr>
            </w:pPr>
            <w:r>
              <w:rPr>
                <w:rFonts w:ascii="Times New Roman" w:hAnsi="Times New Roman"/>
                <w:sz w:val="24"/>
                <w:szCs w:val="24"/>
              </w:rPr>
              <w:t>279 580,50</w:t>
            </w:r>
          </w:p>
        </w:tc>
        <w:tc>
          <w:tcPr>
            <w:tcW w:w="1560" w:type="dxa"/>
          </w:tcPr>
          <w:p w:rsidR="00563FE5" w:rsidRPr="00563FE5" w:rsidRDefault="00745098" w:rsidP="00B16877">
            <w:pPr>
              <w:jc w:val="center"/>
              <w:rPr>
                <w:rFonts w:ascii="Times New Roman" w:hAnsi="Times New Roman"/>
              </w:rPr>
            </w:pPr>
            <w:r>
              <w:rPr>
                <w:rFonts w:ascii="Times New Roman" w:hAnsi="Times New Roman"/>
                <w:sz w:val="24"/>
                <w:szCs w:val="24"/>
              </w:rPr>
              <w:t>2 236 644,00</w:t>
            </w:r>
          </w:p>
        </w:tc>
        <w:tc>
          <w:tcPr>
            <w:tcW w:w="1275" w:type="dxa"/>
          </w:tcPr>
          <w:p w:rsidR="00563FE5" w:rsidRPr="00563FE5" w:rsidRDefault="00745098" w:rsidP="00B16877">
            <w:pPr>
              <w:jc w:val="center"/>
              <w:rPr>
                <w:rFonts w:ascii="Times New Roman" w:hAnsi="Times New Roman"/>
              </w:rPr>
            </w:pPr>
            <w:r>
              <w:rPr>
                <w:rFonts w:ascii="Times New Roman" w:hAnsi="Times New Roman"/>
                <w:sz w:val="24"/>
                <w:szCs w:val="24"/>
              </w:rPr>
              <w:t>279 580,50</w:t>
            </w:r>
          </w:p>
        </w:tc>
        <w:tc>
          <w:tcPr>
            <w:tcW w:w="1368"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918" w:type="dxa"/>
            <w:vMerge w:val="restart"/>
          </w:tcPr>
          <w:p w:rsidR="00563FE5" w:rsidRPr="00563FE5" w:rsidRDefault="00563FE5" w:rsidP="001670FD">
            <w:pPr>
              <w:spacing w:after="0" w:line="0" w:lineRule="atLeast"/>
              <w:jc w:val="center"/>
              <w:rPr>
                <w:rFonts w:ascii="Times New Roman" w:hAnsi="Times New Roman"/>
                <w:sz w:val="24"/>
                <w:szCs w:val="24"/>
                <w:shd w:val="clear" w:color="auto" w:fill="FFFFFF"/>
              </w:rPr>
            </w:pPr>
            <w:r w:rsidRPr="00563FE5">
              <w:rPr>
                <w:rFonts w:ascii="Times New Roman" w:hAnsi="Times New Roman"/>
                <w:sz w:val="24"/>
                <w:szCs w:val="24"/>
                <w:shd w:val="clear" w:color="auto" w:fill="FFFFFF"/>
              </w:rPr>
              <w:t>Администрация</w:t>
            </w:r>
          </w:p>
          <w:p w:rsidR="00563FE5" w:rsidRPr="00563FE5" w:rsidRDefault="00563FE5" w:rsidP="001670FD">
            <w:pPr>
              <w:spacing w:after="0" w:line="0" w:lineRule="atLeast"/>
              <w:jc w:val="center"/>
              <w:rPr>
                <w:rFonts w:ascii="Times New Roman" w:hAnsi="Times New Roman"/>
                <w:sz w:val="24"/>
                <w:szCs w:val="24"/>
                <w:shd w:val="clear" w:color="auto" w:fill="FFFFFF"/>
              </w:rPr>
            </w:pPr>
            <w:r w:rsidRPr="00563FE5">
              <w:rPr>
                <w:rFonts w:ascii="Times New Roman" w:hAnsi="Times New Roman"/>
                <w:sz w:val="24"/>
                <w:szCs w:val="24"/>
                <w:shd w:val="clear" w:color="auto" w:fill="FFFFFF"/>
              </w:rPr>
              <w:t>МО «Юкковское сельское поселение»</w:t>
            </w:r>
          </w:p>
        </w:tc>
      </w:tr>
      <w:tr w:rsidR="00563FE5" w:rsidTr="00B16877">
        <w:trPr>
          <w:gridAfter w:val="1"/>
          <w:wAfter w:w="8" w:type="dxa"/>
          <w:trHeight w:hRule="exact" w:val="464"/>
        </w:trPr>
        <w:tc>
          <w:tcPr>
            <w:tcW w:w="5437" w:type="dxa"/>
            <w:vMerge/>
          </w:tcPr>
          <w:p w:rsidR="00563FE5" w:rsidRPr="00563FE5" w:rsidRDefault="00563FE5" w:rsidP="00B16877">
            <w:pPr>
              <w:jc w:val="both"/>
              <w:rPr>
                <w:rFonts w:ascii="Times New Roman" w:hAnsi="Times New Roman"/>
                <w:sz w:val="24"/>
                <w:szCs w:val="24"/>
              </w:rPr>
            </w:pPr>
          </w:p>
        </w:tc>
        <w:tc>
          <w:tcPr>
            <w:tcW w:w="1084" w:type="dxa"/>
          </w:tcPr>
          <w:p w:rsidR="00563FE5" w:rsidRPr="00563FE5" w:rsidRDefault="00563FE5" w:rsidP="00B16877">
            <w:pPr>
              <w:pStyle w:val="ConsPlusNormal"/>
              <w:ind w:firstLine="0"/>
              <w:jc w:val="center"/>
              <w:rPr>
                <w:rFonts w:ascii="Times New Roman" w:hAnsi="Times New Roman" w:cs="Times New Roman"/>
                <w:sz w:val="24"/>
                <w:szCs w:val="24"/>
              </w:rPr>
            </w:pPr>
            <w:r w:rsidRPr="00563FE5">
              <w:rPr>
                <w:rFonts w:ascii="Times New Roman" w:hAnsi="Times New Roman" w:cs="Times New Roman"/>
                <w:sz w:val="24"/>
                <w:szCs w:val="24"/>
              </w:rPr>
              <w:t>2023</w:t>
            </w:r>
          </w:p>
        </w:tc>
        <w:tc>
          <w:tcPr>
            <w:tcW w:w="1276"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560"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368"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918" w:type="dxa"/>
            <w:vMerge/>
          </w:tcPr>
          <w:p w:rsidR="00563FE5" w:rsidRPr="00563FE5" w:rsidRDefault="00563FE5" w:rsidP="00B16877">
            <w:pPr>
              <w:jc w:val="center"/>
              <w:rPr>
                <w:rFonts w:ascii="Times New Roman" w:hAnsi="Times New Roman"/>
                <w:sz w:val="24"/>
                <w:szCs w:val="24"/>
                <w:shd w:val="clear" w:color="auto" w:fill="FFFFFF"/>
              </w:rPr>
            </w:pPr>
          </w:p>
        </w:tc>
      </w:tr>
      <w:tr w:rsidR="00563FE5" w:rsidTr="00B16877">
        <w:trPr>
          <w:gridAfter w:val="1"/>
          <w:wAfter w:w="8" w:type="dxa"/>
          <w:trHeight w:hRule="exact" w:val="464"/>
        </w:trPr>
        <w:tc>
          <w:tcPr>
            <w:tcW w:w="5437" w:type="dxa"/>
            <w:vMerge/>
          </w:tcPr>
          <w:p w:rsidR="00563FE5" w:rsidRPr="00563FE5" w:rsidRDefault="00563FE5" w:rsidP="00B16877">
            <w:pPr>
              <w:jc w:val="both"/>
              <w:rPr>
                <w:rFonts w:ascii="Times New Roman" w:hAnsi="Times New Roman"/>
                <w:sz w:val="24"/>
                <w:szCs w:val="24"/>
              </w:rPr>
            </w:pPr>
          </w:p>
        </w:tc>
        <w:tc>
          <w:tcPr>
            <w:tcW w:w="1084" w:type="dxa"/>
          </w:tcPr>
          <w:p w:rsidR="00563FE5" w:rsidRPr="00563FE5" w:rsidRDefault="00563FE5" w:rsidP="00B16877">
            <w:pPr>
              <w:pStyle w:val="ConsPlusNormal"/>
              <w:ind w:firstLine="0"/>
              <w:jc w:val="center"/>
              <w:rPr>
                <w:rFonts w:ascii="Times New Roman" w:hAnsi="Times New Roman" w:cs="Times New Roman"/>
                <w:sz w:val="24"/>
                <w:szCs w:val="24"/>
              </w:rPr>
            </w:pPr>
            <w:r w:rsidRPr="00563FE5">
              <w:rPr>
                <w:rFonts w:ascii="Times New Roman" w:hAnsi="Times New Roman" w:cs="Times New Roman"/>
                <w:sz w:val="24"/>
                <w:szCs w:val="24"/>
              </w:rPr>
              <w:t>2024</w:t>
            </w:r>
          </w:p>
        </w:tc>
        <w:tc>
          <w:tcPr>
            <w:tcW w:w="1276"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560"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368" w:type="dxa"/>
          </w:tcPr>
          <w:p w:rsidR="00563FE5" w:rsidRPr="00563FE5" w:rsidRDefault="00563FE5" w:rsidP="00B16877">
            <w:pPr>
              <w:jc w:val="center"/>
              <w:rPr>
                <w:rFonts w:ascii="Times New Roman" w:hAnsi="Times New Roman"/>
              </w:rPr>
            </w:pPr>
            <w:r w:rsidRPr="00563FE5">
              <w:rPr>
                <w:rFonts w:ascii="Times New Roman" w:hAnsi="Times New Roman"/>
                <w:sz w:val="24"/>
                <w:szCs w:val="24"/>
              </w:rPr>
              <w:t>0</w:t>
            </w:r>
          </w:p>
        </w:tc>
        <w:tc>
          <w:tcPr>
            <w:tcW w:w="1918" w:type="dxa"/>
            <w:vMerge/>
          </w:tcPr>
          <w:p w:rsidR="00563FE5" w:rsidRPr="00563FE5" w:rsidRDefault="00563FE5" w:rsidP="00B16877">
            <w:pPr>
              <w:jc w:val="center"/>
              <w:rPr>
                <w:rFonts w:ascii="Times New Roman" w:hAnsi="Times New Roman"/>
                <w:sz w:val="24"/>
                <w:szCs w:val="24"/>
                <w:shd w:val="clear" w:color="auto" w:fill="FFFFFF"/>
              </w:rPr>
            </w:pPr>
          </w:p>
        </w:tc>
      </w:tr>
      <w:tr w:rsidR="00563FE5" w:rsidRPr="00DC307F" w:rsidTr="00B16877">
        <w:trPr>
          <w:gridAfter w:val="1"/>
          <w:wAfter w:w="8" w:type="dxa"/>
          <w:trHeight w:hRule="exact" w:val="459"/>
        </w:trPr>
        <w:tc>
          <w:tcPr>
            <w:tcW w:w="5437" w:type="dxa"/>
            <w:vMerge/>
          </w:tcPr>
          <w:p w:rsidR="00563FE5" w:rsidRPr="00563FE5" w:rsidRDefault="00563FE5" w:rsidP="00B16877">
            <w:pPr>
              <w:pStyle w:val="ConsPlusNormal"/>
              <w:ind w:firstLine="0"/>
              <w:rPr>
                <w:rFonts w:ascii="Times New Roman" w:hAnsi="Times New Roman" w:cs="Times New Roman"/>
                <w:sz w:val="24"/>
                <w:szCs w:val="24"/>
              </w:rPr>
            </w:pPr>
          </w:p>
        </w:tc>
        <w:tc>
          <w:tcPr>
            <w:tcW w:w="1084" w:type="dxa"/>
          </w:tcPr>
          <w:p w:rsidR="00563FE5" w:rsidRPr="00563FE5" w:rsidRDefault="00563FE5" w:rsidP="00B16877">
            <w:pPr>
              <w:pStyle w:val="ConsPlusNormal"/>
              <w:ind w:firstLine="30"/>
              <w:jc w:val="center"/>
              <w:rPr>
                <w:rFonts w:ascii="Times New Roman" w:hAnsi="Times New Roman" w:cs="Times New Roman"/>
                <w:sz w:val="24"/>
                <w:szCs w:val="24"/>
              </w:rPr>
            </w:pPr>
            <w:r w:rsidRPr="00563FE5">
              <w:rPr>
                <w:rFonts w:ascii="Times New Roman" w:hAnsi="Times New Roman" w:cs="Times New Roman"/>
                <w:sz w:val="24"/>
                <w:szCs w:val="24"/>
              </w:rPr>
              <w:t>2023</w:t>
            </w:r>
          </w:p>
        </w:tc>
        <w:tc>
          <w:tcPr>
            <w:tcW w:w="1276"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560"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368"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918" w:type="dxa"/>
            <w:vMerge/>
          </w:tcPr>
          <w:p w:rsidR="00563FE5" w:rsidRPr="00563FE5" w:rsidRDefault="00563FE5" w:rsidP="00B16877">
            <w:pPr>
              <w:pStyle w:val="ConsPlusNormal"/>
              <w:jc w:val="center"/>
              <w:rPr>
                <w:rFonts w:ascii="Times New Roman" w:hAnsi="Times New Roman" w:cs="Times New Roman"/>
                <w:sz w:val="24"/>
                <w:szCs w:val="24"/>
              </w:rPr>
            </w:pPr>
          </w:p>
        </w:tc>
      </w:tr>
      <w:tr w:rsidR="00563FE5" w:rsidRPr="00DC307F" w:rsidTr="00B16877">
        <w:trPr>
          <w:gridAfter w:val="1"/>
          <w:wAfter w:w="8" w:type="dxa"/>
          <w:trHeight w:hRule="exact" w:val="459"/>
        </w:trPr>
        <w:tc>
          <w:tcPr>
            <w:tcW w:w="5437" w:type="dxa"/>
            <w:vMerge/>
          </w:tcPr>
          <w:p w:rsidR="00563FE5" w:rsidRPr="00563FE5" w:rsidRDefault="00563FE5" w:rsidP="00B16877">
            <w:pPr>
              <w:pStyle w:val="ConsPlusNormal"/>
              <w:ind w:firstLine="0"/>
              <w:rPr>
                <w:rFonts w:ascii="Times New Roman" w:hAnsi="Times New Roman" w:cs="Times New Roman"/>
                <w:sz w:val="24"/>
                <w:szCs w:val="24"/>
              </w:rPr>
            </w:pPr>
          </w:p>
        </w:tc>
        <w:tc>
          <w:tcPr>
            <w:tcW w:w="1084" w:type="dxa"/>
          </w:tcPr>
          <w:p w:rsidR="00563FE5" w:rsidRPr="00563FE5" w:rsidRDefault="00563FE5" w:rsidP="00B16877">
            <w:pPr>
              <w:pStyle w:val="ConsPlusNormal"/>
              <w:ind w:firstLine="30"/>
              <w:jc w:val="center"/>
              <w:rPr>
                <w:rFonts w:ascii="Times New Roman" w:hAnsi="Times New Roman" w:cs="Times New Roman"/>
                <w:sz w:val="24"/>
                <w:szCs w:val="24"/>
              </w:rPr>
            </w:pPr>
            <w:r w:rsidRPr="00563FE5">
              <w:rPr>
                <w:rFonts w:ascii="Times New Roman" w:hAnsi="Times New Roman" w:cs="Times New Roman"/>
                <w:sz w:val="24"/>
                <w:szCs w:val="24"/>
              </w:rPr>
              <w:t>2024</w:t>
            </w:r>
          </w:p>
        </w:tc>
        <w:tc>
          <w:tcPr>
            <w:tcW w:w="1276"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560"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275"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368"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918" w:type="dxa"/>
            <w:vMerge/>
          </w:tcPr>
          <w:p w:rsidR="00563FE5" w:rsidRPr="00563FE5" w:rsidRDefault="00563FE5" w:rsidP="00B16877">
            <w:pPr>
              <w:pStyle w:val="ConsPlusNormal"/>
              <w:jc w:val="center"/>
              <w:rPr>
                <w:rFonts w:ascii="Times New Roman" w:hAnsi="Times New Roman" w:cs="Times New Roman"/>
                <w:sz w:val="24"/>
                <w:szCs w:val="24"/>
              </w:rPr>
            </w:pPr>
          </w:p>
        </w:tc>
      </w:tr>
      <w:tr w:rsidR="00563FE5" w:rsidRPr="00DC307F" w:rsidTr="00B16877">
        <w:trPr>
          <w:gridAfter w:val="1"/>
          <w:wAfter w:w="8" w:type="dxa"/>
          <w:trHeight w:hRule="exact" w:val="459"/>
        </w:trPr>
        <w:tc>
          <w:tcPr>
            <w:tcW w:w="5437" w:type="dxa"/>
            <w:vMerge w:val="restart"/>
          </w:tcPr>
          <w:p w:rsidR="00563FE5" w:rsidRPr="00563FE5" w:rsidRDefault="00563FE5" w:rsidP="00B16877">
            <w:pPr>
              <w:pStyle w:val="ConsPlusNormal"/>
              <w:ind w:firstLine="0"/>
              <w:rPr>
                <w:rFonts w:ascii="Times New Roman" w:hAnsi="Times New Roman" w:cs="Times New Roman"/>
                <w:sz w:val="24"/>
                <w:szCs w:val="24"/>
              </w:rPr>
            </w:pPr>
            <w:r w:rsidRPr="00563FE5">
              <w:rPr>
                <w:rFonts w:ascii="Times New Roman" w:hAnsi="Times New Roman" w:cs="Times New Roman"/>
                <w:sz w:val="24"/>
                <w:szCs w:val="24"/>
              </w:rPr>
              <w:t>Итого</w:t>
            </w:r>
          </w:p>
        </w:tc>
        <w:tc>
          <w:tcPr>
            <w:tcW w:w="1084" w:type="dxa"/>
          </w:tcPr>
          <w:p w:rsidR="00563FE5" w:rsidRPr="00563FE5" w:rsidRDefault="00563FE5" w:rsidP="00B16877">
            <w:pPr>
              <w:pStyle w:val="ConsPlusNormal"/>
              <w:ind w:firstLine="30"/>
              <w:jc w:val="center"/>
              <w:rPr>
                <w:rFonts w:ascii="Times New Roman" w:hAnsi="Times New Roman" w:cs="Times New Roman"/>
                <w:sz w:val="24"/>
                <w:szCs w:val="24"/>
              </w:rPr>
            </w:pPr>
            <w:r w:rsidRPr="00563FE5">
              <w:rPr>
                <w:rFonts w:ascii="Times New Roman" w:hAnsi="Times New Roman" w:cs="Times New Roman"/>
                <w:sz w:val="24"/>
                <w:szCs w:val="24"/>
              </w:rPr>
              <w:t>2022</w:t>
            </w:r>
          </w:p>
        </w:tc>
        <w:tc>
          <w:tcPr>
            <w:tcW w:w="1276" w:type="dxa"/>
          </w:tcPr>
          <w:p w:rsidR="00563FE5" w:rsidRPr="00563FE5" w:rsidRDefault="00745098" w:rsidP="00B16877">
            <w:pPr>
              <w:jc w:val="center"/>
              <w:rPr>
                <w:rFonts w:ascii="Times New Roman" w:hAnsi="Times New Roman"/>
                <w:sz w:val="24"/>
                <w:szCs w:val="24"/>
              </w:rPr>
            </w:pPr>
            <w:r>
              <w:rPr>
                <w:rFonts w:ascii="Times New Roman" w:hAnsi="Times New Roman"/>
                <w:sz w:val="24"/>
                <w:szCs w:val="24"/>
              </w:rPr>
              <w:t>2 795 805,0</w:t>
            </w:r>
          </w:p>
        </w:tc>
        <w:tc>
          <w:tcPr>
            <w:tcW w:w="1275" w:type="dxa"/>
          </w:tcPr>
          <w:p w:rsidR="00563FE5" w:rsidRPr="00563FE5" w:rsidRDefault="00745098" w:rsidP="00B1687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279 580,50</w:t>
            </w:r>
          </w:p>
        </w:tc>
        <w:tc>
          <w:tcPr>
            <w:tcW w:w="1560" w:type="dxa"/>
          </w:tcPr>
          <w:p w:rsidR="00563FE5" w:rsidRPr="00563FE5" w:rsidRDefault="00745098" w:rsidP="00B1687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2 236 644,00</w:t>
            </w:r>
          </w:p>
        </w:tc>
        <w:tc>
          <w:tcPr>
            <w:tcW w:w="1275" w:type="dxa"/>
          </w:tcPr>
          <w:p w:rsidR="00563FE5" w:rsidRPr="00563FE5" w:rsidRDefault="00745098" w:rsidP="00B16877">
            <w:pPr>
              <w:jc w:val="center"/>
              <w:rPr>
                <w:rFonts w:ascii="Times New Roman" w:hAnsi="Times New Roman"/>
                <w:sz w:val="24"/>
                <w:szCs w:val="24"/>
              </w:rPr>
            </w:pPr>
            <w:r>
              <w:rPr>
                <w:rFonts w:ascii="Times New Roman" w:hAnsi="Times New Roman"/>
                <w:sz w:val="24"/>
                <w:szCs w:val="24"/>
              </w:rPr>
              <w:t>279 580,50</w:t>
            </w:r>
          </w:p>
        </w:tc>
        <w:tc>
          <w:tcPr>
            <w:tcW w:w="1368"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918" w:type="dxa"/>
            <w:vMerge w:val="restart"/>
          </w:tcPr>
          <w:p w:rsidR="00563FE5" w:rsidRPr="00563FE5" w:rsidRDefault="00563FE5" w:rsidP="00B16877">
            <w:pPr>
              <w:pStyle w:val="ConsPlusNormal"/>
              <w:jc w:val="center"/>
              <w:rPr>
                <w:rFonts w:ascii="Times New Roman" w:hAnsi="Times New Roman" w:cs="Times New Roman"/>
                <w:sz w:val="24"/>
                <w:szCs w:val="24"/>
              </w:rPr>
            </w:pPr>
          </w:p>
        </w:tc>
      </w:tr>
      <w:tr w:rsidR="00563FE5" w:rsidRPr="00DC307F" w:rsidTr="00B16877">
        <w:trPr>
          <w:gridAfter w:val="1"/>
          <w:wAfter w:w="8" w:type="dxa"/>
          <w:trHeight w:hRule="exact" w:val="481"/>
        </w:trPr>
        <w:tc>
          <w:tcPr>
            <w:tcW w:w="5437" w:type="dxa"/>
            <w:vMerge/>
          </w:tcPr>
          <w:p w:rsidR="00563FE5" w:rsidRPr="00563FE5" w:rsidRDefault="00563FE5" w:rsidP="00B16877">
            <w:pPr>
              <w:pStyle w:val="ConsPlusNormal"/>
              <w:rPr>
                <w:rFonts w:ascii="Times New Roman" w:hAnsi="Times New Roman" w:cs="Times New Roman"/>
                <w:sz w:val="24"/>
                <w:szCs w:val="24"/>
              </w:rPr>
            </w:pPr>
          </w:p>
        </w:tc>
        <w:tc>
          <w:tcPr>
            <w:tcW w:w="1084" w:type="dxa"/>
          </w:tcPr>
          <w:p w:rsidR="00563FE5" w:rsidRPr="00563FE5" w:rsidRDefault="00563FE5" w:rsidP="00B16877">
            <w:pPr>
              <w:pStyle w:val="ConsPlusNormal"/>
              <w:ind w:firstLine="30"/>
              <w:jc w:val="center"/>
              <w:rPr>
                <w:rFonts w:ascii="Times New Roman" w:hAnsi="Times New Roman" w:cs="Times New Roman"/>
                <w:sz w:val="24"/>
                <w:szCs w:val="24"/>
              </w:rPr>
            </w:pPr>
            <w:r w:rsidRPr="00563FE5">
              <w:rPr>
                <w:rFonts w:ascii="Times New Roman" w:hAnsi="Times New Roman" w:cs="Times New Roman"/>
                <w:sz w:val="24"/>
                <w:szCs w:val="24"/>
              </w:rPr>
              <w:t>2023</w:t>
            </w:r>
          </w:p>
        </w:tc>
        <w:tc>
          <w:tcPr>
            <w:tcW w:w="1276"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275" w:type="dxa"/>
          </w:tcPr>
          <w:p w:rsidR="00563FE5" w:rsidRPr="00563FE5" w:rsidRDefault="00563FE5" w:rsidP="00B16877">
            <w:pPr>
              <w:pStyle w:val="ConsPlusNormal"/>
              <w:ind w:firstLine="0"/>
              <w:jc w:val="center"/>
              <w:rPr>
                <w:rFonts w:ascii="Times New Roman" w:hAnsi="Times New Roman" w:cs="Times New Roman"/>
                <w:sz w:val="24"/>
                <w:szCs w:val="24"/>
              </w:rPr>
            </w:pPr>
            <w:r w:rsidRPr="00563FE5">
              <w:rPr>
                <w:rFonts w:ascii="Times New Roman" w:hAnsi="Times New Roman" w:cs="Times New Roman"/>
                <w:sz w:val="24"/>
                <w:szCs w:val="24"/>
              </w:rPr>
              <w:t>0</w:t>
            </w:r>
          </w:p>
        </w:tc>
        <w:tc>
          <w:tcPr>
            <w:tcW w:w="1560" w:type="dxa"/>
          </w:tcPr>
          <w:p w:rsidR="00563FE5" w:rsidRPr="00563FE5" w:rsidRDefault="00563FE5" w:rsidP="00B16877">
            <w:pPr>
              <w:pStyle w:val="ConsPlusNormal"/>
              <w:ind w:firstLine="0"/>
              <w:jc w:val="center"/>
              <w:rPr>
                <w:rFonts w:ascii="Times New Roman" w:hAnsi="Times New Roman" w:cs="Times New Roman"/>
                <w:sz w:val="24"/>
                <w:szCs w:val="24"/>
              </w:rPr>
            </w:pPr>
            <w:r w:rsidRPr="00563FE5">
              <w:rPr>
                <w:rFonts w:ascii="Times New Roman" w:hAnsi="Times New Roman" w:cs="Times New Roman"/>
                <w:sz w:val="24"/>
                <w:szCs w:val="24"/>
              </w:rPr>
              <w:t>0</w:t>
            </w:r>
          </w:p>
        </w:tc>
        <w:tc>
          <w:tcPr>
            <w:tcW w:w="1275"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368"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918" w:type="dxa"/>
            <w:vMerge/>
          </w:tcPr>
          <w:p w:rsidR="00563FE5" w:rsidRPr="00563FE5" w:rsidRDefault="00563FE5" w:rsidP="00B16877">
            <w:pPr>
              <w:pStyle w:val="ConsPlusNormal"/>
              <w:jc w:val="center"/>
              <w:rPr>
                <w:rFonts w:ascii="Times New Roman" w:hAnsi="Times New Roman" w:cs="Times New Roman"/>
                <w:sz w:val="24"/>
                <w:szCs w:val="24"/>
              </w:rPr>
            </w:pPr>
          </w:p>
        </w:tc>
      </w:tr>
      <w:tr w:rsidR="00563FE5" w:rsidRPr="00DC307F" w:rsidTr="00B16877">
        <w:trPr>
          <w:gridAfter w:val="1"/>
          <w:wAfter w:w="8" w:type="dxa"/>
          <w:trHeight w:hRule="exact" w:val="783"/>
        </w:trPr>
        <w:tc>
          <w:tcPr>
            <w:tcW w:w="5437" w:type="dxa"/>
            <w:vMerge/>
          </w:tcPr>
          <w:p w:rsidR="00563FE5" w:rsidRPr="00563FE5" w:rsidRDefault="00563FE5" w:rsidP="00B16877">
            <w:pPr>
              <w:pStyle w:val="ConsPlusNormal"/>
              <w:rPr>
                <w:rFonts w:ascii="Times New Roman" w:hAnsi="Times New Roman" w:cs="Times New Roman"/>
                <w:sz w:val="24"/>
                <w:szCs w:val="24"/>
              </w:rPr>
            </w:pPr>
          </w:p>
        </w:tc>
        <w:tc>
          <w:tcPr>
            <w:tcW w:w="1084" w:type="dxa"/>
          </w:tcPr>
          <w:p w:rsidR="00563FE5" w:rsidRPr="00563FE5" w:rsidRDefault="00563FE5" w:rsidP="00B16877">
            <w:pPr>
              <w:pStyle w:val="ConsPlusNormal"/>
              <w:ind w:firstLine="30"/>
              <w:jc w:val="center"/>
              <w:rPr>
                <w:rFonts w:ascii="Times New Roman" w:hAnsi="Times New Roman" w:cs="Times New Roman"/>
                <w:sz w:val="24"/>
                <w:szCs w:val="24"/>
              </w:rPr>
            </w:pPr>
            <w:r w:rsidRPr="00563FE5">
              <w:rPr>
                <w:rFonts w:ascii="Times New Roman" w:hAnsi="Times New Roman" w:cs="Times New Roman"/>
                <w:sz w:val="24"/>
                <w:szCs w:val="24"/>
              </w:rPr>
              <w:t>2024</w:t>
            </w:r>
          </w:p>
        </w:tc>
        <w:tc>
          <w:tcPr>
            <w:tcW w:w="1276"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275" w:type="dxa"/>
          </w:tcPr>
          <w:p w:rsidR="00563FE5" w:rsidRPr="00563FE5" w:rsidRDefault="00563FE5" w:rsidP="00B16877">
            <w:pPr>
              <w:pStyle w:val="ConsPlusNormal"/>
              <w:ind w:firstLine="0"/>
              <w:jc w:val="center"/>
              <w:rPr>
                <w:rFonts w:ascii="Times New Roman" w:hAnsi="Times New Roman" w:cs="Times New Roman"/>
                <w:sz w:val="24"/>
                <w:szCs w:val="24"/>
              </w:rPr>
            </w:pPr>
            <w:r w:rsidRPr="00563FE5">
              <w:rPr>
                <w:rFonts w:ascii="Times New Roman" w:hAnsi="Times New Roman" w:cs="Times New Roman"/>
                <w:sz w:val="24"/>
                <w:szCs w:val="24"/>
              </w:rPr>
              <w:t>0</w:t>
            </w:r>
          </w:p>
        </w:tc>
        <w:tc>
          <w:tcPr>
            <w:tcW w:w="1560" w:type="dxa"/>
          </w:tcPr>
          <w:p w:rsidR="00563FE5" w:rsidRPr="00563FE5" w:rsidRDefault="00563FE5" w:rsidP="00B16877">
            <w:pPr>
              <w:pStyle w:val="ConsPlusNormal"/>
              <w:ind w:firstLine="0"/>
              <w:jc w:val="center"/>
              <w:rPr>
                <w:rFonts w:ascii="Times New Roman" w:hAnsi="Times New Roman" w:cs="Times New Roman"/>
                <w:sz w:val="24"/>
                <w:szCs w:val="24"/>
              </w:rPr>
            </w:pPr>
            <w:r w:rsidRPr="00563FE5">
              <w:rPr>
                <w:rFonts w:ascii="Times New Roman" w:hAnsi="Times New Roman" w:cs="Times New Roman"/>
                <w:sz w:val="24"/>
                <w:szCs w:val="24"/>
              </w:rPr>
              <w:t>0</w:t>
            </w:r>
          </w:p>
        </w:tc>
        <w:tc>
          <w:tcPr>
            <w:tcW w:w="1275"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368"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918" w:type="dxa"/>
            <w:vMerge/>
          </w:tcPr>
          <w:p w:rsidR="00563FE5" w:rsidRPr="00563FE5" w:rsidRDefault="00563FE5" w:rsidP="00B16877">
            <w:pPr>
              <w:pStyle w:val="ConsPlusNormal"/>
              <w:jc w:val="center"/>
              <w:rPr>
                <w:rFonts w:ascii="Times New Roman" w:hAnsi="Times New Roman" w:cs="Times New Roman"/>
                <w:sz w:val="24"/>
                <w:szCs w:val="24"/>
              </w:rPr>
            </w:pPr>
          </w:p>
        </w:tc>
      </w:tr>
      <w:tr w:rsidR="00563FE5" w:rsidRPr="00DC307F" w:rsidTr="00B16877">
        <w:trPr>
          <w:gridAfter w:val="1"/>
          <w:wAfter w:w="8" w:type="dxa"/>
        </w:trPr>
        <w:tc>
          <w:tcPr>
            <w:tcW w:w="5437" w:type="dxa"/>
          </w:tcPr>
          <w:p w:rsidR="00563FE5" w:rsidRPr="00563FE5" w:rsidRDefault="00563FE5" w:rsidP="00B16877">
            <w:pPr>
              <w:pStyle w:val="ConsPlusNormal"/>
              <w:rPr>
                <w:rFonts w:ascii="Times New Roman" w:hAnsi="Times New Roman" w:cs="Times New Roman"/>
                <w:sz w:val="24"/>
                <w:szCs w:val="24"/>
              </w:rPr>
            </w:pPr>
            <w:r w:rsidRPr="00563FE5">
              <w:rPr>
                <w:rFonts w:ascii="Times New Roman" w:hAnsi="Times New Roman" w:cs="Times New Roman"/>
                <w:sz w:val="24"/>
                <w:szCs w:val="24"/>
              </w:rPr>
              <w:t xml:space="preserve">ВСЕГО ПО ПРОГРАММЕ </w:t>
            </w:r>
          </w:p>
        </w:tc>
        <w:tc>
          <w:tcPr>
            <w:tcW w:w="1084" w:type="dxa"/>
          </w:tcPr>
          <w:p w:rsidR="00563FE5" w:rsidRPr="00563FE5" w:rsidRDefault="00563FE5" w:rsidP="00B16877">
            <w:pPr>
              <w:pStyle w:val="ConsPlusNormal"/>
              <w:jc w:val="center"/>
              <w:rPr>
                <w:rFonts w:ascii="Times New Roman" w:hAnsi="Times New Roman" w:cs="Times New Roman"/>
                <w:sz w:val="24"/>
                <w:szCs w:val="24"/>
              </w:rPr>
            </w:pPr>
          </w:p>
        </w:tc>
        <w:tc>
          <w:tcPr>
            <w:tcW w:w="1276" w:type="dxa"/>
          </w:tcPr>
          <w:p w:rsidR="00563FE5" w:rsidRPr="00563FE5" w:rsidRDefault="00745098" w:rsidP="00B16877">
            <w:pPr>
              <w:jc w:val="center"/>
              <w:rPr>
                <w:rFonts w:ascii="Times New Roman" w:hAnsi="Times New Roman"/>
                <w:sz w:val="24"/>
                <w:szCs w:val="24"/>
              </w:rPr>
            </w:pPr>
            <w:r>
              <w:rPr>
                <w:rFonts w:ascii="Times New Roman" w:hAnsi="Times New Roman"/>
                <w:sz w:val="24"/>
                <w:szCs w:val="24"/>
              </w:rPr>
              <w:t>2 795 805,0</w:t>
            </w:r>
          </w:p>
        </w:tc>
        <w:tc>
          <w:tcPr>
            <w:tcW w:w="1275" w:type="dxa"/>
          </w:tcPr>
          <w:p w:rsidR="00563FE5" w:rsidRPr="00563FE5" w:rsidRDefault="00745098" w:rsidP="00B1687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279 580,50</w:t>
            </w:r>
          </w:p>
        </w:tc>
        <w:tc>
          <w:tcPr>
            <w:tcW w:w="1560" w:type="dxa"/>
          </w:tcPr>
          <w:p w:rsidR="00563FE5" w:rsidRPr="00563FE5" w:rsidRDefault="00745098" w:rsidP="00B1687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2 236 644,00</w:t>
            </w:r>
          </w:p>
        </w:tc>
        <w:tc>
          <w:tcPr>
            <w:tcW w:w="1275" w:type="dxa"/>
          </w:tcPr>
          <w:p w:rsidR="00563FE5" w:rsidRPr="00563FE5" w:rsidRDefault="00745098" w:rsidP="00B16877">
            <w:pPr>
              <w:jc w:val="center"/>
              <w:rPr>
                <w:rFonts w:ascii="Times New Roman" w:hAnsi="Times New Roman"/>
                <w:sz w:val="24"/>
                <w:szCs w:val="24"/>
              </w:rPr>
            </w:pPr>
            <w:r>
              <w:rPr>
                <w:rFonts w:ascii="Times New Roman" w:hAnsi="Times New Roman"/>
                <w:sz w:val="24"/>
                <w:szCs w:val="24"/>
              </w:rPr>
              <w:t>279 580,50</w:t>
            </w:r>
          </w:p>
        </w:tc>
        <w:tc>
          <w:tcPr>
            <w:tcW w:w="1368" w:type="dxa"/>
          </w:tcPr>
          <w:p w:rsidR="00563FE5" w:rsidRPr="00563FE5" w:rsidRDefault="00563FE5" w:rsidP="00B16877">
            <w:pPr>
              <w:jc w:val="center"/>
              <w:rPr>
                <w:rFonts w:ascii="Times New Roman" w:hAnsi="Times New Roman"/>
                <w:sz w:val="24"/>
                <w:szCs w:val="24"/>
              </w:rPr>
            </w:pPr>
            <w:r w:rsidRPr="00563FE5">
              <w:rPr>
                <w:rFonts w:ascii="Times New Roman" w:hAnsi="Times New Roman"/>
                <w:sz w:val="24"/>
                <w:szCs w:val="24"/>
              </w:rPr>
              <w:t>0</w:t>
            </w:r>
          </w:p>
        </w:tc>
        <w:tc>
          <w:tcPr>
            <w:tcW w:w="1918" w:type="dxa"/>
          </w:tcPr>
          <w:p w:rsidR="00563FE5" w:rsidRPr="00563FE5" w:rsidRDefault="00563FE5" w:rsidP="00B16877">
            <w:pPr>
              <w:pStyle w:val="ConsPlusNormal"/>
              <w:jc w:val="center"/>
              <w:rPr>
                <w:rFonts w:ascii="Times New Roman" w:hAnsi="Times New Roman" w:cs="Times New Roman"/>
                <w:sz w:val="24"/>
                <w:szCs w:val="24"/>
              </w:rPr>
            </w:pPr>
          </w:p>
        </w:tc>
      </w:tr>
    </w:tbl>
    <w:p w:rsidR="00563FE5" w:rsidRDefault="00563FE5" w:rsidP="008133A6">
      <w:pPr>
        <w:pStyle w:val="af0"/>
        <w:shd w:val="clear" w:color="auto" w:fill="FFFFFF"/>
        <w:spacing w:before="0" w:beforeAutospacing="0" w:after="0" w:afterAutospacing="0"/>
        <w:textAlignment w:val="baseline"/>
        <w:rPr>
          <w:color w:val="000000"/>
        </w:rPr>
      </w:pPr>
    </w:p>
    <w:p w:rsidR="00C073B3" w:rsidRDefault="00C073B3" w:rsidP="008133A6">
      <w:pPr>
        <w:pStyle w:val="af0"/>
        <w:shd w:val="clear" w:color="auto" w:fill="FFFFFF"/>
        <w:spacing w:before="0" w:beforeAutospacing="0" w:after="0" w:afterAutospacing="0"/>
        <w:textAlignment w:val="baseline"/>
        <w:rPr>
          <w:color w:val="000000"/>
        </w:rPr>
        <w:sectPr w:rsidR="00C073B3" w:rsidSect="00AE7437">
          <w:pgSz w:w="16838" w:h="11906" w:orient="landscape"/>
          <w:pgMar w:top="993" w:right="709" w:bottom="851" w:left="1134" w:header="709" w:footer="709" w:gutter="0"/>
          <w:cols w:space="708"/>
          <w:titlePg/>
          <w:docGrid w:linePitch="360"/>
        </w:sectPr>
      </w:pPr>
    </w:p>
    <w:p w:rsidR="00C54B70" w:rsidRDefault="00C54B70" w:rsidP="009B0456">
      <w:pPr>
        <w:pStyle w:val="af0"/>
        <w:shd w:val="clear" w:color="auto" w:fill="FFFFFF"/>
        <w:spacing w:before="0" w:beforeAutospacing="0" w:after="0" w:afterAutospacing="0"/>
        <w:textAlignment w:val="baseline"/>
        <w:rPr>
          <w:color w:val="000000"/>
        </w:rPr>
      </w:pPr>
    </w:p>
    <w:sectPr w:rsidR="00C54B70" w:rsidSect="00AE7437">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48" w:rsidRDefault="00F65348" w:rsidP="005B3A25">
      <w:pPr>
        <w:spacing w:after="0" w:line="240" w:lineRule="auto"/>
      </w:pPr>
      <w:r>
        <w:separator/>
      </w:r>
    </w:p>
  </w:endnote>
  <w:endnote w:type="continuationSeparator" w:id="0">
    <w:p w:rsidR="00F65348" w:rsidRDefault="00F65348" w:rsidP="005B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48" w:rsidRDefault="00F65348" w:rsidP="005B3A25">
      <w:pPr>
        <w:spacing w:after="0" w:line="240" w:lineRule="auto"/>
      </w:pPr>
      <w:r>
        <w:separator/>
      </w:r>
    </w:p>
  </w:footnote>
  <w:footnote w:type="continuationSeparator" w:id="0">
    <w:p w:rsidR="00F65348" w:rsidRDefault="00F65348" w:rsidP="005B3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641639"/>
      <w:docPartObj>
        <w:docPartGallery w:val="Page Numbers (Top of Page)"/>
        <w:docPartUnique/>
      </w:docPartObj>
    </w:sdtPr>
    <w:sdtEndPr/>
    <w:sdtContent>
      <w:p w:rsidR="00090BC5" w:rsidRDefault="00090BC5">
        <w:pPr>
          <w:pStyle w:val="aa"/>
          <w:jc w:val="center"/>
        </w:pPr>
        <w:r>
          <w:fldChar w:fldCharType="begin"/>
        </w:r>
        <w:r>
          <w:instrText>PAGE   \* MERGEFORMAT</w:instrText>
        </w:r>
        <w:r>
          <w:fldChar w:fldCharType="separate"/>
        </w:r>
        <w:r w:rsidR="00481CDD">
          <w:rPr>
            <w:noProof/>
          </w:rPr>
          <w:t>2</w:t>
        </w:r>
        <w:r>
          <w:fldChar w:fldCharType="end"/>
        </w:r>
      </w:p>
    </w:sdtContent>
  </w:sdt>
  <w:p w:rsidR="00E55908" w:rsidRDefault="00E5590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12A45AE"/>
    <w:multiLevelType w:val="hybridMultilevel"/>
    <w:tmpl w:val="74AEA152"/>
    <w:lvl w:ilvl="0" w:tplc="ADAAD5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A77247C"/>
    <w:multiLevelType w:val="hybridMultilevel"/>
    <w:tmpl w:val="D1E4B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75082"/>
    <w:multiLevelType w:val="hybridMultilevel"/>
    <w:tmpl w:val="C518A1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E539D6"/>
    <w:multiLevelType w:val="hybridMultilevel"/>
    <w:tmpl w:val="D6FC3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6" w15:restartNumberingAfterBreak="0">
    <w:nsid w:val="1BD023FC"/>
    <w:multiLevelType w:val="hybridMultilevel"/>
    <w:tmpl w:val="B92410B0"/>
    <w:lvl w:ilvl="0" w:tplc="4CD633F6">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4B26D44"/>
    <w:multiLevelType w:val="hybridMultilevel"/>
    <w:tmpl w:val="F06C2820"/>
    <w:lvl w:ilvl="0" w:tplc="B1D82D1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9E44F9D"/>
    <w:multiLevelType w:val="hybridMultilevel"/>
    <w:tmpl w:val="79CCE408"/>
    <w:lvl w:ilvl="0" w:tplc="7DF8080E">
      <w:start w:val="1"/>
      <w:numFmt w:val="decimal"/>
      <w:lvlText w:val="%1."/>
      <w:lvlJc w:val="left"/>
      <w:pPr>
        <w:ind w:left="720" w:hanging="360"/>
      </w:pPr>
      <w:rPr>
        <w:rFonts w:eastAsia="Times New Roman" w:hint="default"/>
        <w:color w:val="auto"/>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6B17A2"/>
    <w:multiLevelType w:val="hybridMultilevel"/>
    <w:tmpl w:val="54407B10"/>
    <w:lvl w:ilvl="0" w:tplc="8D80EC4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1D5519"/>
    <w:multiLevelType w:val="hybridMultilevel"/>
    <w:tmpl w:val="28F6EEC8"/>
    <w:lvl w:ilvl="0" w:tplc="0C403E1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6A34BD9"/>
    <w:multiLevelType w:val="hybridMultilevel"/>
    <w:tmpl w:val="40C651FC"/>
    <w:lvl w:ilvl="0" w:tplc="3D9260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6559E0"/>
    <w:multiLevelType w:val="hybridMultilevel"/>
    <w:tmpl w:val="1DC6B08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84574A1"/>
    <w:multiLevelType w:val="hybridMultilevel"/>
    <w:tmpl w:val="C778E476"/>
    <w:lvl w:ilvl="0" w:tplc="A3382F60">
      <w:start w:val="1"/>
      <w:numFmt w:val="decimal"/>
      <w:lvlText w:val="%1."/>
      <w:lvlJc w:val="left"/>
      <w:pPr>
        <w:ind w:left="584" w:hanging="360"/>
      </w:pPr>
      <w:rPr>
        <w:rFonts w:eastAsia="Times New Roman" w:hint="default"/>
        <w:color w:val="auto"/>
        <w:sz w:val="22"/>
      </w:rPr>
    </w:lvl>
    <w:lvl w:ilvl="1" w:tplc="04190019" w:tentative="1">
      <w:start w:val="1"/>
      <w:numFmt w:val="lowerLetter"/>
      <w:lvlText w:val="%2."/>
      <w:lvlJc w:val="left"/>
      <w:pPr>
        <w:ind w:left="1304" w:hanging="360"/>
      </w:pPr>
    </w:lvl>
    <w:lvl w:ilvl="2" w:tplc="0419001B" w:tentative="1">
      <w:start w:val="1"/>
      <w:numFmt w:val="lowerRoman"/>
      <w:lvlText w:val="%3."/>
      <w:lvlJc w:val="right"/>
      <w:pPr>
        <w:ind w:left="2024" w:hanging="180"/>
      </w:pPr>
    </w:lvl>
    <w:lvl w:ilvl="3" w:tplc="0419000F" w:tentative="1">
      <w:start w:val="1"/>
      <w:numFmt w:val="decimal"/>
      <w:lvlText w:val="%4."/>
      <w:lvlJc w:val="left"/>
      <w:pPr>
        <w:ind w:left="2744" w:hanging="360"/>
      </w:pPr>
    </w:lvl>
    <w:lvl w:ilvl="4" w:tplc="04190019" w:tentative="1">
      <w:start w:val="1"/>
      <w:numFmt w:val="lowerLetter"/>
      <w:lvlText w:val="%5."/>
      <w:lvlJc w:val="left"/>
      <w:pPr>
        <w:ind w:left="3464" w:hanging="360"/>
      </w:pPr>
    </w:lvl>
    <w:lvl w:ilvl="5" w:tplc="0419001B" w:tentative="1">
      <w:start w:val="1"/>
      <w:numFmt w:val="lowerRoman"/>
      <w:lvlText w:val="%6."/>
      <w:lvlJc w:val="right"/>
      <w:pPr>
        <w:ind w:left="4184" w:hanging="180"/>
      </w:pPr>
    </w:lvl>
    <w:lvl w:ilvl="6" w:tplc="0419000F" w:tentative="1">
      <w:start w:val="1"/>
      <w:numFmt w:val="decimal"/>
      <w:lvlText w:val="%7."/>
      <w:lvlJc w:val="left"/>
      <w:pPr>
        <w:ind w:left="4904" w:hanging="360"/>
      </w:pPr>
    </w:lvl>
    <w:lvl w:ilvl="7" w:tplc="04190019" w:tentative="1">
      <w:start w:val="1"/>
      <w:numFmt w:val="lowerLetter"/>
      <w:lvlText w:val="%8."/>
      <w:lvlJc w:val="left"/>
      <w:pPr>
        <w:ind w:left="5624" w:hanging="360"/>
      </w:pPr>
    </w:lvl>
    <w:lvl w:ilvl="8" w:tplc="0419001B" w:tentative="1">
      <w:start w:val="1"/>
      <w:numFmt w:val="lowerRoman"/>
      <w:lvlText w:val="%9."/>
      <w:lvlJc w:val="right"/>
      <w:pPr>
        <w:ind w:left="6344" w:hanging="180"/>
      </w:pPr>
    </w:lvl>
  </w:abstractNum>
  <w:abstractNum w:abstractNumId="14" w15:restartNumberingAfterBreak="0">
    <w:nsid w:val="3BC8374F"/>
    <w:multiLevelType w:val="hybridMultilevel"/>
    <w:tmpl w:val="CD141996"/>
    <w:lvl w:ilvl="0" w:tplc="25B87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E743012"/>
    <w:multiLevelType w:val="multilevel"/>
    <w:tmpl w:val="529A6268"/>
    <w:lvl w:ilvl="0">
      <w:start w:val="1"/>
      <w:numFmt w:val="decimal"/>
      <w:lvlText w:val="%1."/>
      <w:lvlJc w:val="left"/>
      <w:pPr>
        <w:ind w:left="440" w:hanging="360"/>
      </w:pPr>
      <w:rPr>
        <w:rFonts w:eastAsia="Times New Roman" w:hint="default"/>
      </w:rPr>
    </w:lvl>
    <w:lvl w:ilvl="1">
      <w:start w:val="1"/>
      <w:numFmt w:val="decimal"/>
      <w:isLgl/>
      <w:lvlText w:val="%1.%2."/>
      <w:lvlJc w:val="left"/>
      <w:pPr>
        <w:ind w:left="502" w:hanging="360"/>
      </w:pPr>
      <w:rPr>
        <w:rFonts w:eastAsia="Calibri" w:hint="default"/>
        <w:sz w:val="24"/>
      </w:rPr>
    </w:lvl>
    <w:lvl w:ilvl="2">
      <w:start w:val="1"/>
      <w:numFmt w:val="decimal"/>
      <w:isLgl/>
      <w:lvlText w:val="%1.%2.%3."/>
      <w:lvlJc w:val="left"/>
      <w:pPr>
        <w:ind w:left="800" w:hanging="720"/>
      </w:pPr>
      <w:rPr>
        <w:rFonts w:eastAsia="Calibri" w:hint="default"/>
        <w:sz w:val="24"/>
      </w:rPr>
    </w:lvl>
    <w:lvl w:ilvl="3">
      <w:start w:val="1"/>
      <w:numFmt w:val="decimal"/>
      <w:isLgl/>
      <w:lvlText w:val="%1.%2.%3.%4."/>
      <w:lvlJc w:val="left"/>
      <w:pPr>
        <w:ind w:left="800" w:hanging="720"/>
      </w:pPr>
      <w:rPr>
        <w:rFonts w:eastAsia="Calibri" w:hint="default"/>
        <w:sz w:val="24"/>
      </w:rPr>
    </w:lvl>
    <w:lvl w:ilvl="4">
      <w:start w:val="1"/>
      <w:numFmt w:val="decimal"/>
      <w:isLgl/>
      <w:lvlText w:val="%1.%2.%3.%4.%5."/>
      <w:lvlJc w:val="left"/>
      <w:pPr>
        <w:ind w:left="1160" w:hanging="1080"/>
      </w:pPr>
      <w:rPr>
        <w:rFonts w:eastAsia="Calibri" w:hint="default"/>
        <w:sz w:val="24"/>
      </w:rPr>
    </w:lvl>
    <w:lvl w:ilvl="5">
      <w:start w:val="1"/>
      <w:numFmt w:val="decimal"/>
      <w:isLgl/>
      <w:lvlText w:val="%1.%2.%3.%4.%5.%6."/>
      <w:lvlJc w:val="left"/>
      <w:pPr>
        <w:ind w:left="1160" w:hanging="1080"/>
      </w:pPr>
      <w:rPr>
        <w:rFonts w:eastAsia="Calibri" w:hint="default"/>
        <w:sz w:val="24"/>
      </w:rPr>
    </w:lvl>
    <w:lvl w:ilvl="6">
      <w:start w:val="1"/>
      <w:numFmt w:val="decimal"/>
      <w:isLgl/>
      <w:lvlText w:val="%1.%2.%3.%4.%5.%6.%7."/>
      <w:lvlJc w:val="left"/>
      <w:pPr>
        <w:ind w:left="1160" w:hanging="1080"/>
      </w:pPr>
      <w:rPr>
        <w:rFonts w:eastAsia="Calibri" w:hint="default"/>
        <w:sz w:val="24"/>
      </w:rPr>
    </w:lvl>
    <w:lvl w:ilvl="7">
      <w:start w:val="1"/>
      <w:numFmt w:val="decimal"/>
      <w:isLgl/>
      <w:lvlText w:val="%1.%2.%3.%4.%5.%6.%7.%8."/>
      <w:lvlJc w:val="left"/>
      <w:pPr>
        <w:ind w:left="1520" w:hanging="1440"/>
      </w:pPr>
      <w:rPr>
        <w:rFonts w:eastAsia="Calibri" w:hint="default"/>
        <w:sz w:val="24"/>
      </w:rPr>
    </w:lvl>
    <w:lvl w:ilvl="8">
      <w:start w:val="1"/>
      <w:numFmt w:val="decimal"/>
      <w:isLgl/>
      <w:lvlText w:val="%1.%2.%3.%4.%5.%6.%7.%8.%9."/>
      <w:lvlJc w:val="left"/>
      <w:pPr>
        <w:ind w:left="1520" w:hanging="1440"/>
      </w:pPr>
      <w:rPr>
        <w:rFonts w:eastAsia="Calibri" w:hint="default"/>
        <w:sz w:val="24"/>
      </w:rPr>
    </w:lvl>
  </w:abstractNum>
  <w:abstractNum w:abstractNumId="16" w15:restartNumberingAfterBreak="0">
    <w:nsid w:val="4E8D2EBF"/>
    <w:multiLevelType w:val="hybridMultilevel"/>
    <w:tmpl w:val="F36C35DC"/>
    <w:lvl w:ilvl="0" w:tplc="9CAACAEA">
      <w:start w:val="3"/>
      <w:numFmt w:val="decimal"/>
      <w:lvlText w:val="%1."/>
      <w:lvlJc w:val="left"/>
      <w:pPr>
        <w:ind w:left="106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EB23F2D"/>
    <w:multiLevelType w:val="hybridMultilevel"/>
    <w:tmpl w:val="41B63DC6"/>
    <w:lvl w:ilvl="0" w:tplc="0419000F">
      <w:start w:val="8"/>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55E463D9"/>
    <w:multiLevelType w:val="hybridMultilevel"/>
    <w:tmpl w:val="7C30C458"/>
    <w:lvl w:ilvl="0" w:tplc="1EDE82F6">
      <w:start w:val="1"/>
      <w:numFmt w:val="decimal"/>
      <w:suff w:val="space"/>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5D5D0174"/>
    <w:multiLevelType w:val="hybridMultilevel"/>
    <w:tmpl w:val="18D87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E416BD"/>
    <w:multiLevelType w:val="hybridMultilevel"/>
    <w:tmpl w:val="85C2F68A"/>
    <w:lvl w:ilvl="0" w:tplc="1AB84B4E">
      <w:start w:val="1"/>
      <w:numFmt w:val="decimal"/>
      <w:lvlText w:val="%1."/>
      <w:lvlJc w:val="left"/>
      <w:pPr>
        <w:ind w:left="720" w:hanging="360"/>
      </w:pPr>
      <w:rPr>
        <w:rFonts w:eastAsia="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963E79"/>
    <w:multiLevelType w:val="hybridMultilevel"/>
    <w:tmpl w:val="217AC5A0"/>
    <w:lvl w:ilvl="0" w:tplc="085891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192F1E"/>
    <w:multiLevelType w:val="hybridMultilevel"/>
    <w:tmpl w:val="8CD8DC60"/>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6F25345F"/>
    <w:multiLevelType w:val="hybridMultilevel"/>
    <w:tmpl w:val="73785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FF2D29"/>
    <w:multiLevelType w:val="hybridMultilevel"/>
    <w:tmpl w:val="F2CAB7D2"/>
    <w:lvl w:ilvl="0" w:tplc="349217F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F24BF9"/>
    <w:multiLevelType w:val="hybridMultilevel"/>
    <w:tmpl w:val="88F6E0AC"/>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7D294EEE"/>
    <w:multiLevelType w:val="hybridMultilevel"/>
    <w:tmpl w:val="858C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num>
  <w:num w:numId="14">
    <w:abstractNumId w:val="9"/>
  </w:num>
  <w:num w:numId="15">
    <w:abstractNumId w:val="7"/>
  </w:num>
  <w:num w:numId="16">
    <w:abstractNumId w:val="10"/>
  </w:num>
  <w:num w:numId="17">
    <w:abstractNumId w:val="12"/>
  </w:num>
  <w:num w:numId="18">
    <w:abstractNumId w:val="24"/>
  </w:num>
  <w:num w:numId="19">
    <w:abstractNumId w:val="1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6"/>
  </w:num>
  <w:num w:numId="24">
    <w:abstractNumId w:val="21"/>
  </w:num>
  <w:num w:numId="25">
    <w:abstractNumId w:val="14"/>
  </w:num>
  <w:num w:numId="26">
    <w:abstractNumId w:val="1"/>
  </w:num>
  <w:num w:numId="27">
    <w:abstractNumId w:val="6"/>
  </w:num>
  <w:num w:numId="28">
    <w:abstractNumId w:val="18"/>
  </w:num>
  <w:num w:numId="29">
    <w:abstractNumId w:val="3"/>
  </w:num>
  <w:num w:numId="30">
    <w:abstractNumId w:val="2"/>
  </w:num>
  <w:num w:numId="31">
    <w:abstractNumId w:val="15"/>
  </w:num>
  <w:num w:numId="32">
    <w:abstractNumId w:val="23"/>
  </w:num>
  <w:num w:numId="33">
    <w:abstractNumId w:val="8"/>
  </w:num>
  <w:num w:numId="34">
    <w:abstractNumId w:val="1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D6904"/>
    <w:rsid w:val="000103B2"/>
    <w:rsid w:val="00013321"/>
    <w:rsid w:val="00015DBC"/>
    <w:rsid w:val="000161E4"/>
    <w:rsid w:val="000209B2"/>
    <w:rsid w:val="00023BB5"/>
    <w:rsid w:val="000372BE"/>
    <w:rsid w:val="00042495"/>
    <w:rsid w:val="00043E05"/>
    <w:rsid w:val="000473D5"/>
    <w:rsid w:val="00051CB7"/>
    <w:rsid w:val="00052681"/>
    <w:rsid w:val="00054A36"/>
    <w:rsid w:val="00056DE3"/>
    <w:rsid w:val="00063135"/>
    <w:rsid w:val="0006625E"/>
    <w:rsid w:val="000702F6"/>
    <w:rsid w:val="00073FB1"/>
    <w:rsid w:val="00080A2B"/>
    <w:rsid w:val="0009083F"/>
    <w:rsid w:val="00090BC5"/>
    <w:rsid w:val="00093D09"/>
    <w:rsid w:val="00093F54"/>
    <w:rsid w:val="000A7D1B"/>
    <w:rsid w:val="000B0D8E"/>
    <w:rsid w:val="000B3146"/>
    <w:rsid w:val="000B4C01"/>
    <w:rsid w:val="000B584A"/>
    <w:rsid w:val="000C679C"/>
    <w:rsid w:val="000C7623"/>
    <w:rsid w:val="000E2164"/>
    <w:rsid w:val="000E2443"/>
    <w:rsid w:val="000F4109"/>
    <w:rsid w:val="00110540"/>
    <w:rsid w:val="001150A4"/>
    <w:rsid w:val="00117E7E"/>
    <w:rsid w:val="00130F5E"/>
    <w:rsid w:val="00132D52"/>
    <w:rsid w:val="00135494"/>
    <w:rsid w:val="00142EA3"/>
    <w:rsid w:val="00145707"/>
    <w:rsid w:val="00153187"/>
    <w:rsid w:val="00154088"/>
    <w:rsid w:val="00162C00"/>
    <w:rsid w:val="00165BC1"/>
    <w:rsid w:val="001670FD"/>
    <w:rsid w:val="00171808"/>
    <w:rsid w:val="00180D89"/>
    <w:rsid w:val="00186AB4"/>
    <w:rsid w:val="00190D19"/>
    <w:rsid w:val="0019669F"/>
    <w:rsid w:val="001A46D9"/>
    <w:rsid w:val="001B01C2"/>
    <w:rsid w:val="001B50A8"/>
    <w:rsid w:val="001B7EFF"/>
    <w:rsid w:val="001C55A9"/>
    <w:rsid w:val="001C5E90"/>
    <w:rsid w:val="001D5818"/>
    <w:rsid w:val="001E7854"/>
    <w:rsid w:val="001F26E6"/>
    <w:rsid w:val="001F3E68"/>
    <w:rsid w:val="001F5DF2"/>
    <w:rsid w:val="002018A0"/>
    <w:rsid w:val="0020318B"/>
    <w:rsid w:val="0021232C"/>
    <w:rsid w:val="002138F3"/>
    <w:rsid w:val="0021594E"/>
    <w:rsid w:val="00221B2E"/>
    <w:rsid w:val="00227006"/>
    <w:rsid w:val="0023044A"/>
    <w:rsid w:val="00241E27"/>
    <w:rsid w:val="002436C9"/>
    <w:rsid w:val="00252534"/>
    <w:rsid w:val="00260527"/>
    <w:rsid w:val="00263378"/>
    <w:rsid w:val="002645CA"/>
    <w:rsid w:val="00266194"/>
    <w:rsid w:val="002715D5"/>
    <w:rsid w:val="00293ECD"/>
    <w:rsid w:val="002B2827"/>
    <w:rsid w:val="002B33FE"/>
    <w:rsid w:val="002B5D57"/>
    <w:rsid w:val="002D1F23"/>
    <w:rsid w:val="002F367C"/>
    <w:rsid w:val="002F5557"/>
    <w:rsid w:val="00300ECE"/>
    <w:rsid w:val="00301167"/>
    <w:rsid w:val="00311074"/>
    <w:rsid w:val="00314FF6"/>
    <w:rsid w:val="003348A0"/>
    <w:rsid w:val="00336F84"/>
    <w:rsid w:val="0034643E"/>
    <w:rsid w:val="003537F6"/>
    <w:rsid w:val="00355F50"/>
    <w:rsid w:val="00356DF3"/>
    <w:rsid w:val="003650C4"/>
    <w:rsid w:val="003679A3"/>
    <w:rsid w:val="00372529"/>
    <w:rsid w:val="00380169"/>
    <w:rsid w:val="00381EE8"/>
    <w:rsid w:val="00385913"/>
    <w:rsid w:val="00387BF8"/>
    <w:rsid w:val="00390107"/>
    <w:rsid w:val="00393593"/>
    <w:rsid w:val="003A0225"/>
    <w:rsid w:val="003A473F"/>
    <w:rsid w:val="003A6787"/>
    <w:rsid w:val="003B0A2F"/>
    <w:rsid w:val="003B1DBA"/>
    <w:rsid w:val="003B2744"/>
    <w:rsid w:val="003B2B7D"/>
    <w:rsid w:val="003B5651"/>
    <w:rsid w:val="003C17D9"/>
    <w:rsid w:val="003D23AB"/>
    <w:rsid w:val="003E46C3"/>
    <w:rsid w:val="003F4631"/>
    <w:rsid w:val="00407449"/>
    <w:rsid w:val="004113EB"/>
    <w:rsid w:val="00415694"/>
    <w:rsid w:val="00416F23"/>
    <w:rsid w:val="004176C4"/>
    <w:rsid w:val="00422C02"/>
    <w:rsid w:val="0042621F"/>
    <w:rsid w:val="004265DE"/>
    <w:rsid w:val="004474F7"/>
    <w:rsid w:val="004516C3"/>
    <w:rsid w:val="00455071"/>
    <w:rsid w:val="00456AFA"/>
    <w:rsid w:val="00470DD9"/>
    <w:rsid w:val="004758F7"/>
    <w:rsid w:val="00475B38"/>
    <w:rsid w:val="00480395"/>
    <w:rsid w:val="00481CDD"/>
    <w:rsid w:val="00491451"/>
    <w:rsid w:val="00491FB1"/>
    <w:rsid w:val="00496B3C"/>
    <w:rsid w:val="004A0A26"/>
    <w:rsid w:val="004A47D8"/>
    <w:rsid w:val="004B094B"/>
    <w:rsid w:val="004C569D"/>
    <w:rsid w:val="004C6722"/>
    <w:rsid w:val="004D1F79"/>
    <w:rsid w:val="004D3F58"/>
    <w:rsid w:val="004D5EFE"/>
    <w:rsid w:val="004D673D"/>
    <w:rsid w:val="004E26F3"/>
    <w:rsid w:val="004E3029"/>
    <w:rsid w:val="004E3DEB"/>
    <w:rsid w:val="004E4C95"/>
    <w:rsid w:val="004E52EB"/>
    <w:rsid w:val="004F28A9"/>
    <w:rsid w:val="00502C36"/>
    <w:rsid w:val="00507FE9"/>
    <w:rsid w:val="00522B81"/>
    <w:rsid w:val="00525D59"/>
    <w:rsid w:val="005265C9"/>
    <w:rsid w:val="005275B7"/>
    <w:rsid w:val="00530E4E"/>
    <w:rsid w:val="00546F16"/>
    <w:rsid w:val="00547FF6"/>
    <w:rsid w:val="0055209A"/>
    <w:rsid w:val="00557B32"/>
    <w:rsid w:val="00560CB9"/>
    <w:rsid w:val="00563FE5"/>
    <w:rsid w:val="00566503"/>
    <w:rsid w:val="00567F75"/>
    <w:rsid w:val="00577FD7"/>
    <w:rsid w:val="00585FF2"/>
    <w:rsid w:val="00590E30"/>
    <w:rsid w:val="005A004C"/>
    <w:rsid w:val="005A00E3"/>
    <w:rsid w:val="005B1DAC"/>
    <w:rsid w:val="005B3A25"/>
    <w:rsid w:val="005B4B10"/>
    <w:rsid w:val="005B5DA3"/>
    <w:rsid w:val="005B7E20"/>
    <w:rsid w:val="005C16F8"/>
    <w:rsid w:val="005C4ADC"/>
    <w:rsid w:val="005C505C"/>
    <w:rsid w:val="005D0BE4"/>
    <w:rsid w:val="005E1963"/>
    <w:rsid w:val="005E70F0"/>
    <w:rsid w:val="005F11F2"/>
    <w:rsid w:val="005F5BB3"/>
    <w:rsid w:val="005F6035"/>
    <w:rsid w:val="005F61B5"/>
    <w:rsid w:val="005F62C0"/>
    <w:rsid w:val="005F73EB"/>
    <w:rsid w:val="00603F6B"/>
    <w:rsid w:val="006076BA"/>
    <w:rsid w:val="00617A99"/>
    <w:rsid w:val="00620E9C"/>
    <w:rsid w:val="00626DDA"/>
    <w:rsid w:val="00631BAE"/>
    <w:rsid w:val="00634878"/>
    <w:rsid w:val="00637845"/>
    <w:rsid w:val="006427E8"/>
    <w:rsid w:val="00642F1F"/>
    <w:rsid w:val="00647197"/>
    <w:rsid w:val="00647555"/>
    <w:rsid w:val="0065097C"/>
    <w:rsid w:val="006555A5"/>
    <w:rsid w:val="0066018F"/>
    <w:rsid w:val="00667716"/>
    <w:rsid w:val="006677D2"/>
    <w:rsid w:val="00673738"/>
    <w:rsid w:val="006755B1"/>
    <w:rsid w:val="0067704C"/>
    <w:rsid w:val="0067734D"/>
    <w:rsid w:val="00686A30"/>
    <w:rsid w:val="00692D77"/>
    <w:rsid w:val="006A0A26"/>
    <w:rsid w:val="006A1AF7"/>
    <w:rsid w:val="006A53DC"/>
    <w:rsid w:val="006B52BF"/>
    <w:rsid w:val="006E0C65"/>
    <w:rsid w:val="006E5C67"/>
    <w:rsid w:val="006E7490"/>
    <w:rsid w:val="006F1491"/>
    <w:rsid w:val="006F7DC5"/>
    <w:rsid w:val="00704DAE"/>
    <w:rsid w:val="00712927"/>
    <w:rsid w:val="00716DE7"/>
    <w:rsid w:val="0072075E"/>
    <w:rsid w:val="00720B00"/>
    <w:rsid w:val="0073344C"/>
    <w:rsid w:val="0073356E"/>
    <w:rsid w:val="0074471E"/>
    <w:rsid w:val="00745098"/>
    <w:rsid w:val="00753A23"/>
    <w:rsid w:val="00757D6C"/>
    <w:rsid w:val="00760CC0"/>
    <w:rsid w:val="00771F7C"/>
    <w:rsid w:val="00772C00"/>
    <w:rsid w:val="0077600F"/>
    <w:rsid w:val="007768D9"/>
    <w:rsid w:val="00777743"/>
    <w:rsid w:val="00786577"/>
    <w:rsid w:val="0079183F"/>
    <w:rsid w:val="00795BB6"/>
    <w:rsid w:val="0079684A"/>
    <w:rsid w:val="007B10AF"/>
    <w:rsid w:val="007C3EEF"/>
    <w:rsid w:val="007D1094"/>
    <w:rsid w:val="007D4CA2"/>
    <w:rsid w:val="007D73D0"/>
    <w:rsid w:val="007E2880"/>
    <w:rsid w:val="007E59EC"/>
    <w:rsid w:val="007F640A"/>
    <w:rsid w:val="00807913"/>
    <w:rsid w:val="008101B4"/>
    <w:rsid w:val="008117ED"/>
    <w:rsid w:val="008133A6"/>
    <w:rsid w:val="008135A5"/>
    <w:rsid w:val="00817283"/>
    <w:rsid w:val="0082114C"/>
    <w:rsid w:val="0082479E"/>
    <w:rsid w:val="008261E9"/>
    <w:rsid w:val="00837B71"/>
    <w:rsid w:val="00837E56"/>
    <w:rsid w:val="0084137A"/>
    <w:rsid w:val="00845F5D"/>
    <w:rsid w:val="00847AAD"/>
    <w:rsid w:val="00852FA2"/>
    <w:rsid w:val="00856FFE"/>
    <w:rsid w:val="008635BD"/>
    <w:rsid w:val="00867517"/>
    <w:rsid w:val="00867F2E"/>
    <w:rsid w:val="00877D82"/>
    <w:rsid w:val="00897982"/>
    <w:rsid w:val="008A7373"/>
    <w:rsid w:val="008C0216"/>
    <w:rsid w:val="008C40F7"/>
    <w:rsid w:val="008C43B4"/>
    <w:rsid w:val="008C7E89"/>
    <w:rsid w:val="008D3670"/>
    <w:rsid w:val="008D5D56"/>
    <w:rsid w:val="008D727D"/>
    <w:rsid w:val="008E3403"/>
    <w:rsid w:val="008E3E93"/>
    <w:rsid w:val="008E7C6F"/>
    <w:rsid w:val="008F07AC"/>
    <w:rsid w:val="008F17D9"/>
    <w:rsid w:val="008F511C"/>
    <w:rsid w:val="008F6549"/>
    <w:rsid w:val="008F6F95"/>
    <w:rsid w:val="0091131E"/>
    <w:rsid w:val="00914B06"/>
    <w:rsid w:val="00916655"/>
    <w:rsid w:val="00924A02"/>
    <w:rsid w:val="00926C1E"/>
    <w:rsid w:val="00927DF2"/>
    <w:rsid w:val="00930E60"/>
    <w:rsid w:val="00931842"/>
    <w:rsid w:val="0093391C"/>
    <w:rsid w:val="009342B1"/>
    <w:rsid w:val="00947F2B"/>
    <w:rsid w:val="00960B42"/>
    <w:rsid w:val="00963E2B"/>
    <w:rsid w:val="00975872"/>
    <w:rsid w:val="00975E29"/>
    <w:rsid w:val="009830C7"/>
    <w:rsid w:val="009830EE"/>
    <w:rsid w:val="009908F0"/>
    <w:rsid w:val="0099386E"/>
    <w:rsid w:val="009944F1"/>
    <w:rsid w:val="00994F65"/>
    <w:rsid w:val="009A3735"/>
    <w:rsid w:val="009B0456"/>
    <w:rsid w:val="009B5460"/>
    <w:rsid w:val="009C37FD"/>
    <w:rsid w:val="009C56C1"/>
    <w:rsid w:val="009D19DD"/>
    <w:rsid w:val="009D706A"/>
    <w:rsid w:val="009E383C"/>
    <w:rsid w:val="009E60F8"/>
    <w:rsid w:val="009E798B"/>
    <w:rsid w:val="009F6010"/>
    <w:rsid w:val="00A04F86"/>
    <w:rsid w:val="00A11726"/>
    <w:rsid w:val="00A139DE"/>
    <w:rsid w:val="00A17061"/>
    <w:rsid w:val="00A21414"/>
    <w:rsid w:val="00A2147F"/>
    <w:rsid w:val="00A27C34"/>
    <w:rsid w:val="00A333D9"/>
    <w:rsid w:val="00A33FEA"/>
    <w:rsid w:val="00A514D8"/>
    <w:rsid w:val="00A53743"/>
    <w:rsid w:val="00A557CA"/>
    <w:rsid w:val="00A578CD"/>
    <w:rsid w:val="00A6088A"/>
    <w:rsid w:val="00A62316"/>
    <w:rsid w:val="00A65D0F"/>
    <w:rsid w:val="00A6775F"/>
    <w:rsid w:val="00A677A9"/>
    <w:rsid w:val="00A76B57"/>
    <w:rsid w:val="00A83BAC"/>
    <w:rsid w:val="00A84583"/>
    <w:rsid w:val="00A855A0"/>
    <w:rsid w:val="00A9302D"/>
    <w:rsid w:val="00A96289"/>
    <w:rsid w:val="00A97B28"/>
    <w:rsid w:val="00AA2753"/>
    <w:rsid w:val="00AA54E9"/>
    <w:rsid w:val="00AB30A8"/>
    <w:rsid w:val="00AB5BC8"/>
    <w:rsid w:val="00AC0079"/>
    <w:rsid w:val="00AC0AE8"/>
    <w:rsid w:val="00AC281B"/>
    <w:rsid w:val="00AC598A"/>
    <w:rsid w:val="00AC5C4C"/>
    <w:rsid w:val="00AD732C"/>
    <w:rsid w:val="00AD7B0A"/>
    <w:rsid w:val="00AE4AEB"/>
    <w:rsid w:val="00AE7437"/>
    <w:rsid w:val="00AF227C"/>
    <w:rsid w:val="00AF6F40"/>
    <w:rsid w:val="00B00C36"/>
    <w:rsid w:val="00B0320E"/>
    <w:rsid w:val="00B03B51"/>
    <w:rsid w:val="00B0440B"/>
    <w:rsid w:val="00B2394C"/>
    <w:rsid w:val="00B3292D"/>
    <w:rsid w:val="00B40B97"/>
    <w:rsid w:val="00B42783"/>
    <w:rsid w:val="00B52184"/>
    <w:rsid w:val="00B537B5"/>
    <w:rsid w:val="00B55EB2"/>
    <w:rsid w:val="00B63C6A"/>
    <w:rsid w:val="00B65D32"/>
    <w:rsid w:val="00B74253"/>
    <w:rsid w:val="00B74804"/>
    <w:rsid w:val="00B80CC6"/>
    <w:rsid w:val="00B845A2"/>
    <w:rsid w:val="00B84DF2"/>
    <w:rsid w:val="00B87AA0"/>
    <w:rsid w:val="00B9772C"/>
    <w:rsid w:val="00BA735A"/>
    <w:rsid w:val="00BC20FB"/>
    <w:rsid w:val="00BC47DA"/>
    <w:rsid w:val="00BD5A9E"/>
    <w:rsid w:val="00BD6552"/>
    <w:rsid w:val="00BF0A36"/>
    <w:rsid w:val="00BF1BC5"/>
    <w:rsid w:val="00BF1CCE"/>
    <w:rsid w:val="00BF3F32"/>
    <w:rsid w:val="00BF4186"/>
    <w:rsid w:val="00BF54C3"/>
    <w:rsid w:val="00C06417"/>
    <w:rsid w:val="00C073B3"/>
    <w:rsid w:val="00C15626"/>
    <w:rsid w:val="00C17436"/>
    <w:rsid w:val="00C35370"/>
    <w:rsid w:val="00C353E3"/>
    <w:rsid w:val="00C36D68"/>
    <w:rsid w:val="00C43A1A"/>
    <w:rsid w:val="00C44B57"/>
    <w:rsid w:val="00C51FE9"/>
    <w:rsid w:val="00C545BE"/>
    <w:rsid w:val="00C54B70"/>
    <w:rsid w:val="00C578C0"/>
    <w:rsid w:val="00C62AD6"/>
    <w:rsid w:val="00C62E4C"/>
    <w:rsid w:val="00C6646B"/>
    <w:rsid w:val="00C710BD"/>
    <w:rsid w:val="00C7664C"/>
    <w:rsid w:val="00C82420"/>
    <w:rsid w:val="00C86F66"/>
    <w:rsid w:val="00C8744B"/>
    <w:rsid w:val="00C92F46"/>
    <w:rsid w:val="00CA0878"/>
    <w:rsid w:val="00CA0F5D"/>
    <w:rsid w:val="00CA537B"/>
    <w:rsid w:val="00CA660E"/>
    <w:rsid w:val="00CC0EF0"/>
    <w:rsid w:val="00CC3076"/>
    <w:rsid w:val="00CD20EB"/>
    <w:rsid w:val="00CD787B"/>
    <w:rsid w:val="00CE4ABB"/>
    <w:rsid w:val="00CE5FFA"/>
    <w:rsid w:val="00CE65C5"/>
    <w:rsid w:val="00CE68D1"/>
    <w:rsid w:val="00CF02B8"/>
    <w:rsid w:val="00CF1EA3"/>
    <w:rsid w:val="00CF3B73"/>
    <w:rsid w:val="00D04999"/>
    <w:rsid w:val="00D10144"/>
    <w:rsid w:val="00D134AD"/>
    <w:rsid w:val="00D16B30"/>
    <w:rsid w:val="00D243F9"/>
    <w:rsid w:val="00D256A0"/>
    <w:rsid w:val="00D3151D"/>
    <w:rsid w:val="00D37D44"/>
    <w:rsid w:val="00D4572A"/>
    <w:rsid w:val="00D522B4"/>
    <w:rsid w:val="00D53EE1"/>
    <w:rsid w:val="00D7000E"/>
    <w:rsid w:val="00D75D93"/>
    <w:rsid w:val="00D806E9"/>
    <w:rsid w:val="00D80D4A"/>
    <w:rsid w:val="00D90B47"/>
    <w:rsid w:val="00DA027C"/>
    <w:rsid w:val="00DA2AC6"/>
    <w:rsid w:val="00DA2FC7"/>
    <w:rsid w:val="00DA73E4"/>
    <w:rsid w:val="00DA7A0C"/>
    <w:rsid w:val="00DB0CA1"/>
    <w:rsid w:val="00DB1278"/>
    <w:rsid w:val="00DB3223"/>
    <w:rsid w:val="00DB5228"/>
    <w:rsid w:val="00DC3C91"/>
    <w:rsid w:val="00DC4C0D"/>
    <w:rsid w:val="00DD374A"/>
    <w:rsid w:val="00DD434C"/>
    <w:rsid w:val="00DE30D9"/>
    <w:rsid w:val="00DF5474"/>
    <w:rsid w:val="00DF7EEB"/>
    <w:rsid w:val="00E00E60"/>
    <w:rsid w:val="00E02E2F"/>
    <w:rsid w:val="00E06292"/>
    <w:rsid w:val="00E16579"/>
    <w:rsid w:val="00E2604B"/>
    <w:rsid w:val="00E2792C"/>
    <w:rsid w:val="00E32B0E"/>
    <w:rsid w:val="00E35833"/>
    <w:rsid w:val="00E35D49"/>
    <w:rsid w:val="00E52FFF"/>
    <w:rsid w:val="00E55908"/>
    <w:rsid w:val="00E579FE"/>
    <w:rsid w:val="00E714C2"/>
    <w:rsid w:val="00E748F4"/>
    <w:rsid w:val="00E8000B"/>
    <w:rsid w:val="00E81905"/>
    <w:rsid w:val="00E8282B"/>
    <w:rsid w:val="00E93013"/>
    <w:rsid w:val="00E96D95"/>
    <w:rsid w:val="00EA1D0F"/>
    <w:rsid w:val="00EA2FB3"/>
    <w:rsid w:val="00EA5F68"/>
    <w:rsid w:val="00EB14B3"/>
    <w:rsid w:val="00EC37B4"/>
    <w:rsid w:val="00EE16BC"/>
    <w:rsid w:val="00EF1FB5"/>
    <w:rsid w:val="00EF4139"/>
    <w:rsid w:val="00EF4F96"/>
    <w:rsid w:val="00EF59D5"/>
    <w:rsid w:val="00F04041"/>
    <w:rsid w:val="00F204C0"/>
    <w:rsid w:val="00F276B5"/>
    <w:rsid w:val="00F31EBA"/>
    <w:rsid w:val="00F33C6B"/>
    <w:rsid w:val="00F425EC"/>
    <w:rsid w:val="00F47C94"/>
    <w:rsid w:val="00F51089"/>
    <w:rsid w:val="00F65348"/>
    <w:rsid w:val="00F75809"/>
    <w:rsid w:val="00F87DF8"/>
    <w:rsid w:val="00F913C3"/>
    <w:rsid w:val="00FA6032"/>
    <w:rsid w:val="00FB4FB7"/>
    <w:rsid w:val="00FB7DE8"/>
    <w:rsid w:val="00FC32D9"/>
    <w:rsid w:val="00FC63B2"/>
    <w:rsid w:val="00FC6584"/>
    <w:rsid w:val="00FD291D"/>
    <w:rsid w:val="00FD4919"/>
    <w:rsid w:val="00FD66EB"/>
    <w:rsid w:val="00FD6904"/>
    <w:rsid w:val="00FE1716"/>
    <w:rsid w:val="00FE5366"/>
    <w:rsid w:val="00FE6CD0"/>
    <w:rsid w:val="00FF3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90A5B"/>
  <w15:docId w15:val="{6363C19C-7793-4E20-B5AF-24F6AE62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904"/>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5A00E3"/>
    <w:pPr>
      <w:keepNext/>
      <w:outlineLvl w:val="0"/>
    </w:pPr>
    <w:rPr>
      <w:rFonts w:ascii="Garamond" w:hAnsi="Garamond"/>
      <w:sz w:val="28"/>
    </w:rPr>
  </w:style>
  <w:style w:type="paragraph" w:styleId="2">
    <w:name w:val="heading 2"/>
    <w:basedOn w:val="a"/>
    <w:next w:val="a"/>
    <w:link w:val="20"/>
    <w:qFormat/>
    <w:rsid w:val="005A00E3"/>
    <w:pPr>
      <w:keepNext/>
      <w:outlineLvl w:val="1"/>
    </w:pPr>
    <w:rPr>
      <w:rFonts w:ascii="Garamond" w:hAnsi="Garamond"/>
      <w:b/>
      <w:i/>
      <w:sz w:val="28"/>
    </w:rPr>
  </w:style>
  <w:style w:type="paragraph" w:styleId="3">
    <w:name w:val="heading 3"/>
    <w:basedOn w:val="a"/>
    <w:next w:val="a"/>
    <w:link w:val="30"/>
    <w:qFormat/>
    <w:rsid w:val="005A00E3"/>
    <w:pPr>
      <w:keepNext/>
      <w:outlineLvl w:val="2"/>
    </w:pPr>
    <w:rPr>
      <w:rFonts w:ascii="Garamond" w:hAnsi="Garamond"/>
      <w:sz w:val="28"/>
    </w:rPr>
  </w:style>
  <w:style w:type="paragraph" w:styleId="4">
    <w:name w:val="heading 4"/>
    <w:basedOn w:val="a"/>
    <w:next w:val="a"/>
    <w:link w:val="40"/>
    <w:qFormat/>
    <w:rsid w:val="005A00E3"/>
    <w:pPr>
      <w:keepNext/>
      <w:jc w:val="both"/>
      <w:outlineLvl w:val="3"/>
    </w:pPr>
    <w:rPr>
      <w:sz w:val="28"/>
    </w:rPr>
  </w:style>
  <w:style w:type="paragraph" w:styleId="5">
    <w:name w:val="heading 5"/>
    <w:basedOn w:val="a"/>
    <w:next w:val="a"/>
    <w:link w:val="50"/>
    <w:qFormat/>
    <w:rsid w:val="005A00E3"/>
    <w:pPr>
      <w:spacing w:before="240" w:after="60"/>
      <w:outlineLvl w:val="4"/>
    </w:pPr>
    <w:rPr>
      <w:b/>
      <w:bCs/>
      <w:i/>
      <w:iCs/>
      <w:sz w:val="26"/>
      <w:szCs w:val="26"/>
    </w:rPr>
  </w:style>
  <w:style w:type="paragraph" w:styleId="6">
    <w:name w:val="heading 6"/>
    <w:basedOn w:val="a"/>
    <w:next w:val="a"/>
    <w:link w:val="60"/>
    <w:qFormat/>
    <w:rsid w:val="005A00E3"/>
    <w:pPr>
      <w:keepNext/>
      <w:jc w:val="center"/>
      <w:outlineLvl w:val="5"/>
    </w:pPr>
    <w:rPr>
      <w:b/>
    </w:rPr>
  </w:style>
  <w:style w:type="paragraph" w:styleId="7">
    <w:name w:val="heading 7"/>
    <w:basedOn w:val="a"/>
    <w:next w:val="a"/>
    <w:link w:val="70"/>
    <w:qFormat/>
    <w:rsid w:val="005A00E3"/>
    <w:pPr>
      <w:keepNext/>
      <w:outlineLvl w:val="6"/>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00E3"/>
    <w:rPr>
      <w:rFonts w:ascii="Garamond" w:hAnsi="Garamond" w:cs="Times New Roman"/>
      <w:sz w:val="28"/>
      <w:lang w:eastAsia="ar-SA" w:bidi="ar-SA"/>
    </w:rPr>
  </w:style>
  <w:style w:type="character" w:customStyle="1" w:styleId="20">
    <w:name w:val="Заголовок 2 Знак"/>
    <w:basedOn w:val="a0"/>
    <w:link w:val="2"/>
    <w:locked/>
    <w:rsid w:val="005A00E3"/>
    <w:rPr>
      <w:rFonts w:ascii="Garamond" w:hAnsi="Garamond" w:cs="Times New Roman"/>
      <w:b/>
      <w:i/>
      <w:sz w:val="28"/>
      <w:lang w:eastAsia="ar-SA" w:bidi="ar-SA"/>
    </w:rPr>
  </w:style>
  <w:style w:type="character" w:customStyle="1" w:styleId="30">
    <w:name w:val="Заголовок 3 Знак"/>
    <w:basedOn w:val="a0"/>
    <w:link w:val="3"/>
    <w:locked/>
    <w:rsid w:val="005A00E3"/>
    <w:rPr>
      <w:rFonts w:ascii="Garamond" w:hAnsi="Garamond" w:cs="Times New Roman"/>
      <w:sz w:val="28"/>
      <w:lang w:eastAsia="ar-SA" w:bidi="ar-SA"/>
    </w:rPr>
  </w:style>
  <w:style w:type="character" w:customStyle="1" w:styleId="40">
    <w:name w:val="Заголовок 4 Знак"/>
    <w:basedOn w:val="a0"/>
    <w:link w:val="4"/>
    <w:locked/>
    <w:rsid w:val="005A00E3"/>
    <w:rPr>
      <w:rFonts w:cs="Times New Roman"/>
      <w:sz w:val="28"/>
      <w:lang w:eastAsia="ar-SA" w:bidi="ar-SA"/>
    </w:rPr>
  </w:style>
  <w:style w:type="character" w:customStyle="1" w:styleId="50">
    <w:name w:val="Заголовок 5 Знак"/>
    <w:basedOn w:val="a0"/>
    <w:link w:val="5"/>
    <w:locked/>
    <w:rsid w:val="005A00E3"/>
    <w:rPr>
      <w:rFonts w:cs="Times New Roman"/>
      <w:b/>
      <w:bCs/>
      <w:i/>
      <w:iCs/>
      <w:sz w:val="26"/>
      <w:szCs w:val="26"/>
      <w:lang w:eastAsia="ar-SA" w:bidi="ar-SA"/>
    </w:rPr>
  </w:style>
  <w:style w:type="character" w:customStyle="1" w:styleId="60">
    <w:name w:val="Заголовок 6 Знак"/>
    <w:basedOn w:val="a0"/>
    <w:link w:val="6"/>
    <w:locked/>
    <w:rsid w:val="005A00E3"/>
    <w:rPr>
      <w:rFonts w:cs="Times New Roman"/>
      <w:b/>
      <w:sz w:val="24"/>
      <w:lang w:eastAsia="ar-SA" w:bidi="ar-SA"/>
    </w:rPr>
  </w:style>
  <w:style w:type="character" w:customStyle="1" w:styleId="70">
    <w:name w:val="Заголовок 7 Знак"/>
    <w:basedOn w:val="a0"/>
    <w:link w:val="7"/>
    <w:locked/>
    <w:rsid w:val="005A00E3"/>
    <w:rPr>
      <w:rFonts w:cs="Times New Roman"/>
      <w:i/>
      <w:sz w:val="28"/>
      <w:lang w:eastAsia="ar-SA" w:bidi="ar-SA"/>
    </w:rPr>
  </w:style>
  <w:style w:type="character" w:customStyle="1" w:styleId="a3">
    <w:name w:val="Основной текст_"/>
    <w:link w:val="31"/>
    <w:uiPriority w:val="99"/>
    <w:locked/>
    <w:rsid w:val="00FD6904"/>
    <w:rPr>
      <w:sz w:val="27"/>
      <w:shd w:val="clear" w:color="auto" w:fill="FFFFFF"/>
    </w:rPr>
  </w:style>
  <w:style w:type="paragraph" w:customStyle="1" w:styleId="31">
    <w:name w:val="Основной текст3"/>
    <w:basedOn w:val="a"/>
    <w:link w:val="a3"/>
    <w:uiPriority w:val="99"/>
    <w:rsid w:val="00FD6904"/>
    <w:pPr>
      <w:widowControl w:val="0"/>
      <w:shd w:val="clear" w:color="auto" w:fill="FFFFFF"/>
      <w:spacing w:after="480" w:line="240" w:lineRule="atLeast"/>
      <w:ind w:hanging="1800"/>
      <w:jc w:val="center"/>
    </w:pPr>
    <w:rPr>
      <w:rFonts w:ascii="Times New Roman" w:hAnsi="Times New Roman"/>
      <w:sz w:val="27"/>
      <w:szCs w:val="20"/>
    </w:rPr>
  </w:style>
  <w:style w:type="paragraph" w:customStyle="1" w:styleId="Default">
    <w:name w:val="Default"/>
    <w:uiPriority w:val="99"/>
    <w:rsid w:val="00FD6904"/>
    <w:pPr>
      <w:autoSpaceDE w:val="0"/>
      <w:autoSpaceDN w:val="0"/>
      <w:adjustRightInd w:val="0"/>
    </w:pPr>
    <w:rPr>
      <w:color w:val="000000"/>
      <w:sz w:val="24"/>
      <w:szCs w:val="24"/>
    </w:rPr>
  </w:style>
  <w:style w:type="character" w:customStyle="1" w:styleId="21">
    <w:name w:val="Основной текст2"/>
    <w:uiPriority w:val="99"/>
    <w:rsid w:val="00FD6904"/>
    <w:rPr>
      <w:rFonts w:ascii="Times New Roman" w:hAnsi="Times New Roman"/>
      <w:color w:val="000000"/>
      <w:spacing w:val="0"/>
      <w:w w:val="100"/>
      <w:position w:val="0"/>
      <w:sz w:val="27"/>
      <w:u w:val="none"/>
      <w:effect w:val="none"/>
      <w:shd w:val="clear" w:color="auto" w:fill="FFFFFF"/>
      <w:lang w:val="ru-RU"/>
    </w:rPr>
  </w:style>
  <w:style w:type="paragraph" w:customStyle="1" w:styleId="ConsPlusNormal">
    <w:name w:val="ConsPlusNormal"/>
    <w:link w:val="ConsPlusNormal0"/>
    <w:rsid w:val="000B3146"/>
    <w:pPr>
      <w:widowControl w:val="0"/>
      <w:autoSpaceDE w:val="0"/>
      <w:autoSpaceDN w:val="0"/>
      <w:adjustRightInd w:val="0"/>
      <w:spacing w:after="200" w:line="276" w:lineRule="auto"/>
      <w:ind w:firstLine="720"/>
    </w:pPr>
    <w:rPr>
      <w:rFonts w:ascii="Arial" w:hAnsi="Arial" w:cs="Arial"/>
      <w:sz w:val="22"/>
      <w:szCs w:val="22"/>
    </w:rPr>
  </w:style>
  <w:style w:type="paragraph" w:customStyle="1" w:styleId="11">
    <w:name w:val="Абзац списка1"/>
    <w:basedOn w:val="a"/>
    <w:uiPriority w:val="99"/>
    <w:rsid w:val="000B3146"/>
    <w:pPr>
      <w:ind w:left="720"/>
      <w:contextualSpacing/>
    </w:pPr>
  </w:style>
  <w:style w:type="paragraph" w:customStyle="1" w:styleId="fn2r">
    <w:name w:val="fn2r"/>
    <w:basedOn w:val="a"/>
    <w:uiPriority w:val="99"/>
    <w:rsid w:val="000B3146"/>
    <w:pPr>
      <w:spacing w:before="100" w:beforeAutospacing="1" w:after="100" w:afterAutospacing="1" w:line="240" w:lineRule="auto"/>
    </w:pPr>
    <w:rPr>
      <w:rFonts w:ascii="Times New Roman" w:hAnsi="Times New Roman"/>
      <w:sz w:val="24"/>
      <w:szCs w:val="24"/>
      <w:lang w:eastAsia="ru-RU"/>
    </w:rPr>
  </w:style>
  <w:style w:type="character" w:customStyle="1" w:styleId="22">
    <w:name w:val="Основной текст + Курсив2"/>
    <w:basedOn w:val="a0"/>
    <w:uiPriority w:val="99"/>
    <w:rsid w:val="000B3146"/>
    <w:rPr>
      <w:rFonts w:cs="Times New Roman"/>
      <w:i/>
      <w:iCs/>
      <w:shd w:val="clear" w:color="auto" w:fill="FFFFFF"/>
    </w:rPr>
  </w:style>
  <w:style w:type="paragraph" w:styleId="a4">
    <w:name w:val="Body Text"/>
    <w:basedOn w:val="a"/>
    <w:link w:val="a5"/>
    <w:uiPriority w:val="99"/>
    <w:rsid w:val="000A7D1B"/>
    <w:pPr>
      <w:tabs>
        <w:tab w:val="left" w:pos="4111"/>
      </w:tabs>
      <w:suppressAutoHyphens/>
      <w:spacing w:after="0" w:line="240" w:lineRule="auto"/>
    </w:pPr>
    <w:rPr>
      <w:rFonts w:ascii="Times New Roman" w:hAnsi="Times New Roman"/>
      <w:b/>
      <w:kern w:val="1"/>
      <w:sz w:val="36"/>
      <w:szCs w:val="20"/>
    </w:rPr>
  </w:style>
  <w:style w:type="character" w:customStyle="1" w:styleId="a5">
    <w:name w:val="Основной текст Знак"/>
    <w:basedOn w:val="a0"/>
    <w:link w:val="a4"/>
    <w:uiPriority w:val="99"/>
    <w:locked/>
    <w:rsid w:val="000A7D1B"/>
    <w:rPr>
      <w:rFonts w:cs="Times New Roman"/>
      <w:b/>
      <w:kern w:val="1"/>
      <w:sz w:val="36"/>
    </w:rPr>
  </w:style>
  <w:style w:type="table" w:customStyle="1" w:styleId="12">
    <w:name w:val="Сетка таблицы1"/>
    <w:uiPriority w:val="99"/>
    <w:rsid w:val="005E196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3151D"/>
    <w:pPr>
      <w:ind w:left="720"/>
      <w:contextualSpacing/>
    </w:pPr>
  </w:style>
  <w:style w:type="paragraph" w:styleId="a7">
    <w:name w:val="Balloon Text"/>
    <w:basedOn w:val="a"/>
    <w:link w:val="a8"/>
    <w:uiPriority w:val="99"/>
    <w:semiHidden/>
    <w:rsid w:val="00D315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3151D"/>
    <w:rPr>
      <w:rFonts w:ascii="Tahoma" w:eastAsia="Times New Roman" w:hAnsi="Tahoma" w:cs="Tahoma"/>
      <w:sz w:val="16"/>
      <w:szCs w:val="16"/>
      <w:lang w:eastAsia="en-US"/>
    </w:rPr>
  </w:style>
  <w:style w:type="character" w:customStyle="1" w:styleId="23">
    <w:name w:val="Основной текст (2)"/>
    <w:uiPriority w:val="99"/>
    <w:rsid w:val="008135A5"/>
    <w:rPr>
      <w:rFonts w:ascii="Times New Roman" w:hAnsi="Times New Roman"/>
      <w:b/>
      <w:color w:val="000000"/>
      <w:spacing w:val="0"/>
      <w:w w:val="100"/>
      <w:position w:val="0"/>
      <w:sz w:val="27"/>
      <w:u w:val="single"/>
      <w:lang w:val="ru-RU"/>
    </w:rPr>
  </w:style>
  <w:style w:type="table" w:styleId="a9">
    <w:name w:val="Table Grid"/>
    <w:basedOn w:val="a1"/>
    <w:uiPriority w:val="59"/>
    <w:rsid w:val="00FC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5B3A25"/>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5B3A25"/>
    <w:rPr>
      <w:rFonts w:ascii="Calibri" w:eastAsia="Times New Roman" w:hAnsi="Calibri" w:cs="Times New Roman"/>
      <w:sz w:val="22"/>
      <w:szCs w:val="22"/>
      <w:lang w:eastAsia="en-US"/>
    </w:rPr>
  </w:style>
  <w:style w:type="paragraph" w:styleId="ac">
    <w:name w:val="footer"/>
    <w:basedOn w:val="a"/>
    <w:link w:val="ad"/>
    <w:uiPriority w:val="99"/>
    <w:rsid w:val="005B3A25"/>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5B3A25"/>
    <w:rPr>
      <w:rFonts w:ascii="Calibri" w:eastAsia="Times New Roman" w:hAnsi="Calibri" w:cs="Times New Roman"/>
      <w:sz w:val="22"/>
      <w:szCs w:val="22"/>
      <w:lang w:eastAsia="en-US"/>
    </w:rPr>
  </w:style>
  <w:style w:type="character" w:customStyle="1" w:styleId="210pt">
    <w:name w:val="Основной текст (2) + 10 pt"/>
    <w:rsid w:val="00642F1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3">
    <w:name w:val="Основной текст1"/>
    <w:rsid w:val="00642F1F"/>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32">
    <w:name w:val="Основной текст (3)_"/>
    <w:basedOn w:val="a0"/>
    <w:link w:val="33"/>
    <w:locked/>
    <w:rsid w:val="00B63C6A"/>
    <w:rPr>
      <w:sz w:val="16"/>
      <w:szCs w:val="16"/>
      <w:shd w:val="clear" w:color="auto" w:fill="FFFFFF"/>
    </w:rPr>
  </w:style>
  <w:style w:type="paragraph" w:customStyle="1" w:styleId="33">
    <w:name w:val="Основной текст (3)"/>
    <w:basedOn w:val="a"/>
    <w:link w:val="32"/>
    <w:rsid w:val="00B63C6A"/>
    <w:pPr>
      <w:shd w:val="clear" w:color="auto" w:fill="FFFFFF"/>
      <w:spacing w:after="0" w:line="197" w:lineRule="exact"/>
      <w:jc w:val="both"/>
    </w:pPr>
    <w:rPr>
      <w:rFonts w:ascii="Times New Roman" w:hAnsi="Times New Roman"/>
      <w:sz w:val="16"/>
      <w:szCs w:val="16"/>
      <w:lang w:eastAsia="ru-RU"/>
    </w:rPr>
  </w:style>
  <w:style w:type="character" w:customStyle="1" w:styleId="24">
    <w:name w:val="Основной текст (2)_"/>
    <w:basedOn w:val="a0"/>
    <w:uiPriority w:val="99"/>
    <w:locked/>
    <w:rsid w:val="00B63C6A"/>
    <w:rPr>
      <w:noProof/>
      <w:sz w:val="8"/>
      <w:szCs w:val="8"/>
      <w:shd w:val="clear" w:color="auto" w:fill="FFFFFF"/>
    </w:rPr>
  </w:style>
  <w:style w:type="character" w:customStyle="1" w:styleId="41">
    <w:name w:val="Основной текст (4)_"/>
    <w:basedOn w:val="a0"/>
    <w:link w:val="42"/>
    <w:locked/>
    <w:rsid w:val="00B63C6A"/>
    <w:rPr>
      <w:noProof/>
      <w:sz w:val="8"/>
      <w:szCs w:val="8"/>
      <w:shd w:val="clear" w:color="auto" w:fill="FFFFFF"/>
    </w:rPr>
  </w:style>
  <w:style w:type="character" w:customStyle="1" w:styleId="71">
    <w:name w:val="Основной текст (7)_"/>
    <w:basedOn w:val="a0"/>
    <w:link w:val="72"/>
    <w:locked/>
    <w:rsid w:val="00B63C6A"/>
    <w:rPr>
      <w:noProof/>
      <w:sz w:val="14"/>
      <w:szCs w:val="14"/>
      <w:shd w:val="clear" w:color="auto" w:fill="FFFFFF"/>
    </w:rPr>
  </w:style>
  <w:style w:type="character" w:customStyle="1" w:styleId="51">
    <w:name w:val="Основной текст (5)_"/>
    <w:basedOn w:val="a0"/>
    <w:link w:val="52"/>
    <w:locked/>
    <w:rsid w:val="00B63C6A"/>
    <w:rPr>
      <w:noProof/>
      <w:sz w:val="8"/>
      <w:szCs w:val="8"/>
      <w:shd w:val="clear" w:color="auto" w:fill="FFFFFF"/>
    </w:rPr>
  </w:style>
  <w:style w:type="character" w:customStyle="1" w:styleId="14">
    <w:name w:val="Основной текст (14)_"/>
    <w:basedOn w:val="a0"/>
    <w:link w:val="140"/>
    <w:uiPriority w:val="99"/>
    <w:locked/>
    <w:rsid w:val="00B63C6A"/>
    <w:rPr>
      <w:noProof/>
      <w:sz w:val="8"/>
      <w:szCs w:val="8"/>
      <w:shd w:val="clear" w:color="auto" w:fill="FFFFFF"/>
    </w:rPr>
  </w:style>
  <w:style w:type="character" w:customStyle="1" w:styleId="110">
    <w:name w:val="Основной текст (11)_"/>
    <w:basedOn w:val="a0"/>
    <w:link w:val="111"/>
    <w:uiPriority w:val="99"/>
    <w:locked/>
    <w:rsid w:val="00B63C6A"/>
    <w:rPr>
      <w:noProof/>
      <w:sz w:val="8"/>
      <w:szCs w:val="8"/>
      <w:shd w:val="clear" w:color="auto" w:fill="FFFFFF"/>
    </w:rPr>
  </w:style>
  <w:style w:type="character" w:customStyle="1" w:styleId="15">
    <w:name w:val="Основной текст (15)_"/>
    <w:basedOn w:val="a0"/>
    <w:link w:val="150"/>
    <w:uiPriority w:val="99"/>
    <w:locked/>
    <w:rsid w:val="00B63C6A"/>
    <w:rPr>
      <w:noProof/>
      <w:sz w:val="8"/>
      <w:szCs w:val="8"/>
      <w:shd w:val="clear" w:color="auto" w:fill="FFFFFF"/>
    </w:rPr>
  </w:style>
  <w:style w:type="character" w:customStyle="1" w:styleId="16">
    <w:name w:val="Основной текст (16)_"/>
    <w:basedOn w:val="a0"/>
    <w:link w:val="160"/>
    <w:uiPriority w:val="99"/>
    <w:locked/>
    <w:rsid w:val="00B63C6A"/>
    <w:rPr>
      <w:noProof/>
      <w:sz w:val="8"/>
      <w:szCs w:val="8"/>
      <w:shd w:val="clear" w:color="auto" w:fill="FFFFFF"/>
    </w:rPr>
  </w:style>
  <w:style w:type="character" w:customStyle="1" w:styleId="100">
    <w:name w:val="Основной текст (10)_"/>
    <w:basedOn w:val="a0"/>
    <w:link w:val="101"/>
    <w:uiPriority w:val="99"/>
    <w:locked/>
    <w:rsid w:val="00B63C6A"/>
    <w:rPr>
      <w:noProof/>
      <w:sz w:val="9"/>
      <w:szCs w:val="9"/>
      <w:shd w:val="clear" w:color="auto" w:fill="FFFFFF"/>
    </w:rPr>
  </w:style>
  <w:style w:type="character" w:customStyle="1" w:styleId="19">
    <w:name w:val="Основной текст (19)_"/>
    <w:basedOn w:val="a0"/>
    <w:link w:val="190"/>
    <w:uiPriority w:val="99"/>
    <w:locked/>
    <w:rsid w:val="00B63C6A"/>
    <w:rPr>
      <w:noProof/>
      <w:sz w:val="14"/>
      <w:szCs w:val="14"/>
      <w:shd w:val="clear" w:color="auto" w:fill="FFFFFF"/>
    </w:rPr>
  </w:style>
  <w:style w:type="character" w:customStyle="1" w:styleId="9">
    <w:name w:val="Основной текст (9)_"/>
    <w:basedOn w:val="a0"/>
    <w:link w:val="90"/>
    <w:uiPriority w:val="99"/>
    <w:locked/>
    <w:rsid w:val="00B63C6A"/>
    <w:rPr>
      <w:b/>
      <w:bCs/>
      <w:sz w:val="22"/>
      <w:szCs w:val="22"/>
      <w:shd w:val="clear" w:color="auto" w:fill="FFFFFF"/>
    </w:rPr>
  </w:style>
  <w:style w:type="character" w:customStyle="1" w:styleId="120">
    <w:name w:val="Основной текст (12)_"/>
    <w:basedOn w:val="a0"/>
    <w:link w:val="121"/>
    <w:uiPriority w:val="99"/>
    <w:locked/>
    <w:rsid w:val="00B63C6A"/>
    <w:rPr>
      <w:noProof/>
      <w:sz w:val="9"/>
      <w:szCs w:val="9"/>
      <w:shd w:val="clear" w:color="auto" w:fill="FFFFFF"/>
    </w:rPr>
  </w:style>
  <w:style w:type="character" w:customStyle="1" w:styleId="130">
    <w:name w:val="Основной текст (13)_"/>
    <w:basedOn w:val="a0"/>
    <w:link w:val="131"/>
    <w:uiPriority w:val="99"/>
    <w:locked/>
    <w:rsid w:val="00B63C6A"/>
    <w:rPr>
      <w:noProof/>
      <w:sz w:val="9"/>
      <w:szCs w:val="9"/>
      <w:shd w:val="clear" w:color="auto" w:fill="FFFFFF"/>
    </w:rPr>
  </w:style>
  <w:style w:type="character" w:customStyle="1" w:styleId="18">
    <w:name w:val="Основной текст (18)_"/>
    <w:basedOn w:val="a0"/>
    <w:link w:val="180"/>
    <w:uiPriority w:val="99"/>
    <w:locked/>
    <w:rsid w:val="00B63C6A"/>
    <w:rPr>
      <w:noProof/>
      <w:sz w:val="9"/>
      <w:szCs w:val="9"/>
      <w:shd w:val="clear" w:color="auto" w:fill="FFFFFF"/>
    </w:rPr>
  </w:style>
  <w:style w:type="character" w:customStyle="1" w:styleId="17">
    <w:name w:val="Основной текст (17)_"/>
    <w:basedOn w:val="a0"/>
    <w:link w:val="170"/>
    <w:uiPriority w:val="99"/>
    <w:locked/>
    <w:rsid w:val="00B63C6A"/>
    <w:rPr>
      <w:noProof/>
      <w:sz w:val="9"/>
      <w:szCs w:val="9"/>
      <w:shd w:val="clear" w:color="auto" w:fill="FFFFFF"/>
    </w:rPr>
  </w:style>
  <w:style w:type="paragraph" w:customStyle="1" w:styleId="42">
    <w:name w:val="Основной текст (4)"/>
    <w:basedOn w:val="a"/>
    <w:link w:val="41"/>
    <w:rsid w:val="00B63C6A"/>
    <w:pPr>
      <w:shd w:val="clear" w:color="auto" w:fill="FFFFFF"/>
      <w:spacing w:after="0" w:line="240" w:lineRule="atLeast"/>
    </w:pPr>
    <w:rPr>
      <w:rFonts w:ascii="Times New Roman" w:hAnsi="Times New Roman"/>
      <w:noProof/>
      <w:sz w:val="8"/>
      <w:szCs w:val="8"/>
      <w:lang w:eastAsia="ru-RU"/>
    </w:rPr>
  </w:style>
  <w:style w:type="paragraph" w:customStyle="1" w:styleId="72">
    <w:name w:val="Основной текст (7)"/>
    <w:basedOn w:val="a"/>
    <w:link w:val="71"/>
    <w:rsid w:val="00B63C6A"/>
    <w:pPr>
      <w:shd w:val="clear" w:color="auto" w:fill="FFFFFF"/>
      <w:spacing w:after="0" w:line="240" w:lineRule="atLeast"/>
    </w:pPr>
    <w:rPr>
      <w:rFonts w:ascii="Times New Roman" w:hAnsi="Times New Roman"/>
      <w:noProof/>
      <w:sz w:val="14"/>
      <w:szCs w:val="14"/>
      <w:lang w:eastAsia="ru-RU"/>
    </w:rPr>
  </w:style>
  <w:style w:type="paragraph" w:customStyle="1" w:styleId="52">
    <w:name w:val="Основной текст (5)"/>
    <w:basedOn w:val="a"/>
    <w:link w:val="51"/>
    <w:rsid w:val="00B63C6A"/>
    <w:pPr>
      <w:shd w:val="clear" w:color="auto" w:fill="FFFFFF"/>
      <w:spacing w:after="0" w:line="240" w:lineRule="atLeast"/>
    </w:pPr>
    <w:rPr>
      <w:rFonts w:ascii="Times New Roman" w:hAnsi="Times New Roman"/>
      <w:noProof/>
      <w:sz w:val="8"/>
      <w:szCs w:val="8"/>
      <w:lang w:eastAsia="ru-RU"/>
    </w:rPr>
  </w:style>
  <w:style w:type="paragraph" w:customStyle="1" w:styleId="140">
    <w:name w:val="Основной текст (14)"/>
    <w:basedOn w:val="a"/>
    <w:link w:val="14"/>
    <w:uiPriority w:val="99"/>
    <w:rsid w:val="00B63C6A"/>
    <w:pPr>
      <w:shd w:val="clear" w:color="auto" w:fill="FFFFFF"/>
      <w:spacing w:after="0" w:line="240" w:lineRule="atLeast"/>
    </w:pPr>
    <w:rPr>
      <w:rFonts w:ascii="Times New Roman" w:hAnsi="Times New Roman"/>
      <w:noProof/>
      <w:sz w:val="8"/>
      <w:szCs w:val="8"/>
      <w:lang w:eastAsia="ru-RU"/>
    </w:rPr>
  </w:style>
  <w:style w:type="paragraph" w:customStyle="1" w:styleId="111">
    <w:name w:val="Основной текст (11)"/>
    <w:basedOn w:val="a"/>
    <w:link w:val="110"/>
    <w:uiPriority w:val="99"/>
    <w:rsid w:val="00B63C6A"/>
    <w:pPr>
      <w:shd w:val="clear" w:color="auto" w:fill="FFFFFF"/>
      <w:spacing w:after="0" w:line="240" w:lineRule="atLeast"/>
    </w:pPr>
    <w:rPr>
      <w:rFonts w:ascii="Times New Roman" w:hAnsi="Times New Roman"/>
      <w:noProof/>
      <w:sz w:val="8"/>
      <w:szCs w:val="8"/>
      <w:lang w:eastAsia="ru-RU"/>
    </w:rPr>
  </w:style>
  <w:style w:type="paragraph" w:customStyle="1" w:styleId="150">
    <w:name w:val="Основной текст (15)"/>
    <w:basedOn w:val="a"/>
    <w:link w:val="15"/>
    <w:uiPriority w:val="99"/>
    <w:rsid w:val="00B63C6A"/>
    <w:pPr>
      <w:shd w:val="clear" w:color="auto" w:fill="FFFFFF"/>
      <w:spacing w:after="0" w:line="240" w:lineRule="atLeast"/>
    </w:pPr>
    <w:rPr>
      <w:rFonts w:ascii="Times New Roman" w:hAnsi="Times New Roman"/>
      <w:noProof/>
      <w:sz w:val="8"/>
      <w:szCs w:val="8"/>
      <w:lang w:eastAsia="ru-RU"/>
    </w:rPr>
  </w:style>
  <w:style w:type="paragraph" w:customStyle="1" w:styleId="160">
    <w:name w:val="Основной текст (16)"/>
    <w:basedOn w:val="a"/>
    <w:link w:val="16"/>
    <w:uiPriority w:val="99"/>
    <w:rsid w:val="00B63C6A"/>
    <w:pPr>
      <w:shd w:val="clear" w:color="auto" w:fill="FFFFFF"/>
      <w:spacing w:after="0" w:line="240" w:lineRule="atLeast"/>
    </w:pPr>
    <w:rPr>
      <w:rFonts w:ascii="Times New Roman" w:hAnsi="Times New Roman"/>
      <w:noProof/>
      <w:sz w:val="8"/>
      <w:szCs w:val="8"/>
      <w:lang w:eastAsia="ru-RU"/>
    </w:rPr>
  </w:style>
  <w:style w:type="paragraph" w:customStyle="1" w:styleId="101">
    <w:name w:val="Основной текст (10)"/>
    <w:basedOn w:val="a"/>
    <w:link w:val="100"/>
    <w:uiPriority w:val="99"/>
    <w:rsid w:val="00B63C6A"/>
    <w:pPr>
      <w:shd w:val="clear" w:color="auto" w:fill="FFFFFF"/>
      <w:spacing w:after="0" w:line="240" w:lineRule="atLeast"/>
    </w:pPr>
    <w:rPr>
      <w:rFonts w:ascii="Times New Roman" w:hAnsi="Times New Roman"/>
      <w:noProof/>
      <w:sz w:val="9"/>
      <w:szCs w:val="9"/>
      <w:lang w:eastAsia="ru-RU"/>
    </w:rPr>
  </w:style>
  <w:style w:type="paragraph" w:customStyle="1" w:styleId="190">
    <w:name w:val="Основной текст (19)"/>
    <w:basedOn w:val="a"/>
    <w:link w:val="19"/>
    <w:uiPriority w:val="99"/>
    <w:rsid w:val="00B63C6A"/>
    <w:pPr>
      <w:shd w:val="clear" w:color="auto" w:fill="FFFFFF"/>
      <w:spacing w:after="0" w:line="240" w:lineRule="atLeast"/>
    </w:pPr>
    <w:rPr>
      <w:rFonts w:ascii="Times New Roman" w:hAnsi="Times New Roman"/>
      <w:noProof/>
      <w:sz w:val="14"/>
      <w:szCs w:val="14"/>
      <w:lang w:eastAsia="ru-RU"/>
    </w:rPr>
  </w:style>
  <w:style w:type="paragraph" w:customStyle="1" w:styleId="90">
    <w:name w:val="Основной текст (9)"/>
    <w:basedOn w:val="a"/>
    <w:link w:val="9"/>
    <w:uiPriority w:val="99"/>
    <w:rsid w:val="00B63C6A"/>
    <w:pPr>
      <w:shd w:val="clear" w:color="auto" w:fill="FFFFFF"/>
      <w:spacing w:after="0" w:line="240" w:lineRule="atLeast"/>
    </w:pPr>
    <w:rPr>
      <w:rFonts w:ascii="Times New Roman" w:hAnsi="Times New Roman"/>
      <w:b/>
      <w:bCs/>
      <w:lang w:eastAsia="ru-RU"/>
    </w:rPr>
  </w:style>
  <w:style w:type="paragraph" w:customStyle="1" w:styleId="121">
    <w:name w:val="Основной текст (12)"/>
    <w:basedOn w:val="a"/>
    <w:link w:val="120"/>
    <w:uiPriority w:val="99"/>
    <w:rsid w:val="00B63C6A"/>
    <w:pPr>
      <w:shd w:val="clear" w:color="auto" w:fill="FFFFFF"/>
      <w:spacing w:after="0" w:line="240" w:lineRule="atLeast"/>
    </w:pPr>
    <w:rPr>
      <w:rFonts w:ascii="Times New Roman" w:hAnsi="Times New Roman"/>
      <w:noProof/>
      <w:sz w:val="9"/>
      <w:szCs w:val="9"/>
      <w:lang w:eastAsia="ru-RU"/>
    </w:rPr>
  </w:style>
  <w:style w:type="paragraph" w:customStyle="1" w:styleId="131">
    <w:name w:val="Основной текст (13)"/>
    <w:basedOn w:val="a"/>
    <w:link w:val="130"/>
    <w:uiPriority w:val="99"/>
    <w:rsid w:val="00B63C6A"/>
    <w:pPr>
      <w:shd w:val="clear" w:color="auto" w:fill="FFFFFF"/>
      <w:spacing w:after="0" w:line="240" w:lineRule="atLeast"/>
    </w:pPr>
    <w:rPr>
      <w:rFonts w:ascii="Times New Roman" w:hAnsi="Times New Roman"/>
      <w:noProof/>
      <w:sz w:val="9"/>
      <w:szCs w:val="9"/>
      <w:lang w:eastAsia="ru-RU"/>
    </w:rPr>
  </w:style>
  <w:style w:type="paragraph" w:customStyle="1" w:styleId="180">
    <w:name w:val="Основной текст (18)"/>
    <w:basedOn w:val="a"/>
    <w:link w:val="18"/>
    <w:uiPriority w:val="99"/>
    <w:rsid w:val="00B63C6A"/>
    <w:pPr>
      <w:shd w:val="clear" w:color="auto" w:fill="FFFFFF"/>
      <w:spacing w:after="0" w:line="240" w:lineRule="atLeast"/>
    </w:pPr>
    <w:rPr>
      <w:rFonts w:ascii="Times New Roman" w:hAnsi="Times New Roman"/>
      <w:noProof/>
      <w:sz w:val="9"/>
      <w:szCs w:val="9"/>
      <w:lang w:eastAsia="ru-RU"/>
    </w:rPr>
  </w:style>
  <w:style w:type="paragraph" w:customStyle="1" w:styleId="170">
    <w:name w:val="Основной текст (17)"/>
    <w:basedOn w:val="a"/>
    <w:link w:val="17"/>
    <w:uiPriority w:val="99"/>
    <w:rsid w:val="00B63C6A"/>
    <w:pPr>
      <w:shd w:val="clear" w:color="auto" w:fill="FFFFFF"/>
      <w:spacing w:after="0" w:line="240" w:lineRule="atLeast"/>
    </w:pPr>
    <w:rPr>
      <w:rFonts w:ascii="Times New Roman" w:hAnsi="Times New Roman"/>
      <w:noProof/>
      <w:sz w:val="9"/>
      <w:szCs w:val="9"/>
      <w:lang w:eastAsia="ru-RU"/>
    </w:rPr>
  </w:style>
  <w:style w:type="character" w:customStyle="1" w:styleId="8">
    <w:name w:val="Основной текст (8)_"/>
    <w:basedOn w:val="a0"/>
    <w:link w:val="80"/>
    <w:rsid w:val="00B63C6A"/>
    <w:rPr>
      <w:sz w:val="8"/>
      <w:szCs w:val="8"/>
      <w:shd w:val="clear" w:color="auto" w:fill="FFFFFF"/>
    </w:rPr>
  </w:style>
  <w:style w:type="character" w:customStyle="1" w:styleId="61">
    <w:name w:val="Основной текст (6)_"/>
    <w:basedOn w:val="a0"/>
    <w:link w:val="62"/>
    <w:rsid w:val="00B63C6A"/>
    <w:rPr>
      <w:noProof/>
      <w:sz w:val="8"/>
      <w:szCs w:val="8"/>
      <w:shd w:val="clear" w:color="auto" w:fill="FFFFFF"/>
    </w:rPr>
  </w:style>
  <w:style w:type="paragraph" w:customStyle="1" w:styleId="80">
    <w:name w:val="Основной текст (8)"/>
    <w:basedOn w:val="a"/>
    <w:link w:val="8"/>
    <w:rsid w:val="00B63C6A"/>
    <w:pPr>
      <w:shd w:val="clear" w:color="auto" w:fill="FFFFFF"/>
      <w:spacing w:after="0" w:line="240" w:lineRule="atLeast"/>
    </w:pPr>
    <w:rPr>
      <w:rFonts w:ascii="Times New Roman" w:hAnsi="Times New Roman"/>
      <w:sz w:val="8"/>
      <w:szCs w:val="8"/>
      <w:lang w:eastAsia="ru-RU"/>
    </w:rPr>
  </w:style>
  <w:style w:type="paragraph" w:customStyle="1" w:styleId="62">
    <w:name w:val="Основной текст (6)"/>
    <w:basedOn w:val="a"/>
    <w:link w:val="61"/>
    <w:rsid w:val="00B63C6A"/>
    <w:pPr>
      <w:shd w:val="clear" w:color="auto" w:fill="FFFFFF"/>
      <w:spacing w:after="0" w:line="240" w:lineRule="atLeast"/>
    </w:pPr>
    <w:rPr>
      <w:rFonts w:ascii="Times New Roman" w:hAnsi="Times New Roman"/>
      <w:noProof/>
      <w:sz w:val="8"/>
      <w:szCs w:val="8"/>
      <w:lang w:eastAsia="ru-RU"/>
    </w:rPr>
  </w:style>
  <w:style w:type="character" w:customStyle="1" w:styleId="techname">
    <w:name w:val="techname"/>
    <w:basedOn w:val="a0"/>
    <w:rsid w:val="00B63C6A"/>
  </w:style>
  <w:style w:type="paragraph" w:styleId="ae">
    <w:name w:val="No Spacing"/>
    <w:uiPriority w:val="1"/>
    <w:qFormat/>
    <w:rsid w:val="00B63C6A"/>
    <w:rPr>
      <w:rFonts w:ascii="Calibri" w:hAnsi="Calibri"/>
      <w:sz w:val="22"/>
      <w:szCs w:val="22"/>
      <w:lang w:eastAsia="en-US"/>
    </w:rPr>
  </w:style>
  <w:style w:type="character" w:styleId="af">
    <w:name w:val="Hyperlink"/>
    <w:basedOn w:val="a0"/>
    <w:uiPriority w:val="99"/>
    <w:unhideWhenUsed/>
    <w:rsid w:val="00FC63B2"/>
    <w:rPr>
      <w:color w:val="0000FF"/>
      <w:u w:val="single"/>
    </w:rPr>
  </w:style>
  <w:style w:type="paragraph" w:customStyle="1" w:styleId="ConsPlusTitle">
    <w:name w:val="ConsPlusTitle"/>
    <w:uiPriority w:val="99"/>
    <w:rsid w:val="00A855A0"/>
    <w:pPr>
      <w:widowControl w:val="0"/>
      <w:autoSpaceDE w:val="0"/>
      <w:autoSpaceDN w:val="0"/>
      <w:adjustRightInd w:val="0"/>
    </w:pPr>
    <w:rPr>
      <w:rFonts w:ascii="Calibri" w:hAnsi="Calibri" w:cs="Calibri"/>
      <w:b/>
      <w:bCs/>
      <w:sz w:val="22"/>
      <w:szCs w:val="22"/>
    </w:rPr>
  </w:style>
  <w:style w:type="paragraph" w:styleId="af0">
    <w:name w:val="Normal (Web)"/>
    <w:aliases w:val="Обычный (Web)1"/>
    <w:basedOn w:val="a"/>
    <w:link w:val="af1"/>
    <w:rsid w:val="0072075E"/>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basedOn w:val="a0"/>
    <w:link w:val="ConsPlusNormal"/>
    <w:rsid w:val="003C17D9"/>
    <w:rPr>
      <w:rFonts w:ascii="Arial" w:hAnsi="Arial" w:cs="Arial"/>
      <w:sz w:val="22"/>
      <w:szCs w:val="22"/>
      <w:lang w:val="ru-RU" w:eastAsia="ru-RU" w:bidi="ar-SA"/>
    </w:rPr>
  </w:style>
  <w:style w:type="paragraph" w:customStyle="1" w:styleId="ConsPlusNonformat">
    <w:name w:val="ConsPlusNonformat"/>
    <w:uiPriority w:val="99"/>
    <w:rsid w:val="003C17D9"/>
    <w:pPr>
      <w:widowControl w:val="0"/>
      <w:autoSpaceDE w:val="0"/>
      <w:autoSpaceDN w:val="0"/>
      <w:adjustRightInd w:val="0"/>
    </w:pPr>
    <w:rPr>
      <w:rFonts w:ascii="Courier New" w:hAnsi="Courier New" w:cs="Courier New"/>
    </w:rPr>
  </w:style>
  <w:style w:type="paragraph" w:customStyle="1" w:styleId="consplusnormal1">
    <w:name w:val="consplusnormal"/>
    <w:basedOn w:val="a"/>
    <w:rsid w:val="00C17436"/>
    <w:pPr>
      <w:spacing w:before="100" w:beforeAutospacing="1" w:after="100" w:afterAutospacing="1" w:line="228" w:lineRule="atLeast"/>
    </w:pPr>
    <w:rPr>
      <w:rFonts w:ascii="Tahoma" w:hAnsi="Tahoma" w:cs="Tahoma"/>
      <w:color w:val="444444"/>
      <w:sz w:val="14"/>
      <w:szCs w:val="14"/>
      <w:lang w:eastAsia="ru-RU"/>
    </w:rPr>
  </w:style>
  <w:style w:type="character" w:styleId="af2">
    <w:name w:val="Strong"/>
    <w:basedOn w:val="a0"/>
    <w:uiPriority w:val="22"/>
    <w:qFormat/>
    <w:locked/>
    <w:rsid w:val="0042621F"/>
    <w:rPr>
      <w:b/>
      <w:bCs/>
    </w:rPr>
  </w:style>
  <w:style w:type="character" w:customStyle="1" w:styleId="af1">
    <w:name w:val="Обычный (веб) Знак"/>
    <w:aliases w:val="Обычный (Web)1 Знак"/>
    <w:link w:val="af0"/>
    <w:locked/>
    <w:rsid w:val="003F46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26626">
      <w:bodyDiv w:val="1"/>
      <w:marLeft w:val="0"/>
      <w:marRight w:val="0"/>
      <w:marTop w:val="0"/>
      <w:marBottom w:val="0"/>
      <w:divBdr>
        <w:top w:val="none" w:sz="0" w:space="0" w:color="auto"/>
        <w:left w:val="none" w:sz="0" w:space="0" w:color="auto"/>
        <w:bottom w:val="none" w:sz="0" w:space="0" w:color="auto"/>
        <w:right w:val="none" w:sz="0" w:space="0" w:color="auto"/>
      </w:divBdr>
    </w:div>
    <w:div w:id="865338208">
      <w:bodyDiv w:val="1"/>
      <w:marLeft w:val="0"/>
      <w:marRight w:val="0"/>
      <w:marTop w:val="0"/>
      <w:marBottom w:val="0"/>
      <w:divBdr>
        <w:top w:val="none" w:sz="0" w:space="0" w:color="auto"/>
        <w:left w:val="none" w:sz="0" w:space="0" w:color="auto"/>
        <w:bottom w:val="none" w:sz="0" w:space="0" w:color="auto"/>
        <w:right w:val="none" w:sz="0" w:space="0" w:color="auto"/>
      </w:divBdr>
    </w:div>
    <w:div w:id="1276212062">
      <w:bodyDiv w:val="1"/>
      <w:marLeft w:val="0"/>
      <w:marRight w:val="0"/>
      <w:marTop w:val="0"/>
      <w:marBottom w:val="0"/>
      <w:divBdr>
        <w:top w:val="none" w:sz="0" w:space="0" w:color="auto"/>
        <w:left w:val="none" w:sz="0" w:space="0" w:color="auto"/>
        <w:bottom w:val="none" w:sz="0" w:space="0" w:color="auto"/>
        <w:right w:val="none" w:sz="0" w:space="0" w:color="auto"/>
      </w:divBdr>
    </w:div>
    <w:div w:id="1318267804">
      <w:bodyDiv w:val="1"/>
      <w:marLeft w:val="0"/>
      <w:marRight w:val="0"/>
      <w:marTop w:val="0"/>
      <w:marBottom w:val="0"/>
      <w:divBdr>
        <w:top w:val="none" w:sz="0" w:space="0" w:color="auto"/>
        <w:left w:val="none" w:sz="0" w:space="0" w:color="auto"/>
        <w:bottom w:val="none" w:sz="0" w:space="0" w:color="auto"/>
        <w:right w:val="none" w:sz="0" w:space="0" w:color="auto"/>
      </w:divBdr>
    </w:div>
    <w:div w:id="1359549753">
      <w:bodyDiv w:val="1"/>
      <w:marLeft w:val="0"/>
      <w:marRight w:val="0"/>
      <w:marTop w:val="0"/>
      <w:marBottom w:val="0"/>
      <w:divBdr>
        <w:top w:val="none" w:sz="0" w:space="0" w:color="auto"/>
        <w:left w:val="none" w:sz="0" w:space="0" w:color="auto"/>
        <w:bottom w:val="none" w:sz="0" w:space="0" w:color="auto"/>
        <w:right w:val="none" w:sz="0" w:space="0" w:color="auto"/>
      </w:divBdr>
    </w:div>
    <w:div w:id="1808937839">
      <w:bodyDiv w:val="1"/>
      <w:marLeft w:val="0"/>
      <w:marRight w:val="0"/>
      <w:marTop w:val="0"/>
      <w:marBottom w:val="0"/>
      <w:divBdr>
        <w:top w:val="none" w:sz="0" w:space="0" w:color="auto"/>
        <w:left w:val="none" w:sz="0" w:space="0" w:color="auto"/>
        <w:bottom w:val="none" w:sz="0" w:space="0" w:color="auto"/>
        <w:right w:val="none" w:sz="0" w:space="0" w:color="auto"/>
      </w:divBdr>
    </w:div>
    <w:div w:id="203102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rgani_mestnogo_samoupravleniy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andia.ru/text/category/sotcialmznie_viplati/" TargetMode="External"/><Relationship Id="rId4" Type="http://schemas.openxmlformats.org/officeDocument/2006/relationships/settings" Target="settings.xml"/><Relationship Id="rId9" Type="http://schemas.openxmlformats.org/officeDocument/2006/relationships/hyperlink" Target="https://pandia.ru/text/category/denezhnie_sred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36A18-F62B-465B-B163-40968D4B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12</Pages>
  <Words>3022</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20208</CharactersWithSpaces>
  <SharedDoc>false</SharedDoc>
  <HLinks>
    <vt:vector size="30" baseType="variant">
      <vt:variant>
        <vt:i4>196654</vt:i4>
      </vt:variant>
      <vt:variant>
        <vt:i4>12</vt:i4>
      </vt:variant>
      <vt:variant>
        <vt:i4>0</vt:i4>
      </vt:variant>
      <vt:variant>
        <vt:i4>5</vt:i4>
      </vt:variant>
      <vt:variant>
        <vt:lpwstr>https://pandia.ru/text/category/14_noyabrya/</vt:lpwstr>
      </vt:variant>
      <vt:variant>
        <vt:lpwstr/>
      </vt:variant>
      <vt:variant>
        <vt:i4>1114210</vt:i4>
      </vt:variant>
      <vt:variant>
        <vt:i4>9</vt:i4>
      </vt:variant>
      <vt:variant>
        <vt:i4>0</vt:i4>
      </vt:variant>
      <vt:variant>
        <vt:i4>5</vt:i4>
      </vt:variant>
      <vt:variant>
        <vt:lpwstr>https://pandia.ru/text/category/sotcialmznie_viplati/</vt:lpwstr>
      </vt:variant>
      <vt:variant>
        <vt:lpwstr/>
      </vt:variant>
      <vt:variant>
        <vt:i4>4784181</vt:i4>
      </vt:variant>
      <vt:variant>
        <vt:i4>6</vt:i4>
      </vt:variant>
      <vt:variant>
        <vt:i4>0</vt:i4>
      </vt:variant>
      <vt:variant>
        <vt:i4>5</vt:i4>
      </vt:variant>
      <vt:variant>
        <vt:lpwstr>https://pandia.ru/text/category/denezhnie_sredstva/</vt:lpwstr>
      </vt:variant>
      <vt:variant>
        <vt:lpwstr/>
      </vt:variant>
      <vt:variant>
        <vt:i4>7143543</vt:i4>
      </vt:variant>
      <vt:variant>
        <vt:i4>3</vt:i4>
      </vt:variant>
      <vt:variant>
        <vt:i4>0</vt:i4>
      </vt:variant>
      <vt:variant>
        <vt:i4>5</vt:i4>
      </vt:variant>
      <vt:variant>
        <vt:lpwstr>https://pandia.ru/text/category/organi_mestnogo_samoupravleniya/</vt:lpwstr>
      </vt:variant>
      <vt:variant>
        <vt:lpwstr/>
      </vt:variant>
      <vt:variant>
        <vt:i4>196654</vt:i4>
      </vt:variant>
      <vt:variant>
        <vt:i4>0</vt:i4>
      </vt:variant>
      <vt:variant>
        <vt:i4>0</vt:i4>
      </vt:variant>
      <vt:variant>
        <vt:i4>5</vt:i4>
      </vt:variant>
      <vt:variant>
        <vt:lpwstr>https://pandia.ru/text/category/14_noyabrya/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Татьяна Е. Корнилова</cp:lastModifiedBy>
  <cp:revision>65</cp:revision>
  <cp:lastPrinted>2021-10-29T08:40:00Z</cp:lastPrinted>
  <dcterms:created xsi:type="dcterms:W3CDTF">2021-06-07T14:21:00Z</dcterms:created>
  <dcterms:modified xsi:type="dcterms:W3CDTF">2021-11-02T07:40:00Z</dcterms:modified>
</cp:coreProperties>
</file>