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97730" w:rsidRDefault="00797730">
      <w:pPr>
        <w:widowControl w:val="0"/>
        <w:jc w:val="right"/>
        <w:rPr>
          <w:color w:val="000000"/>
        </w:rPr>
      </w:pPr>
    </w:p>
    <w:p w14:paraId="00000002" w14:textId="77777777" w:rsidR="00797730" w:rsidRDefault="005C6DF3">
      <w:pPr>
        <w:widowControl w:val="0"/>
        <w:jc w:val="right"/>
        <w:rPr>
          <w:color w:val="000000"/>
        </w:rPr>
      </w:pPr>
      <w:r>
        <w:rPr>
          <w:color w:val="000000"/>
        </w:rPr>
        <w:t>Утверждено</w:t>
      </w:r>
    </w:p>
    <w:p w14:paraId="00000003" w14:textId="77777777" w:rsidR="00797730" w:rsidRDefault="005C6DF3">
      <w:pPr>
        <w:widowControl w:val="0"/>
        <w:jc w:val="right"/>
        <w:rPr>
          <w:color w:val="000000"/>
        </w:rPr>
      </w:pPr>
      <w:r>
        <w:rPr>
          <w:color w:val="000000"/>
        </w:rPr>
        <w:t xml:space="preserve">Общим собранием </w:t>
      </w:r>
    </w:p>
    <w:p w14:paraId="00000004" w14:textId="77777777" w:rsidR="00797730" w:rsidRDefault="005C6DF3">
      <w:pPr>
        <w:widowControl w:val="0"/>
        <w:jc w:val="right"/>
        <w:rPr>
          <w:color w:val="000000"/>
        </w:rPr>
      </w:pPr>
      <w:r>
        <w:rPr>
          <w:color w:val="000000"/>
        </w:rPr>
        <w:t>Организационного комитета</w:t>
      </w:r>
    </w:p>
    <w:p w14:paraId="00000005" w14:textId="77777777" w:rsidR="00797730" w:rsidRDefault="005C6DF3">
      <w:pPr>
        <w:widowControl w:val="0"/>
        <w:jc w:val="right"/>
        <w:rPr>
          <w:color w:val="000000"/>
        </w:rPr>
      </w:pPr>
      <w:r>
        <w:rPr>
          <w:color w:val="000000"/>
        </w:rPr>
        <w:t>15 января 2025 года</w:t>
      </w:r>
    </w:p>
    <w:p w14:paraId="00000006" w14:textId="77777777" w:rsidR="00797730" w:rsidRDefault="00797730">
      <w:pPr>
        <w:widowControl w:val="0"/>
        <w:jc w:val="right"/>
        <w:rPr>
          <w:color w:val="000000"/>
        </w:rPr>
      </w:pPr>
    </w:p>
    <w:p w14:paraId="00000007" w14:textId="77777777" w:rsidR="00797730" w:rsidRDefault="00797730">
      <w:pPr>
        <w:widowControl w:val="0"/>
        <w:jc w:val="right"/>
        <w:rPr>
          <w:color w:val="000000"/>
        </w:rPr>
      </w:pPr>
    </w:p>
    <w:p w14:paraId="00000008" w14:textId="77777777" w:rsidR="00797730" w:rsidRDefault="00797730">
      <w:pPr>
        <w:widowControl w:val="0"/>
        <w:jc w:val="right"/>
        <w:rPr>
          <w:rFonts w:ascii="Times" w:eastAsia="Times" w:hAnsi="Times" w:cs="Times"/>
          <w:color w:val="000000"/>
        </w:rPr>
      </w:pPr>
    </w:p>
    <w:p w14:paraId="00000009" w14:textId="77777777" w:rsidR="00797730" w:rsidRDefault="00797730">
      <w:pPr>
        <w:widowControl w:val="0"/>
        <w:jc w:val="right"/>
        <w:rPr>
          <w:rFonts w:ascii="Times" w:eastAsia="Times" w:hAnsi="Times" w:cs="Times"/>
          <w:color w:val="000000"/>
        </w:rPr>
      </w:pPr>
    </w:p>
    <w:p w14:paraId="0000000A" w14:textId="77777777" w:rsidR="00797730" w:rsidRDefault="00797730">
      <w:pPr>
        <w:widowControl w:val="0"/>
        <w:jc w:val="right"/>
        <w:rPr>
          <w:rFonts w:ascii="Times" w:eastAsia="Times" w:hAnsi="Times" w:cs="Times"/>
          <w:color w:val="000000"/>
        </w:rPr>
      </w:pPr>
    </w:p>
    <w:p w14:paraId="0000000B" w14:textId="77777777" w:rsidR="00797730" w:rsidRDefault="00797730">
      <w:pPr>
        <w:widowControl w:val="0"/>
        <w:jc w:val="right"/>
        <w:rPr>
          <w:rFonts w:ascii="Times" w:eastAsia="Times" w:hAnsi="Times" w:cs="Times"/>
          <w:color w:val="000000"/>
        </w:rPr>
      </w:pPr>
    </w:p>
    <w:p w14:paraId="0000000C" w14:textId="77777777" w:rsidR="00797730" w:rsidRDefault="00797730">
      <w:pPr>
        <w:widowControl w:val="0"/>
        <w:jc w:val="right"/>
        <w:rPr>
          <w:rFonts w:ascii="Times" w:eastAsia="Times" w:hAnsi="Times" w:cs="Times"/>
          <w:color w:val="000000"/>
        </w:rPr>
      </w:pPr>
    </w:p>
    <w:p w14:paraId="0000000D" w14:textId="77777777" w:rsidR="00797730" w:rsidRDefault="00797730">
      <w:pPr>
        <w:widowControl w:val="0"/>
        <w:jc w:val="right"/>
        <w:rPr>
          <w:rFonts w:ascii="Times" w:eastAsia="Times" w:hAnsi="Times" w:cs="Times"/>
          <w:color w:val="000000"/>
        </w:rPr>
      </w:pPr>
    </w:p>
    <w:p w14:paraId="0000000E" w14:textId="77777777" w:rsidR="00797730" w:rsidRDefault="00797730">
      <w:pPr>
        <w:widowControl w:val="0"/>
        <w:jc w:val="right"/>
        <w:rPr>
          <w:rFonts w:ascii="Times" w:eastAsia="Times" w:hAnsi="Times" w:cs="Times"/>
          <w:color w:val="000000"/>
        </w:rPr>
      </w:pPr>
    </w:p>
    <w:p w14:paraId="0000000F" w14:textId="77777777" w:rsidR="00797730" w:rsidRDefault="00797730">
      <w:pPr>
        <w:widowControl w:val="0"/>
        <w:jc w:val="right"/>
        <w:rPr>
          <w:rFonts w:ascii="Times" w:eastAsia="Times" w:hAnsi="Times" w:cs="Times"/>
          <w:color w:val="000000"/>
        </w:rPr>
      </w:pPr>
    </w:p>
    <w:p w14:paraId="00000010" w14:textId="77777777" w:rsidR="00797730" w:rsidRDefault="00797730">
      <w:pPr>
        <w:widowControl w:val="0"/>
        <w:jc w:val="right"/>
        <w:rPr>
          <w:rFonts w:ascii="Times" w:eastAsia="Times" w:hAnsi="Times" w:cs="Times"/>
          <w:color w:val="000000"/>
        </w:rPr>
      </w:pPr>
    </w:p>
    <w:p w14:paraId="00000011" w14:textId="77777777" w:rsidR="00797730" w:rsidRDefault="00797730">
      <w:pPr>
        <w:widowControl w:val="0"/>
        <w:jc w:val="center"/>
        <w:rPr>
          <w:b/>
          <w:color w:val="000000"/>
        </w:rPr>
      </w:pPr>
    </w:p>
    <w:p w14:paraId="00000012" w14:textId="77777777" w:rsidR="00797730" w:rsidRDefault="005C6DF3" w:rsidP="009A74AF">
      <w:pPr>
        <w:ind w:left="426"/>
        <w:jc w:val="center"/>
        <w:rPr>
          <w:sz w:val="24"/>
          <w:szCs w:val="24"/>
        </w:rPr>
      </w:pPr>
      <w:r>
        <w:rPr>
          <w:b/>
        </w:rPr>
        <w:t>ПОЛОЖЕНИЕ</w:t>
      </w:r>
    </w:p>
    <w:p w14:paraId="40259C40" w14:textId="77777777" w:rsidR="009A74AF" w:rsidRPr="00C76B8C" w:rsidRDefault="005C6DF3" w:rsidP="009A74AF">
      <w:pPr>
        <w:ind w:left="426"/>
        <w:jc w:val="center"/>
      </w:pPr>
      <w:r>
        <w:t xml:space="preserve">о проведении </w:t>
      </w:r>
    </w:p>
    <w:p w14:paraId="4A8EA599" w14:textId="77777777" w:rsidR="009A74AF" w:rsidRPr="00C76B8C" w:rsidRDefault="009A74AF" w:rsidP="009A74AF">
      <w:pPr>
        <w:ind w:left="426"/>
        <w:jc w:val="center"/>
      </w:pPr>
    </w:p>
    <w:p w14:paraId="00000015" w14:textId="1515C4C3" w:rsidR="00797730" w:rsidRPr="009A74AF" w:rsidRDefault="009A74AF" w:rsidP="009A74AF">
      <w:pPr>
        <w:ind w:left="426"/>
        <w:jc w:val="center"/>
      </w:pPr>
      <w:r>
        <w:rPr>
          <w:b/>
          <w:lang w:val="en-US"/>
        </w:rPr>
        <w:t>I</w:t>
      </w:r>
      <w:r w:rsidRPr="009A74AF">
        <w:rPr>
          <w:b/>
        </w:rPr>
        <w:t xml:space="preserve"> </w:t>
      </w:r>
      <w:r>
        <w:rPr>
          <w:b/>
        </w:rPr>
        <w:t>ВСЕРОССИЙСКОГО КОНКУРСА</w:t>
      </w:r>
      <w:bookmarkStart w:id="0" w:name="_heading=h.gjdgxs" w:colFirst="0" w:colLast="0"/>
      <w:bookmarkEnd w:id="0"/>
      <w:r w:rsidRPr="009A74AF">
        <w:t xml:space="preserve"> </w:t>
      </w:r>
      <w:r>
        <w:rPr>
          <w:b/>
        </w:rPr>
        <w:t xml:space="preserve">МЕДИАКОНТЕНТА </w:t>
      </w:r>
      <w:r w:rsidRPr="00C76B8C">
        <w:rPr>
          <w:b/>
        </w:rPr>
        <w:br/>
      </w:r>
      <w:r>
        <w:rPr>
          <w:b/>
        </w:rPr>
        <w:t>О БЛАГОУСТРОЙСТВЕ ГОРОДОВ И ПОСЕЛЕНИЙ</w:t>
      </w:r>
      <w:r w:rsidR="009E4D9E">
        <w:rPr>
          <w:b/>
        </w:rPr>
        <w:t xml:space="preserve"> </w:t>
      </w:r>
    </w:p>
    <w:p w14:paraId="00000016" w14:textId="77777777" w:rsidR="00797730" w:rsidRDefault="00797730"/>
    <w:p w14:paraId="00000017" w14:textId="77777777" w:rsidR="00797730" w:rsidRDefault="00797730"/>
    <w:p w14:paraId="00000018" w14:textId="77777777" w:rsidR="00797730" w:rsidRDefault="00797730"/>
    <w:p w14:paraId="00000019" w14:textId="77777777" w:rsidR="00797730" w:rsidRDefault="00797730"/>
    <w:p w14:paraId="0000001A" w14:textId="77777777" w:rsidR="00797730" w:rsidRDefault="00797730"/>
    <w:p w14:paraId="0000001B" w14:textId="77777777" w:rsidR="00797730" w:rsidRDefault="00797730"/>
    <w:p w14:paraId="0000001C" w14:textId="77777777" w:rsidR="00797730" w:rsidRDefault="00797730"/>
    <w:p w14:paraId="0000001D" w14:textId="77777777" w:rsidR="00797730" w:rsidRDefault="00797730"/>
    <w:p w14:paraId="0000001E" w14:textId="77777777" w:rsidR="00797730" w:rsidRDefault="00797730"/>
    <w:p w14:paraId="0000001F" w14:textId="77777777" w:rsidR="00797730" w:rsidRDefault="00797730"/>
    <w:p w14:paraId="00000020" w14:textId="77777777" w:rsidR="00797730" w:rsidRDefault="00797730"/>
    <w:p w14:paraId="00000021" w14:textId="77777777" w:rsidR="00797730" w:rsidRDefault="00797730"/>
    <w:p w14:paraId="00000022" w14:textId="77777777" w:rsidR="00797730" w:rsidRDefault="00797730"/>
    <w:p w14:paraId="00000023" w14:textId="77777777" w:rsidR="00797730" w:rsidRPr="00C76B8C" w:rsidRDefault="00797730"/>
    <w:p w14:paraId="31D54224" w14:textId="77777777" w:rsidR="009A74AF" w:rsidRPr="00C76B8C" w:rsidRDefault="009A74AF"/>
    <w:p w14:paraId="762101B0" w14:textId="77777777" w:rsidR="009A74AF" w:rsidRPr="00C76B8C" w:rsidRDefault="009A74AF"/>
    <w:p w14:paraId="00000024" w14:textId="77777777" w:rsidR="00797730" w:rsidRDefault="00797730"/>
    <w:p w14:paraId="00000025" w14:textId="77777777" w:rsidR="00797730" w:rsidRDefault="005C6DF3">
      <w:pPr>
        <w:ind w:left="426"/>
        <w:jc w:val="center"/>
        <w:rPr>
          <w:b/>
        </w:rPr>
      </w:pPr>
      <w:r>
        <w:rPr>
          <w:b/>
        </w:rPr>
        <w:t>Москва</w:t>
      </w:r>
    </w:p>
    <w:p w14:paraId="00000026" w14:textId="77777777" w:rsidR="00797730" w:rsidRDefault="005C6DF3">
      <w:pPr>
        <w:ind w:left="426"/>
        <w:jc w:val="center"/>
        <w:rPr>
          <w:b/>
        </w:rPr>
      </w:pPr>
      <w:r>
        <w:rPr>
          <w:b/>
        </w:rPr>
        <w:t>2025 г.</w:t>
      </w:r>
    </w:p>
    <w:p w14:paraId="00000028" w14:textId="77777777" w:rsidR="00797730" w:rsidRPr="00C76B8C" w:rsidRDefault="00797730">
      <w:pPr>
        <w:ind w:left="426"/>
        <w:jc w:val="center"/>
        <w:rPr>
          <w:b/>
        </w:rPr>
      </w:pPr>
    </w:p>
    <w:p w14:paraId="00000029" w14:textId="4DF8E9C7" w:rsidR="00797730" w:rsidRDefault="009A74AF">
      <w:pPr>
        <w:widowControl w:val="0"/>
        <w:spacing w:line="360" w:lineRule="auto"/>
        <w:jc w:val="center"/>
        <w:rPr>
          <w:color w:val="000000"/>
        </w:rPr>
      </w:pPr>
      <w:r>
        <w:rPr>
          <w:b/>
          <w:color w:val="000000"/>
        </w:rPr>
        <w:lastRenderedPageBreak/>
        <w:t>I. ОБЩИЕ ПОЛОЖЕНИЯ</w:t>
      </w:r>
    </w:p>
    <w:p w14:paraId="0000002A" w14:textId="7EAAA241" w:rsidR="00797730" w:rsidRDefault="005C6DF3">
      <w:pP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1.1. Настоящее Положение </w:t>
      </w:r>
      <w:r w:rsidR="009A74AF" w:rsidRPr="009A74AF">
        <w:rPr>
          <w:color w:val="000000"/>
        </w:rPr>
        <w:t xml:space="preserve">определяет цели и задачи, порядок организации проведения, требования к участникам, порядок определения победителей </w:t>
      </w:r>
      <w:r>
        <w:rPr>
          <w:color w:val="000000"/>
        </w:rPr>
        <w:t>«</w:t>
      </w:r>
      <w:r w:rsidR="009A74AF">
        <w:rPr>
          <w:b/>
          <w:lang w:val="en-US"/>
        </w:rPr>
        <w:t>I</w:t>
      </w:r>
      <w:r w:rsidR="009A74AF" w:rsidRPr="009A74AF">
        <w:rPr>
          <w:b/>
        </w:rPr>
        <w:t xml:space="preserve"> </w:t>
      </w:r>
      <w:r>
        <w:rPr>
          <w:b/>
        </w:rPr>
        <w:t xml:space="preserve">Всероссийского конкурса </w:t>
      </w:r>
      <w:proofErr w:type="spellStart"/>
      <w:r>
        <w:rPr>
          <w:b/>
        </w:rPr>
        <w:t>медиаконтента</w:t>
      </w:r>
      <w:proofErr w:type="spellEnd"/>
      <w:r>
        <w:rPr>
          <w:b/>
        </w:rPr>
        <w:t xml:space="preserve"> о благоустройстве городов и поселений»</w:t>
      </w:r>
      <w:r>
        <w:rPr>
          <w:color w:val="000000"/>
        </w:rPr>
        <w:t xml:space="preserve"> (далее – Конкурс).</w:t>
      </w:r>
    </w:p>
    <w:p w14:paraId="0000002C" w14:textId="77777777" w:rsidR="00797730" w:rsidRDefault="005C6DF3">
      <w:pPr>
        <w:widowControl w:val="0"/>
        <w:spacing w:line="360" w:lineRule="auto"/>
        <w:ind w:firstLine="851"/>
        <w:jc w:val="both"/>
        <w:rPr>
          <w:color w:val="000000"/>
        </w:rPr>
      </w:pPr>
      <w:r>
        <w:rPr>
          <w:color w:val="000000"/>
        </w:rPr>
        <w:t xml:space="preserve">1.3. </w:t>
      </w:r>
      <w:proofErr w:type="spellStart"/>
      <w:r>
        <w:rPr>
          <w:color w:val="000000"/>
        </w:rPr>
        <w:t>Соорганизаторами</w:t>
      </w:r>
      <w:proofErr w:type="spellEnd"/>
      <w:r>
        <w:rPr>
          <w:color w:val="000000"/>
        </w:rPr>
        <w:t xml:space="preserve"> Конкурса выступают: Автономная некоммерческая организация содействия развитию местного самоуправления «Институт развития местных сообществ», Общероссийское общественное движение «Волонтеры местного самоуправления».</w:t>
      </w:r>
    </w:p>
    <w:p w14:paraId="0000002D" w14:textId="4CA373D3" w:rsidR="00797730" w:rsidRDefault="005C6DF3">
      <w:pPr>
        <w:widowControl w:val="0"/>
        <w:spacing w:line="360" w:lineRule="auto"/>
        <w:ind w:firstLine="851"/>
        <w:jc w:val="both"/>
        <w:rPr>
          <w:color w:val="000000"/>
        </w:rPr>
      </w:pPr>
      <w:r>
        <w:rPr>
          <w:color w:val="000000"/>
        </w:rPr>
        <w:t>1.</w:t>
      </w:r>
      <w:r>
        <w:t>4</w:t>
      </w:r>
      <w:r>
        <w:rPr>
          <w:color w:val="000000"/>
        </w:rPr>
        <w:t xml:space="preserve">. Конкурс проводится при поддержке Минстроя России </w:t>
      </w:r>
      <w:r w:rsidR="00755545">
        <w:rPr>
          <w:color w:val="000000"/>
        </w:rPr>
        <w:t xml:space="preserve">и ВАРМСУ </w:t>
      </w:r>
      <w:r>
        <w:rPr>
          <w:color w:val="000000"/>
        </w:rPr>
        <w:t>(по согласованию).</w:t>
      </w:r>
    </w:p>
    <w:p w14:paraId="0000002E" w14:textId="010A766C" w:rsidR="00797730" w:rsidRDefault="005C6DF3">
      <w:pPr>
        <w:widowControl w:val="0"/>
        <w:spacing w:line="360" w:lineRule="auto"/>
        <w:ind w:firstLine="851"/>
        <w:jc w:val="both"/>
      </w:pPr>
      <w:r>
        <w:t>1.5. Партнера</w:t>
      </w:r>
      <w:r w:rsidR="009E4D9E">
        <w:t xml:space="preserve">ми Конкурса выступают: Детское творческое </w:t>
      </w:r>
      <w:r w:rsidR="00141F62">
        <w:t>объеди</w:t>
      </w:r>
      <w:r w:rsidR="009E4D9E">
        <w:t>нение</w:t>
      </w:r>
      <w:r>
        <w:t xml:space="preserve"> </w:t>
      </w:r>
      <w:r w:rsidR="009A74AF">
        <w:t>«</w:t>
      </w:r>
      <w:r>
        <w:t>ЮНПРЕСС</w:t>
      </w:r>
      <w:r w:rsidR="009A74AF">
        <w:t>»</w:t>
      </w:r>
      <w:r>
        <w:t xml:space="preserve"> (по согласованию)</w:t>
      </w:r>
      <w:r w:rsidR="003F5E71">
        <w:t>, сетевое издание «ТЕХНОСУВЕРЕН»</w:t>
      </w:r>
      <w:r>
        <w:t>.</w:t>
      </w:r>
    </w:p>
    <w:p w14:paraId="0000002F" w14:textId="77777777" w:rsidR="00797730" w:rsidRDefault="00797730">
      <w:pPr>
        <w:widowControl w:val="0"/>
        <w:spacing w:line="360" w:lineRule="auto"/>
        <w:jc w:val="both"/>
        <w:rPr>
          <w:color w:val="000000"/>
        </w:rPr>
      </w:pPr>
    </w:p>
    <w:p w14:paraId="00000030" w14:textId="10E632F1" w:rsidR="00797730" w:rsidRDefault="009A74AF">
      <w:pPr>
        <w:widowControl w:val="0"/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II. ЦЕЛИ И ЗАДАЧИ КОНКУРСА</w:t>
      </w:r>
    </w:p>
    <w:p w14:paraId="24C5C093" w14:textId="0BD14A50" w:rsidR="009A74AF" w:rsidRDefault="009A74AF" w:rsidP="009A74AF">
      <w:pPr>
        <w:widowControl w:val="0"/>
        <w:spacing w:line="360" w:lineRule="auto"/>
        <w:ind w:firstLine="851"/>
        <w:jc w:val="both"/>
        <w:rPr>
          <w:color w:val="000000"/>
        </w:rPr>
      </w:pPr>
      <w:r>
        <w:t>2</w:t>
      </w:r>
      <w:r>
        <w:rPr>
          <w:color w:val="000000"/>
        </w:rPr>
        <w:t>.</w:t>
      </w:r>
      <w:r>
        <w:t>1</w:t>
      </w:r>
      <w:r w:rsidR="00AD5EBF">
        <w:rPr>
          <w:color w:val="000000"/>
        </w:rPr>
        <w:t>. Цель к</w:t>
      </w:r>
      <w:r>
        <w:rPr>
          <w:color w:val="000000"/>
        </w:rPr>
        <w:t xml:space="preserve">онкурса - создание </w:t>
      </w:r>
      <w:proofErr w:type="spellStart"/>
      <w:r>
        <w:rPr>
          <w:color w:val="000000"/>
        </w:rPr>
        <w:t>медиаконтента</w:t>
      </w:r>
      <w:proofErr w:type="spellEnd"/>
      <w:r>
        <w:rPr>
          <w:color w:val="000000"/>
        </w:rPr>
        <w:t>, отражающего результаты благоустройств</w:t>
      </w:r>
      <w:r>
        <w:t>а</w:t>
      </w:r>
      <w:r>
        <w:rPr>
          <w:color w:val="000000"/>
        </w:rPr>
        <w:t xml:space="preserve"> общественных и дворовых территорий муниципальных образований Росс</w:t>
      </w:r>
      <w:r>
        <w:t>ийской Федерации</w:t>
      </w:r>
      <w:r>
        <w:rPr>
          <w:color w:val="000000"/>
        </w:rPr>
        <w:t>.</w:t>
      </w:r>
    </w:p>
    <w:p w14:paraId="79D96A08" w14:textId="7C6BA787" w:rsidR="009A74AF" w:rsidRPr="009A74AF" w:rsidRDefault="00AD5EBF" w:rsidP="009A74AF">
      <w:pPr>
        <w:widowControl w:val="0"/>
        <w:spacing w:line="360" w:lineRule="auto"/>
        <w:ind w:left="131" w:firstLine="720"/>
        <w:rPr>
          <w:bCs/>
          <w:color w:val="000000"/>
        </w:rPr>
      </w:pPr>
      <w:r>
        <w:rPr>
          <w:bCs/>
          <w:color w:val="000000"/>
        </w:rPr>
        <w:t>2.2. Задачи к</w:t>
      </w:r>
      <w:r w:rsidR="009A74AF" w:rsidRPr="009A74AF">
        <w:rPr>
          <w:bCs/>
          <w:color w:val="000000"/>
        </w:rPr>
        <w:t>онкурса:</w:t>
      </w:r>
    </w:p>
    <w:p w14:paraId="00000031" w14:textId="07C90577" w:rsidR="00797730" w:rsidRDefault="005C6DF3" w:rsidP="009A74AF">
      <w:pPr>
        <w:widowControl w:val="0"/>
        <w:spacing w:line="360" w:lineRule="auto"/>
        <w:ind w:left="426" w:firstLine="850"/>
        <w:jc w:val="both"/>
        <w:rPr>
          <w:color w:val="000000"/>
        </w:rPr>
      </w:pPr>
      <w:r>
        <w:rPr>
          <w:b/>
          <w:color w:val="000000"/>
        </w:rPr>
        <w:t xml:space="preserve">- </w:t>
      </w:r>
      <w:r>
        <w:rPr>
          <w:color w:val="000000"/>
        </w:rPr>
        <w:t>привлечение внимания граждан к участию в процессах формирования комфортной городской среды</w:t>
      </w:r>
      <w:r w:rsidR="009A74AF">
        <w:rPr>
          <w:color w:val="000000"/>
        </w:rPr>
        <w:t>;</w:t>
      </w:r>
    </w:p>
    <w:p w14:paraId="00000032" w14:textId="45E35237" w:rsidR="00797730" w:rsidRDefault="005C6DF3" w:rsidP="009A74AF">
      <w:pPr>
        <w:widowControl w:val="0"/>
        <w:spacing w:line="360" w:lineRule="auto"/>
        <w:ind w:left="426" w:firstLine="850"/>
        <w:jc w:val="both"/>
        <w:rPr>
          <w:color w:val="000000"/>
        </w:rPr>
      </w:pPr>
      <w:r>
        <w:rPr>
          <w:color w:val="000000"/>
        </w:rPr>
        <w:t>- формирование конструктивного диалога граждан о проектах благоустройства в социальных сетях и СМИ</w:t>
      </w:r>
      <w:r w:rsidR="009A74AF">
        <w:rPr>
          <w:color w:val="000000"/>
        </w:rPr>
        <w:t>;</w:t>
      </w:r>
    </w:p>
    <w:p w14:paraId="00000033" w14:textId="721A3FEB" w:rsidR="00797730" w:rsidRDefault="005C6DF3" w:rsidP="009A74AF">
      <w:pPr>
        <w:widowControl w:val="0"/>
        <w:spacing w:line="360" w:lineRule="auto"/>
        <w:ind w:left="426" w:firstLine="850"/>
        <w:jc w:val="both"/>
        <w:rPr>
          <w:color w:val="000000"/>
        </w:rPr>
      </w:pPr>
      <w:r>
        <w:rPr>
          <w:color w:val="000000"/>
        </w:rPr>
        <w:t>- выявление успешных практик благоустройства, которые могут стать образцом для других регионов и населенных пунктов</w:t>
      </w:r>
      <w:r w:rsidR="009A74AF">
        <w:rPr>
          <w:color w:val="000000"/>
        </w:rPr>
        <w:t>;</w:t>
      </w:r>
    </w:p>
    <w:p w14:paraId="00000034" w14:textId="1A543D92" w:rsidR="00797730" w:rsidRDefault="005C6DF3" w:rsidP="009A74AF">
      <w:pPr>
        <w:widowControl w:val="0"/>
        <w:spacing w:line="360" w:lineRule="auto"/>
        <w:ind w:left="426" w:firstLine="851"/>
        <w:jc w:val="both"/>
        <w:rPr>
          <w:color w:val="000000"/>
        </w:rPr>
      </w:pPr>
      <w:r>
        <w:rPr>
          <w:color w:val="000000"/>
        </w:rPr>
        <w:t>- поддержка инициативных жителей, активных пользователей социальных сетей</w:t>
      </w:r>
      <w:r w:rsidR="009A74AF">
        <w:rPr>
          <w:color w:val="000000"/>
        </w:rPr>
        <w:t>;</w:t>
      </w:r>
    </w:p>
    <w:p w14:paraId="00000035" w14:textId="31EC41D6" w:rsidR="00797730" w:rsidRDefault="005C6DF3" w:rsidP="009A74AF">
      <w:pPr>
        <w:widowControl w:val="0"/>
        <w:spacing w:line="360" w:lineRule="auto"/>
        <w:ind w:left="426" w:firstLine="851"/>
        <w:jc w:val="both"/>
        <w:rPr>
          <w:color w:val="000000"/>
        </w:rPr>
      </w:pPr>
      <w:r>
        <w:rPr>
          <w:color w:val="000000"/>
        </w:rPr>
        <w:lastRenderedPageBreak/>
        <w:t xml:space="preserve">- повышение качества городской среды посредством создания </w:t>
      </w:r>
      <w:proofErr w:type="spellStart"/>
      <w:r>
        <w:rPr>
          <w:color w:val="000000"/>
        </w:rPr>
        <w:t>видеоконтента</w:t>
      </w:r>
      <w:proofErr w:type="spellEnd"/>
      <w:r>
        <w:rPr>
          <w:color w:val="000000"/>
        </w:rPr>
        <w:t xml:space="preserve"> о проблемах и возможностях улучшения городских и сельских территорий</w:t>
      </w:r>
      <w:r w:rsidR="009A74AF">
        <w:rPr>
          <w:color w:val="000000"/>
        </w:rPr>
        <w:t>;</w:t>
      </w:r>
    </w:p>
    <w:p w14:paraId="00000036" w14:textId="77777777" w:rsidR="00797730" w:rsidRPr="00C76B8C" w:rsidRDefault="005C6DF3" w:rsidP="009A74AF">
      <w:pPr>
        <w:widowControl w:val="0"/>
        <w:spacing w:line="360" w:lineRule="auto"/>
        <w:ind w:left="426" w:firstLine="851"/>
        <w:jc w:val="both"/>
        <w:rPr>
          <w:color w:val="000000"/>
        </w:rPr>
      </w:pPr>
      <w:r>
        <w:rPr>
          <w:color w:val="000000"/>
        </w:rPr>
        <w:t xml:space="preserve">- </w:t>
      </w:r>
      <w:r>
        <w:t xml:space="preserve"> содействие</w:t>
      </w:r>
      <w:r>
        <w:rPr>
          <w:color w:val="000000"/>
        </w:rPr>
        <w:t xml:space="preserve"> созданию и распространению положительного контента в сети Интернет. </w:t>
      </w:r>
    </w:p>
    <w:p w14:paraId="0DAF8019" w14:textId="77777777" w:rsidR="009A74AF" w:rsidRPr="00C76B8C" w:rsidRDefault="009A74AF" w:rsidP="009A74AF">
      <w:pPr>
        <w:widowControl w:val="0"/>
        <w:spacing w:line="360" w:lineRule="auto"/>
        <w:ind w:left="426" w:firstLine="851"/>
        <w:jc w:val="both"/>
        <w:rPr>
          <w:color w:val="000000"/>
        </w:rPr>
      </w:pPr>
    </w:p>
    <w:p w14:paraId="00000038" w14:textId="5AA1ECCE" w:rsidR="00797730" w:rsidRPr="00C76B8C" w:rsidRDefault="009A74AF" w:rsidP="009A74AF">
      <w:pPr>
        <w:widowControl w:val="0"/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I</w:t>
      </w:r>
      <w:r>
        <w:rPr>
          <w:b/>
          <w:color w:val="000000"/>
          <w:lang w:val="en-US"/>
        </w:rPr>
        <w:t>II</w:t>
      </w:r>
      <w:r>
        <w:rPr>
          <w:b/>
          <w:color w:val="000000"/>
        </w:rPr>
        <w:t>. УЧАСТНИКИ КОНКУРСА</w:t>
      </w:r>
    </w:p>
    <w:p w14:paraId="00000039" w14:textId="7EBE03BA" w:rsidR="00797730" w:rsidRDefault="009A74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 w:right="-40"/>
        <w:jc w:val="both"/>
        <w:rPr>
          <w:b/>
          <w:color w:val="000000"/>
        </w:rPr>
      </w:pPr>
      <w:r w:rsidRPr="009A74AF">
        <w:rPr>
          <w:color w:val="000000"/>
        </w:rPr>
        <w:t>3</w:t>
      </w:r>
      <w:r>
        <w:rPr>
          <w:color w:val="000000"/>
        </w:rPr>
        <w:t>.</w:t>
      </w:r>
      <w:r w:rsidRPr="009A74AF">
        <w:rPr>
          <w:color w:val="000000"/>
        </w:rPr>
        <w:t>1</w:t>
      </w:r>
      <w:r>
        <w:rPr>
          <w:color w:val="000000"/>
        </w:rPr>
        <w:t>. В Конкурсе могут принимать участие физические и юридические лица, граждане в возрастных категориях:</w:t>
      </w:r>
    </w:p>
    <w:p w14:paraId="0000003A" w14:textId="77777777" w:rsidR="00797730" w:rsidRDefault="005C6D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 w:right="-40"/>
        <w:jc w:val="both"/>
        <w:rPr>
          <w:color w:val="000000"/>
        </w:rPr>
      </w:pPr>
      <w:r>
        <w:rPr>
          <w:color w:val="000000"/>
        </w:rPr>
        <w:t>- от 12 до 14 лет;</w:t>
      </w:r>
    </w:p>
    <w:p w14:paraId="0000003B" w14:textId="77777777" w:rsidR="00797730" w:rsidRDefault="005C6D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 w:right="-40"/>
        <w:jc w:val="both"/>
        <w:rPr>
          <w:color w:val="000000"/>
        </w:rPr>
      </w:pPr>
      <w:r>
        <w:rPr>
          <w:color w:val="000000"/>
        </w:rPr>
        <w:t>- от 14 до 17 лет;</w:t>
      </w:r>
    </w:p>
    <w:p w14:paraId="0000003C" w14:textId="77777777" w:rsidR="00797730" w:rsidRDefault="005C6D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 w:right="-40"/>
        <w:jc w:val="both"/>
        <w:rPr>
          <w:color w:val="000000"/>
        </w:rPr>
      </w:pPr>
      <w:r>
        <w:rPr>
          <w:color w:val="000000"/>
        </w:rPr>
        <w:t>- от 18 до 35 лет.</w:t>
      </w:r>
    </w:p>
    <w:p w14:paraId="3FE9CF2F" w14:textId="77777777" w:rsidR="009A74AF" w:rsidRDefault="005C6DF3" w:rsidP="009A74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 w:right="-40"/>
        <w:jc w:val="both"/>
        <w:rPr>
          <w:color w:val="000000"/>
        </w:rPr>
      </w:pPr>
      <w:r>
        <w:rPr>
          <w:color w:val="000000"/>
        </w:rPr>
        <w:t>- от 36 лет и старше</w:t>
      </w:r>
      <w:r w:rsidR="009A74AF">
        <w:rPr>
          <w:color w:val="000000"/>
        </w:rPr>
        <w:t>.</w:t>
      </w:r>
    </w:p>
    <w:p w14:paraId="0000003E" w14:textId="10796B6C" w:rsidR="00797730" w:rsidRPr="009A74AF" w:rsidRDefault="009A74AF" w:rsidP="009A74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40" w:firstLine="720"/>
        <w:jc w:val="both"/>
        <w:rPr>
          <w:color w:val="000000"/>
        </w:rPr>
      </w:pPr>
      <w:r>
        <w:rPr>
          <w:color w:val="000000"/>
        </w:rPr>
        <w:t xml:space="preserve">3.2. </w:t>
      </w:r>
      <w:r>
        <w:t>Регистрация юридических лиц проводится посредством регистрации одного из представителей организации.</w:t>
      </w:r>
    </w:p>
    <w:p w14:paraId="0000003F" w14:textId="77777777" w:rsidR="00797730" w:rsidRDefault="00797730">
      <w:pPr>
        <w:widowControl w:val="0"/>
        <w:spacing w:line="360" w:lineRule="auto"/>
        <w:ind w:firstLine="851"/>
        <w:jc w:val="both"/>
        <w:rPr>
          <w:color w:val="FF0000"/>
        </w:rPr>
      </w:pPr>
    </w:p>
    <w:p w14:paraId="00000040" w14:textId="1317BDF8" w:rsidR="00797730" w:rsidRDefault="009A74AF">
      <w:pPr>
        <w:widowControl w:val="0"/>
        <w:spacing w:line="360" w:lineRule="auto"/>
        <w:ind w:firstLine="851"/>
        <w:jc w:val="center"/>
        <w:rPr>
          <w:b/>
        </w:rPr>
      </w:pPr>
      <w:r>
        <w:rPr>
          <w:b/>
          <w:lang w:val="en-US"/>
        </w:rPr>
        <w:t>IV</w:t>
      </w:r>
      <w:r>
        <w:rPr>
          <w:b/>
        </w:rPr>
        <w:t>.</w:t>
      </w:r>
      <w:r w:rsidRPr="00F21272">
        <w:rPr>
          <w:b/>
        </w:rPr>
        <w:t xml:space="preserve"> </w:t>
      </w:r>
      <w:r>
        <w:rPr>
          <w:b/>
        </w:rPr>
        <w:t>РАЗДЕЛЫ КОНКУРСА</w:t>
      </w:r>
    </w:p>
    <w:p w14:paraId="00000041" w14:textId="21D80374" w:rsidR="00797730" w:rsidRDefault="00F21272">
      <w:pPr>
        <w:widowControl w:val="0"/>
        <w:spacing w:line="360" w:lineRule="auto"/>
        <w:ind w:firstLine="851"/>
      </w:pPr>
      <w:r w:rsidRPr="00F21272">
        <w:t>4</w:t>
      </w:r>
      <w:r>
        <w:t>.1. Участник конкурса подает проект в рамках одного из разделов Конкурса (для всех возрастных категорий):</w:t>
      </w:r>
    </w:p>
    <w:p w14:paraId="00000042" w14:textId="77777777" w:rsidR="00797730" w:rsidRDefault="005C6DF3">
      <w:pPr>
        <w:widowControl w:val="0"/>
        <w:numPr>
          <w:ilvl w:val="0"/>
          <w:numId w:val="5"/>
        </w:numPr>
        <w:spacing w:line="360" w:lineRule="auto"/>
        <w:ind w:left="1275"/>
        <w:jc w:val="both"/>
      </w:pPr>
      <w:r>
        <w:t xml:space="preserve">текст (интервью, репортаж, аналитическая статья, очерк, эссе);  </w:t>
      </w:r>
    </w:p>
    <w:p w14:paraId="00000043" w14:textId="77777777" w:rsidR="00797730" w:rsidRDefault="005C6DF3">
      <w:pPr>
        <w:widowControl w:val="0"/>
        <w:spacing w:line="360" w:lineRule="auto"/>
        <w:ind w:firstLine="851"/>
        <w:jc w:val="both"/>
      </w:pPr>
      <w:r>
        <w:t>-</w:t>
      </w:r>
      <w:r>
        <w:tab/>
        <w:t xml:space="preserve">видеосюжет, телевизионная авторская программа; </w:t>
      </w:r>
    </w:p>
    <w:p w14:paraId="00000044" w14:textId="77777777" w:rsidR="00797730" w:rsidRDefault="005C6DF3">
      <w:pPr>
        <w:widowControl w:val="0"/>
        <w:spacing w:line="360" w:lineRule="auto"/>
        <w:ind w:firstLine="851"/>
        <w:jc w:val="both"/>
      </w:pPr>
      <w:r>
        <w:t>-</w:t>
      </w:r>
      <w:r>
        <w:tab/>
        <w:t>аудио (</w:t>
      </w:r>
      <w:proofErr w:type="spellStart"/>
      <w:r>
        <w:t>аудиосюжет</w:t>
      </w:r>
      <w:proofErr w:type="spellEnd"/>
      <w:r>
        <w:t xml:space="preserve">; подкаст);  </w:t>
      </w:r>
    </w:p>
    <w:p w14:paraId="00000045" w14:textId="77777777" w:rsidR="00797730" w:rsidRDefault="005C6DF3">
      <w:pPr>
        <w:widowControl w:val="0"/>
        <w:spacing w:line="360" w:lineRule="auto"/>
        <w:ind w:firstLine="851"/>
        <w:jc w:val="both"/>
      </w:pPr>
      <w:r>
        <w:t>-</w:t>
      </w:r>
      <w:r>
        <w:tab/>
        <w:t xml:space="preserve">фото (фоторепортаж, фотопроект);  </w:t>
      </w:r>
    </w:p>
    <w:p w14:paraId="00000047" w14:textId="7709469D" w:rsidR="00797730" w:rsidRDefault="005C6DF3" w:rsidP="00F21272">
      <w:pPr>
        <w:widowControl w:val="0"/>
        <w:spacing w:line="360" w:lineRule="auto"/>
        <w:ind w:firstLine="851"/>
        <w:jc w:val="both"/>
      </w:pPr>
      <w:r>
        <w:t>-</w:t>
      </w:r>
      <w:r>
        <w:tab/>
        <w:t>блог (аккаунт автора, где системно публикуется контент по теме конкурса).</w:t>
      </w:r>
    </w:p>
    <w:p w14:paraId="00000048" w14:textId="77777777" w:rsidR="00797730" w:rsidRDefault="005C6DF3">
      <w:pPr>
        <w:widowControl w:val="0"/>
        <w:spacing w:line="360" w:lineRule="auto"/>
        <w:ind w:firstLine="851"/>
        <w:jc w:val="center"/>
        <w:rPr>
          <w:b/>
        </w:rPr>
      </w:pPr>
      <w:r>
        <w:rPr>
          <w:b/>
        </w:rPr>
        <w:t>V. НОМИНАЦИИ КОНКУРСА</w:t>
      </w:r>
    </w:p>
    <w:p w14:paraId="0000004B" w14:textId="31D2F083" w:rsidR="00797730" w:rsidRDefault="00F21272" w:rsidP="00F21272">
      <w:pPr>
        <w:widowControl w:val="0"/>
        <w:spacing w:line="360" w:lineRule="auto"/>
        <w:ind w:firstLine="720"/>
        <w:jc w:val="both"/>
      </w:pPr>
      <w:r w:rsidRPr="00F21272">
        <w:rPr>
          <w:bCs/>
        </w:rPr>
        <w:t>5.1. Конкурс</w:t>
      </w:r>
      <w:r>
        <w:t xml:space="preserve"> проводится по следующим номинациям (для всех возрастных </w:t>
      </w:r>
      <w:r>
        <w:lastRenderedPageBreak/>
        <w:t>категорий):</w:t>
      </w:r>
    </w:p>
    <w:p w14:paraId="0000004C" w14:textId="57ED5F7A" w:rsidR="00797730" w:rsidRDefault="00F21272">
      <w:pPr>
        <w:widowControl w:val="0"/>
        <w:spacing w:line="360" w:lineRule="auto"/>
        <w:jc w:val="both"/>
      </w:pPr>
      <w:r w:rsidRPr="00F21272">
        <w:rPr>
          <w:b/>
          <w:bCs/>
        </w:rPr>
        <w:t>5.1.1. «Городские трансформации»</w:t>
      </w:r>
      <w:r>
        <w:t xml:space="preserve"> - в номинации предоставляются работы, информирующие о преобразование городских пространств: парков, скверов, набережных и других общественных зон.</w:t>
      </w:r>
    </w:p>
    <w:p w14:paraId="0000004F" w14:textId="349A6DB7" w:rsidR="00797730" w:rsidRDefault="00F21272">
      <w:pPr>
        <w:widowControl w:val="0"/>
        <w:spacing w:line="360" w:lineRule="auto"/>
        <w:jc w:val="both"/>
      </w:pPr>
      <w:r w:rsidRPr="00F21272">
        <w:rPr>
          <w:b/>
          <w:bCs/>
        </w:rPr>
        <w:t>5.1.2. «</w:t>
      </w:r>
      <w:proofErr w:type="spellStart"/>
      <w:r w:rsidRPr="00F21272">
        <w:rPr>
          <w:b/>
          <w:bCs/>
        </w:rPr>
        <w:t>Экоинициативы</w:t>
      </w:r>
      <w:proofErr w:type="spellEnd"/>
      <w:r w:rsidRPr="00F21272">
        <w:rPr>
          <w:b/>
          <w:bCs/>
        </w:rPr>
        <w:t>»</w:t>
      </w:r>
      <w:r>
        <w:t xml:space="preserve"> - в номинации предоставляются работы, продвигающие экологические инициативы, такие как озеленение, раздельный сбор мусора, энергосбережение и другие </w:t>
      </w:r>
      <w:proofErr w:type="spellStart"/>
      <w:r>
        <w:t>экопроекты</w:t>
      </w:r>
      <w:proofErr w:type="spellEnd"/>
      <w:r>
        <w:t>.</w:t>
      </w:r>
    </w:p>
    <w:p w14:paraId="00000050" w14:textId="503C4E73" w:rsidR="00797730" w:rsidRDefault="00F21272">
      <w:pPr>
        <w:widowControl w:val="0"/>
        <w:spacing w:line="360" w:lineRule="auto"/>
        <w:jc w:val="both"/>
      </w:pPr>
      <w:r w:rsidRPr="00F21272">
        <w:rPr>
          <w:b/>
          <w:bCs/>
        </w:rPr>
        <w:t>5.1.3. «Местные герои»</w:t>
      </w:r>
      <w:r>
        <w:t xml:space="preserve"> - в номинации предоставляются работы, которые рассказывают о людях, внесших значительный вклад в улучшение общественных пространств своих городов и поселений.</w:t>
      </w:r>
    </w:p>
    <w:p w14:paraId="00000052" w14:textId="000A4B07" w:rsidR="00797730" w:rsidRDefault="00F21272">
      <w:pPr>
        <w:widowControl w:val="0"/>
        <w:spacing w:line="360" w:lineRule="auto"/>
        <w:jc w:val="both"/>
      </w:pPr>
      <w:r w:rsidRPr="00F21272">
        <w:rPr>
          <w:b/>
          <w:bCs/>
        </w:rPr>
        <w:t>5.1.4. «Уютные дворы»</w:t>
      </w:r>
      <w:r>
        <w:t xml:space="preserve"> - в номинации предоставляются работы, информирующие о содержании дворов жилых комплексов, детских площадок, спортивных объектов и мест отдыха.</w:t>
      </w:r>
    </w:p>
    <w:p w14:paraId="00000054" w14:textId="09645DCD" w:rsidR="00797730" w:rsidRDefault="00F21272">
      <w:pPr>
        <w:widowControl w:val="0"/>
        <w:spacing w:line="360" w:lineRule="auto"/>
        <w:jc w:val="both"/>
      </w:pPr>
      <w:r w:rsidRPr="00F21272">
        <w:rPr>
          <w:b/>
          <w:bCs/>
        </w:rPr>
        <w:t xml:space="preserve">5.1.5. «Историческое наследие» </w:t>
      </w:r>
      <w:r>
        <w:t>- в номинации предоставляются работы, посвящённые сохранению исторического облика городов, реставрации памятников архитектуры и культурного наследия.</w:t>
      </w:r>
    </w:p>
    <w:p w14:paraId="00000056" w14:textId="10C9687A" w:rsidR="00797730" w:rsidRDefault="00F21272">
      <w:pPr>
        <w:widowControl w:val="0"/>
        <w:spacing w:line="360" w:lineRule="auto"/>
        <w:jc w:val="both"/>
      </w:pPr>
      <w:r w:rsidRPr="00F21272">
        <w:rPr>
          <w:b/>
          <w:bCs/>
        </w:rPr>
        <w:t>5.1.6. «Цифровое благоустройство»</w:t>
      </w:r>
      <w:r>
        <w:t xml:space="preserve"> - в номинации предоставляются работы, рассказывающие об использовании современных технологий для улучшения городской инфраструктуры: умные остановки, системы мониторинга экологии, онлайн-сервисы для жителей.</w:t>
      </w:r>
    </w:p>
    <w:p w14:paraId="00000058" w14:textId="0EE64FE1" w:rsidR="00797730" w:rsidRDefault="00F21272">
      <w:pPr>
        <w:widowControl w:val="0"/>
        <w:spacing w:line="360" w:lineRule="auto"/>
        <w:jc w:val="both"/>
      </w:pPr>
      <w:r w:rsidRPr="00F21272">
        <w:rPr>
          <w:b/>
          <w:bCs/>
        </w:rPr>
        <w:t xml:space="preserve">5.1.7. «Вдохновляющие идеи» </w:t>
      </w:r>
      <w:r>
        <w:t>- в номинации представляются работы, направленные на оригинальные и креативные предложения по улучшению жизни в городах и поселениях, которые пользователи представляют своим подписчикам.</w:t>
      </w:r>
    </w:p>
    <w:p w14:paraId="0000005A" w14:textId="4BE952C9" w:rsidR="00797730" w:rsidRDefault="00F21272">
      <w:pPr>
        <w:widowControl w:val="0"/>
        <w:spacing w:line="360" w:lineRule="auto"/>
        <w:jc w:val="both"/>
      </w:pPr>
      <w:r w:rsidRPr="00F21272">
        <w:rPr>
          <w:b/>
          <w:bCs/>
        </w:rPr>
        <w:t>5.1.8. «Лучшая визуализация проекта»</w:t>
      </w:r>
      <w:r>
        <w:t xml:space="preserve"> - в номинации оцениваются работы, которые наиболее ярко и наглядно представили свой проект благоустройства через видео.</w:t>
      </w:r>
    </w:p>
    <w:p w14:paraId="0000005C" w14:textId="3547A5D8" w:rsidR="00797730" w:rsidRDefault="00F21272">
      <w:pPr>
        <w:widowControl w:val="0"/>
        <w:spacing w:line="360" w:lineRule="auto"/>
        <w:jc w:val="both"/>
      </w:pPr>
      <w:r w:rsidRPr="00F21272">
        <w:rPr>
          <w:b/>
          <w:bCs/>
        </w:rPr>
        <w:t>5.1.9. «Активное сообщество»</w:t>
      </w:r>
      <w:r>
        <w:t xml:space="preserve"> - в номинации оцениваются работы, которые сумели привлечь наибольшее количество людей к участию в проектах по благоустройству.</w:t>
      </w:r>
    </w:p>
    <w:p w14:paraId="0000005D" w14:textId="77777777" w:rsidR="00797730" w:rsidRDefault="00797730">
      <w:pPr>
        <w:widowControl w:val="0"/>
        <w:spacing w:line="360" w:lineRule="auto"/>
        <w:jc w:val="both"/>
      </w:pPr>
    </w:p>
    <w:p w14:paraId="0000005E" w14:textId="40F58AFE" w:rsidR="00797730" w:rsidRDefault="00F21272">
      <w:pPr>
        <w:widowControl w:val="0"/>
        <w:spacing w:line="360" w:lineRule="auto"/>
        <w:jc w:val="both"/>
      </w:pPr>
      <w:r w:rsidRPr="00F21272">
        <w:rPr>
          <w:b/>
          <w:bCs/>
        </w:rPr>
        <w:t>5.1.10. «Лучший образовательный контент»</w:t>
      </w:r>
      <w:r>
        <w:t xml:space="preserve"> - в номинации предоставляются работы по созданию обучающего материала по темам благоустройства, экологии, </w:t>
      </w:r>
      <w:proofErr w:type="spellStart"/>
      <w:r>
        <w:t>урбанистики</w:t>
      </w:r>
      <w:proofErr w:type="spellEnd"/>
      <w:r>
        <w:t>.</w:t>
      </w:r>
    </w:p>
    <w:p w14:paraId="00000060" w14:textId="60F5B541" w:rsidR="00797730" w:rsidRDefault="00F21272">
      <w:pPr>
        <w:widowControl w:val="0"/>
        <w:spacing w:line="360" w:lineRule="auto"/>
        <w:jc w:val="both"/>
      </w:pPr>
      <w:r w:rsidRPr="00F21272">
        <w:rPr>
          <w:b/>
          <w:bCs/>
        </w:rPr>
        <w:t>5.1.11. «Будущее наших городов»</w:t>
      </w:r>
      <w:r>
        <w:t xml:space="preserve"> - в номинации предоставляются работы, рассматривающих долгосрочные перспективы развития городов и предлагающих стратегии устойчивого роста и развития.</w:t>
      </w:r>
    </w:p>
    <w:p w14:paraId="00000063" w14:textId="63F7EEFF" w:rsidR="00797730" w:rsidRDefault="00F21272" w:rsidP="00F21272">
      <w:pPr>
        <w:widowControl w:val="0"/>
        <w:spacing w:line="360" w:lineRule="auto"/>
        <w:jc w:val="both"/>
      </w:pPr>
      <w:r w:rsidRPr="00F21272">
        <w:rPr>
          <w:b/>
          <w:bCs/>
        </w:rPr>
        <w:t xml:space="preserve">5.1.12. «Доступность и </w:t>
      </w:r>
      <w:proofErr w:type="spellStart"/>
      <w:r w:rsidRPr="00F21272">
        <w:rPr>
          <w:b/>
          <w:bCs/>
        </w:rPr>
        <w:t>инклюзивность</w:t>
      </w:r>
      <w:proofErr w:type="spellEnd"/>
      <w:r w:rsidRPr="00F21272">
        <w:rPr>
          <w:b/>
          <w:bCs/>
        </w:rPr>
        <w:t>»</w:t>
      </w:r>
      <w:r>
        <w:t xml:space="preserve"> - в номинации предоставляются работы, поднимающие вопросы доступности городской среды для всех категорий граждан.</w:t>
      </w:r>
    </w:p>
    <w:p w14:paraId="3998A978" w14:textId="5C9E7D86" w:rsidR="00E610FA" w:rsidRDefault="00E610FA" w:rsidP="00F21272">
      <w:pPr>
        <w:widowControl w:val="0"/>
        <w:spacing w:line="360" w:lineRule="auto"/>
        <w:jc w:val="both"/>
      </w:pPr>
      <w:r w:rsidRPr="00E610FA">
        <w:rPr>
          <w:b/>
        </w:rPr>
        <w:t>5.1.13. «Яркие акценты: искусство на улицах»</w:t>
      </w:r>
      <w:r w:rsidRPr="00E610FA">
        <w:t xml:space="preserve"> – </w:t>
      </w:r>
      <w:r>
        <w:t xml:space="preserve">в номинации предоставляются работы, отражающие результаты лучшего художественного оформления городской среды (в том числе стрит-арт, </w:t>
      </w:r>
      <w:proofErr w:type="spellStart"/>
      <w:r>
        <w:t>муралы</w:t>
      </w:r>
      <w:proofErr w:type="spellEnd"/>
      <w:r>
        <w:t>)</w:t>
      </w:r>
    </w:p>
    <w:p w14:paraId="6F5AB456" w14:textId="2C4159B6" w:rsidR="00E610FA" w:rsidRDefault="00E610FA" w:rsidP="00F21272">
      <w:pPr>
        <w:widowControl w:val="0"/>
        <w:spacing w:line="360" w:lineRule="auto"/>
        <w:jc w:val="both"/>
      </w:pPr>
      <w:r w:rsidRPr="00E610FA">
        <w:rPr>
          <w:b/>
        </w:rPr>
        <w:t>5.1.14.</w:t>
      </w:r>
      <w:r w:rsidRPr="00E610FA">
        <w:t xml:space="preserve"> </w:t>
      </w:r>
      <w:r w:rsidRPr="00E610FA">
        <w:rPr>
          <w:b/>
        </w:rPr>
        <w:t>«Скульптура в парке: искусство, оживляющее природу»</w:t>
      </w:r>
      <w:r>
        <w:t xml:space="preserve"> - в номинации предоставляются работы, отражающие </w:t>
      </w:r>
      <w:r w:rsidRPr="00E610FA">
        <w:t>оригинальные идеи по размещению скульптур в парках и общественных пространствах.</w:t>
      </w:r>
    </w:p>
    <w:p w14:paraId="621B6C56" w14:textId="20A4C8FA" w:rsidR="00E610FA" w:rsidRDefault="00E610FA" w:rsidP="00E610FA">
      <w:pPr>
        <w:widowControl w:val="0"/>
        <w:spacing w:line="360" w:lineRule="auto"/>
        <w:jc w:val="both"/>
      </w:pPr>
      <w:r w:rsidRPr="00E610FA">
        <w:rPr>
          <w:b/>
        </w:rPr>
        <w:t>5.1.15. «Благоустройство в кадре: быстрые идеи для улучшения пространства»</w:t>
      </w:r>
      <w:r w:rsidRPr="00E610FA">
        <w:t xml:space="preserve"> – </w:t>
      </w:r>
      <w:r>
        <w:t>в номинации предоставляются</w:t>
      </w:r>
      <w:r w:rsidRPr="00E610FA">
        <w:t xml:space="preserve"> самые креативные и информативные короткие видео о благоустройстве.</w:t>
      </w:r>
    </w:p>
    <w:p w14:paraId="00000064" w14:textId="6A382C5D" w:rsidR="00797730" w:rsidRDefault="00F21272" w:rsidP="00F21272">
      <w:pPr>
        <w:widowControl w:val="0"/>
        <w:spacing w:line="360" w:lineRule="auto"/>
        <w:ind w:firstLine="851"/>
        <w:jc w:val="both"/>
        <w:rPr>
          <w:bCs/>
        </w:rPr>
      </w:pPr>
      <w:r w:rsidRPr="00F21272">
        <w:rPr>
          <w:bCs/>
        </w:rPr>
        <w:t>5.2. Каждая из номинаций</w:t>
      </w:r>
      <w:r>
        <w:rPr>
          <w:bCs/>
        </w:rPr>
        <w:t xml:space="preserve"> Конкурса</w:t>
      </w:r>
      <w:r w:rsidRPr="00F21272">
        <w:rPr>
          <w:bCs/>
        </w:rPr>
        <w:t xml:space="preserve"> направлена на поддержку и продвижение инициатив, связанных с улучшением качества жизни в городах и поселениях.</w:t>
      </w:r>
    </w:p>
    <w:p w14:paraId="080ADC68" w14:textId="77777777" w:rsidR="009E4D9E" w:rsidRDefault="009E4D9E" w:rsidP="00F21272">
      <w:pPr>
        <w:widowControl w:val="0"/>
        <w:spacing w:line="360" w:lineRule="auto"/>
        <w:ind w:firstLine="851"/>
        <w:jc w:val="both"/>
        <w:rPr>
          <w:bCs/>
        </w:rPr>
      </w:pPr>
    </w:p>
    <w:p w14:paraId="556A4369" w14:textId="22D1B1E1" w:rsidR="009E4D9E" w:rsidRPr="009E4D9E" w:rsidRDefault="009E4D9E" w:rsidP="009E4D9E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left="0" w:hanging="720"/>
        <w:jc w:val="center"/>
        <w:rPr>
          <w:color w:val="000000"/>
        </w:rPr>
      </w:pPr>
      <w:r>
        <w:rPr>
          <w:b/>
          <w:color w:val="000000"/>
          <w:lang w:val="en-US"/>
        </w:rPr>
        <w:t>VI</w:t>
      </w:r>
      <w:r>
        <w:rPr>
          <w:b/>
          <w:color w:val="000000"/>
        </w:rPr>
        <w:t>. КРИТЕРИИ ОЦЕНКИ И ТРЕБОВАНИЯ К МАТЕРИАЛАМ, ПРЕДСТАВЛЕННЫМ ДЛЯ УЧАСТИЯ В КОНКУРСЕ</w:t>
      </w:r>
    </w:p>
    <w:p w14:paraId="61A1BE95" w14:textId="77777777" w:rsidR="009E4D9E" w:rsidRPr="009E4D9E" w:rsidRDefault="009E4D9E" w:rsidP="009E4D9E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left="0" w:hanging="720"/>
        <w:jc w:val="center"/>
        <w:rPr>
          <w:color w:val="000000"/>
        </w:rPr>
      </w:pPr>
    </w:p>
    <w:p w14:paraId="6902F9AB" w14:textId="60F06830" w:rsidR="009E4D9E" w:rsidRPr="00F21272" w:rsidRDefault="009E4D9E" w:rsidP="009B45F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left="0" w:firstLine="0"/>
        <w:rPr>
          <w:color w:val="000000"/>
        </w:rPr>
      </w:pPr>
      <w:r>
        <w:rPr>
          <w:b/>
          <w:color w:val="000000"/>
        </w:rPr>
        <w:t>Максимальная сумма – 70 баллов</w:t>
      </w:r>
    </w:p>
    <w:p w14:paraId="68A8FE11" w14:textId="068586DF" w:rsidR="009E4D9E" w:rsidRDefault="009E4D9E" w:rsidP="009B45F2">
      <w:pPr>
        <w:widowControl w:val="0"/>
        <w:tabs>
          <w:tab w:val="left" w:pos="220"/>
        </w:tabs>
        <w:spacing w:line="360" w:lineRule="auto"/>
      </w:pPr>
      <w:r>
        <w:t xml:space="preserve">6.1. содержательность материала (от 0 до 10 баллов); </w:t>
      </w:r>
    </w:p>
    <w:p w14:paraId="3627B3BC" w14:textId="5F7CC6C8" w:rsidR="009E4D9E" w:rsidRDefault="009E4D9E" w:rsidP="009B45F2">
      <w:pPr>
        <w:widowControl w:val="0"/>
        <w:tabs>
          <w:tab w:val="left" w:pos="220"/>
        </w:tabs>
        <w:spacing w:line="360" w:lineRule="auto"/>
      </w:pPr>
      <w:r>
        <w:t xml:space="preserve">6.2. соответствие выбранному формату (от 0 до 10 баллов); </w:t>
      </w:r>
    </w:p>
    <w:p w14:paraId="2C26F9CE" w14:textId="75BC891B" w:rsidR="009E4D9E" w:rsidRDefault="009E4D9E" w:rsidP="009B45F2">
      <w:pPr>
        <w:pStyle w:val="a4"/>
        <w:widowControl w:val="0"/>
        <w:tabs>
          <w:tab w:val="left" w:pos="220"/>
        </w:tabs>
        <w:spacing w:line="360" w:lineRule="auto"/>
        <w:ind w:left="0"/>
      </w:pPr>
      <w:r>
        <w:lastRenderedPageBreak/>
        <w:t xml:space="preserve">6.3. качество технического воплощения (от 0 до 10 баллов); </w:t>
      </w:r>
    </w:p>
    <w:p w14:paraId="6E4A2AC0" w14:textId="3F983860" w:rsidR="009E4D9E" w:rsidRDefault="009E4D9E" w:rsidP="009B45F2">
      <w:pPr>
        <w:pStyle w:val="a4"/>
        <w:widowControl w:val="0"/>
        <w:tabs>
          <w:tab w:val="left" w:pos="220"/>
        </w:tabs>
        <w:spacing w:line="360" w:lineRule="auto"/>
        <w:ind w:left="0"/>
      </w:pPr>
      <w:r>
        <w:t xml:space="preserve">6.4. оригинальность, творческий подход (от 0 до 10 баллов); </w:t>
      </w:r>
    </w:p>
    <w:p w14:paraId="2E56FC91" w14:textId="18629EC2" w:rsidR="009E4D9E" w:rsidRDefault="009E4D9E" w:rsidP="009B45F2">
      <w:pPr>
        <w:pStyle w:val="a4"/>
        <w:widowControl w:val="0"/>
        <w:tabs>
          <w:tab w:val="left" w:pos="220"/>
        </w:tabs>
        <w:spacing w:line="360" w:lineRule="auto"/>
        <w:ind w:left="0"/>
      </w:pPr>
      <w:r>
        <w:t>6.5. доступность публикации и масштаб целевой аудитории (от 0 до 10 баллов);</w:t>
      </w:r>
    </w:p>
    <w:p w14:paraId="5A24010B" w14:textId="62523DE8" w:rsidR="009E4D9E" w:rsidRDefault="009E4D9E" w:rsidP="009B45F2">
      <w:pPr>
        <w:pStyle w:val="a4"/>
        <w:widowControl w:val="0"/>
        <w:tabs>
          <w:tab w:val="left" w:pos="220"/>
        </w:tabs>
        <w:spacing w:line="360" w:lineRule="auto"/>
        <w:ind w:left="0"/>
      </w:pPr>
      <w:r>
        <w:t>6.6.  позитивность и креативность (новизна идеи, оригинальность, гибкость мышления) (от 0 до 10 баллов);</w:t>
      </w:r>
    </w:p>
    <w:p w14:paraId="3248EFF1" w14:textId="5B811C21" w:rsidR="009E4D9E" w:rsidRDefault="009E4D9E" w:rsidP="009B45F2">
      <w:pPr>
        <w:pStyle w:val="a4"/>
        <w:widowControl w:val="0"/>
        <w:tabs>
          <w:tab w:val="left" w:pos="220"/>
        </w:tabs>
        <w:spacing w:line="360" w:lineRule="auto"/>
        <w:ind w:left="0"/>
      </w:pPr>
      <w:r>
        <w:t>6.7. художественное мастерство, визуальная эстетичность, красивый слог (от 0 до 10 баллов).</w:t>
      </w:r>
    </w:p>
    <w:p w14:paraId="0320FFEC" w14:textId="77777777" w:rsidR="009E4D9E" w:rsidRDefault="009E4D9E" w:rsidP="009B45F2">
      <w:pPr>
        <w:pStyle w:val="a4"/>
        <w:widowControl w:val="0"/>
        <w:tabs>
          <w:tab w:val="left" w:pos="220"/>
          <w:tab w:val="left" w:pos="720"/>
        </w:tabs>
        <w:spacing w:line="360" w:lineRule="auto"/>
        <w:ind w:left="1134"/>
      </w:pPr>
    </w:p>
    <w:p w14:paraId="700A0A52" w14:textId="77777777" w:rsidR="009B45F2" w:rsidRDefault="009E4D9E" w:rsidP="009B45F2">
      <w:pPr>
        <w:widowControl w:val="0"/>
        <w:tabs>
          <w:tab w:val="left" w:pos="0"/>
          <w:tab w:val="left" w:pos="220"/>
        </w:tabs>
        <w:spacing w:line="360" w:lineRule="auto"/>
      </w:pPr>
      <w:r>
        <w:rPr>
          <w:color w:val="000000" w:themeColor="text1"/>
        </w:rPr>
        <w:t xml:space="preserve">6.8. </w:t>
      </w:r>
      <w:r w:rsidRPr="009E4D9E">
        <w:rPr>
          <w:color w:val="000000" w:themeColor="text1"/>
        </w:rPr>
        <w:t xml:space="preserve"> </w:t>
      </w:r>
      <w:r w:rsidRPr="009E4D9E">
        <w:rPr>
          <w:b/>
          <w:color w:val="000000" w:themeColor="text1"/>
        </w:rPr>
        <w:t>Общие требования к оформлению материалов:</w:t>
      </w:r>
      <w:r w:rsidRPr="009E4D9E">
        <w:rPr>
          <w:color w:val="000000" w:themeColor="text1"/>
        </w:rPr>
        <w:t xml:space="preserve"> </w:t>
      </w:r>
    </w:p>
    <w:p w14:paraId="65E16904" w14:textId="65CFCD76" w:rsidR="009E4D9E" w:rsidRDefault="009E4D9E" w:rsidP="009B45F2">
      <w:pPr>
        <w:widowControl w:val="0"/>
        <w:tabs>
          <w:tab w:val="left" w:pos="0"/>
          <w:tab w:val="left" w:pos="220"/>
        </w:tabs>
        <w:spacing w:line="360" w:lineRule="auto"/>
        <w:ind w:firstLine="567"/>
        <w:jc w:val="both"/>
      </w:pPr>
      <w:r w:rsidRPr="009E4D9E">
        <w:rPr>
          <w:color w:val="000000" w:themeColor="text1"/>
        </w:rPr>
        <w:t xml:space="preserve">Заявки представляются в электронном виде путем заполнения анкеты. Работу нужно разместить на своей странице </w:t>
      </w:r>
      <w:proofErr w:type="spellStart"/>
      <w:r w:rsidRPr="009E4D9E">
        <w:rPr>
          <w:color w:val="000000" w:themeColor="text1"/>
        </w:rPr>
        <w:t>ВКонтакте</w:t>
      </w:r>
      <w:proofErr w:type="spellEnd"/>
      <w:r w:rsidRPr="009E4D9E">
        <w:rPr>
          <w:color w:val="000000" w:themeColor="text1"/>
        </w:rPr>
        <w:t>. Ес</w:t>
      </w:r>
      <w:r>
        <w:rPr>
          <w:color w:val="000000" w:themeColor="text1"/>
        </w:rPr>
        <w:t>ли это видео, фоторепортаж или подкаст</w:t>
      </w:r>
      <w:r w:rsidRPr="009E4D9E">
        <w:rPr>
          <w:color w:val="000000" w:themeColor="text1"/>
        </w:rPr>
        <w:t xml:space="preserve">, то в посте нужен короткий сопроводительный текст и ссылка на работу. В материалах не допускается использование музыкального и видео- контента </w:t>
      </w:r>
      <w:proofErr w:type="spellStart"/>
      <w:r w:rsidRPr="009E4D9E">
        <w:rPr>
          <w:color w:val="000000" w:themeColor="text1"/>
        </w:rPr>
        <w:t>экстремистскои</w:t>
      </w:r>
      <w:proofErr w:type="spellEnd"/>
      <w:r w:rsidRPr="009E4D9E">
        <w:rPr>
          <w:color w:val="000000" w:themeColor="text1"/>
        </w:rPr>
        <w:t xml:space="preserve">̆ и </w:t>
      </w:r>
      <w:proofErr w:type="spellStart"/>
      <w:r w:rsidRPr="009E4D9E">
        <w:rPr>
          <w:color w:val="000000" w:themeColor="text1"/>
        </w:rPr>
        <w:t>депрессивнои</w:t>
      </w:r>
      <w:proofErr w:type="spellEnd"/>
      <w:r w:rsidRPr="009E4D9E">
        <w:rPr>
          <w:color w:val="000000" w:themeColor="text1"/>
        </w:rPr>
        <w:t xml:space="preserve">̆ направленности, пропагандирующего употребление </w:t>
      </w:r>
      <w:proofErr w:type="spellStart"/>
      <w:r w:rsidRPr="009E4D9E">
        <w:rPr>
          <w:color w:val="000000" w:themeColor="text1"/>
        </w:rPr>
        <w:t>психоактивных</w:t>
      </w:r>
      <w:proofErr w:type="spellEnd"/>
      <w:r w:rsidRPr="009E4D9E">
        <w:rPr>
          <w:color w:val="000000" w:themeColor="text1"/>
        </w:rPr>
        <w:t xml:space="preserve"> веществ, призывающего к суицидальному или агрессивному поведению. В случае несоблюдения данного условия, материал отстраняется от участия в конкурсе. </w:t>
      </w:r>
      <w:r>
        <w:t xml:space="preserve">Если в работе применяется </w:t>
      </w:r>
      <w:proofErr w:type="spellStart"/>
      <w:r>
        <w:t>нейросеть</w:t>
      </w:r>
      <w:proofErr w:type="spellEnd"/>
      <w:r>
        <w:t>, то в анкете нужно указать в каких целях она была использована.</w:t>
      </w:r>
    </w:p>
    <w:p w14:paraId="13869F7D" w14:textId="3334A8F7" w:rsidR="009E4D9E" w:rsidRPr="00A85F38" w:rsidRDefault="009E4D9E" w:rsidP="009B45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firstLine="567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6.9. </w:t>
      </w:r>
      <w:r w:rsidRPr="00A85F38">
        <w:rPr>
          <w:b/>
          <w:color w:val="000000" w:themeColor="text1"/>
        </w:rPr>
        <w:t xml:space="preserve">Требования к </w:t>
      </w:r>
      <w:proofErr w:type="spellStart"/>
      <w:r w:rsidRPr="00A85F38">
        <w:rPr>
          <w:b/>
          <w:color w:val="000000" w:themeColor="text1"/>
        </w:rPr>
        <w:t>видеоработам</w:t>
      </w:r>
      <w:proofErr w:type="spellEnd"/>
      <w:r>
        <w:rPr>
          <w:b/>
          <w:color w:val="000000" w:themeColor="text1"/>
        </w:rPr>
        <w:t xml:space="preserve"> (1-5 минут)</w:t>
      </w:r>
      <w:r w:rsidRPr="00A85F38">
        <w:rPr>
          <w:b/>
          <w:color w:val="000000" w:themeColor="text1"/>
        </w:rPr>
        <w:t>:</w:t>
      </w:r>
    </w:p>
    <w:p w14:paraId="2EA13A81" w14:textId="77777777" w:rsidR="009E4D9E" w:rsidRPr="007E66BC" w:rsidRDefault="009E4D9E" w:rsidP="009B45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7E66BC">
        <w:rPr>
          <w:color w:val="000000" w:themeColor="text1"/>
        </w:rPr>
        <w:t xml:space="preserve">минимальное разрешение для видео - 1280 x 720 </w:t>
      </w:r>
      <w:proofErr w:type="spellStart"/>
      <w:r w:rsidRPr="007E66BC">
        <w:rPr>
          <w:color w:val="000000" w:themeColor="text1"/>
        </w:rPr>
        <w:t>пикселеи</w:t>
      </w:r>
      <w:proofErr w:type="spellEnd"/>
      <w:r w:rsidRPr="007E66BC">
        <w:rPr>
          <w:color w:val="000000" w:themeColor="text1"/>
        </w:rPr>
        <w:t>̆;</w:t>
      </w:r>
    </w:p>
    <w:p w14:paraId="7A4E3443" w14:textId="77777777" w:rsidR="009E4D9E" w:rsidRPr="007E66BC" w:rsidRDefault="009E4D9E" w:rsidP="009B45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7E66BC">
        <w:rPr>
          <w:color w:val="000000" w:themeColor="text1"/>
        </w:rPr>
        <w:t xml:space="preserve">для производства видеороликов подходят смартфоны, планшеты, видеокамеры и монтажные системы. </w:t>
      </w:r>
      <w:r>
        <w:rPr>
          <w:color w:val="000000" w:themeColor="text1"/>
        </w:rPr>
        <w:t>Использование при монтаже и сье</w:t>
      </w:r>
      <w:r w:rsidRPr="007E66BC">
        <w:rPr>
          <w:color w:val="000000" w:themeColor="text1"/>
        </w:rPr>
        <w:t xml:space="preserve">мке специальных программ и инструментов – на усмотрение участника; </w:t>
      </w:r>
    </w:p>
    <w:p w14:paraId="2537E088" w14:textId="77777777" w:rsidR="009E4D9E" w:rsidRDefault="009E4D9E" w:rsidP="009B45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7E66BC">
        <w:rPr>
          <w:color w:val="000000" w:themeColor="text1"/>
        </w:rPr>
        <w:t xml:space="preserve">- </w:t>
      </w:r>
      <w:proofErr w:type="spellStart"/>
      <w:r w:rsidRPr="007E66BC">
        <w:rPr>
          <w:color w:val="000000" w:themeColor="text1"/>
        </w:rPr>
        <w:t>конкурсныи</w:t>
      </w:r>
      <w:proofErr w:type="spellEnd"/>
      <w:r w:rsidRPr="007E66BC">
        <w:rPr>
          <w:color w:val="000000" w:themeColor="text1"/>
        </w:rPr>
        <w:t>̆ материал не должен содержать рекламных блоков</w:t>
      </w:r>
      <w:r>
        <w:rPr>
          <w:color w:val="000000" w:themeColor="text1"/>
        </w:rPr>
        <w:t>.</w:t>
      </w:r>
    </w:p>
    <w:p w14:paraId="6BAD9459" w14:textId="63543E16" w:rsidR="009E4D9E" w:rsidRDefault="009E4D9E" w:rsidP="009B45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firstLine="567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6. 10. </w:t>
      </w:r>
      <w:r w:rsidRPr="005E2D39">
        <w:rPr>
          <w:b/>
          <w:color w:val="000000" w:themeColor="text1"/>
        </w:rPr>
        <w:t>Требования к текстовым материалам (300-1500 символов):</w:t>
      </w:r>
    </w:p>
    <w:p w14:paraId="7D211D74" w14:textId="77777777" w:rsidR="009E4D9E" w:rsidRDefault="009E4D9E" w:rsidP="009B45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8C751E">
        <w:rPr>
          <w:color w:val="000000" w:themeColor="text1"/>
        </w:rPr>
        <w:t xml:space="preserve">- к </w:t>
      </w:r>
      <w:r>
        <w:rPr>
          <w:color w:val="000000" w:themeColor="text1"/>
        </w:rPr>
        <w:t>текстовому материалу рекомендуется</w:t>
      </w:r>
      <w:r w:rsidRPr="008C751E">
        <w:rPr>
          <w:color w:val="000000" w:themeColor="text1"/>
        </w:rPr>
        <w:t xml:space="preserve"> добавле</w:t>
      </w:r>
      <w:r>
        <w:rPr>
          <w:color w:val="000000" w:themeColor="text1"/>
        </w:rPr>
        <w:t>ние</w:t>
      </w:r>
      <w:r w:rsidRPr="008C751E">
        <w:rPr>
          <w:color w:val="000000" w:themeColor="text1"/>
        </w:rPr>
        <w:t xml:space="preserve"> фото</w:t>
      </w:r>
      <w:r>
        <w:rPr>
          <w:color w:val="000000" w:themeColor="text1"/>
        </w:rPr>
        <w:t>;</w:t>
      </w:r>
    </w:p>
    <w:p w14:paraId="7A73E68B" w14:textId="77777777" w:rsidR="009E4D9E" w:rsidRDefault="009E4D9E" w:rsidP="009B45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- текст должен быть грамотно написан и логически завершен;</w:t>
      </w:r>
    </w:p>
    <w:p w14:paraId="4B6068FE" w14:textId="77777777" w:rsidR="009E4D9E" w:rsidRPr="008C751E" w:rsidRDefault="009E4D9E" w:rsidP="009B45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- в тексте не должно содержаться ругательных и оскорбительных слов.</w:t>
      </w:r>
    </w:p>
    <w:p w14:paraId="4CA8B3E9" w14:textId="1BC77943" w:rsidR="009E4D9E" w:rsidRDefault="009E4D9E" w:rsidP="009B45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firstLine="567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6. 11. </w:t>
      </w:r>
      <w:r w:rsidRPr="005E2D39">
        <w:rPr>
          <w:b/>
          <w:color w:val="000000" w:themeColor="text1"/>
        </w:rPr>
        <w:t>Т</w:t>
      </w:r>
      <w:r>
        <w:rPr>
          <w:b/>
          <w:color w:val="000000" w:themeColor="text1"/>
        </w:rPr>
        <w:t xml:space="preserve">ребования к аудио </w:t>
      </w:r>
      <w:r w:rsidRPr="005E2D39">
        <w:rPr>
          <w:b/>
          <w:color w:val="000000" w:themeColor="text1"/>
        </w:rPr>
        <w:t>материалам (1-5 минут):</w:t>
      </w:r>
    </w:p>
    <w:p w14:paraId="7F0AD11A" w14:textId="77777777" w:rsidR="009E4D9E" w:rsidRPr="007C39FB" w:rsidRDefault="009E4D9E" w:rsidP="009B45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7C39FB">
        <w:rPr>
          <w:color w:val="000000" w:themeColor="text1"/>
        </w:rPr>
        <w:t xml:space="preserve">- </w:t>
      </w:r>
      <w:proofErr w:type="spellStart"/>
      <w:r w:rsidRPr="007C39FB">
        <w:rPr>
          <w:color w:val="000000" w:themeColor="text1"/>
        </w:rPr>
        <w:t>аудиоподкаст</w:t>
      </w:r>
      <w:proofErr w:type="spellEnd"/>
      <w:r w:rsidRPr="007C39FB">
        <w:rPr>
          <w:color w:val="000000" w:themeColor="text1"/>
        </w:rPr>
        <w:t xml:space="preserve"> должен быть содержательным и логически выстроенным, допускается монтаж и наложение музыки;</w:t>
      </w:r>
    </w:p>
    <w:p w14:paraId="5D04BC05" w14:textId="77777777" w:rsidR="009E4D9E" w:rsidRPr="007C39FB" w:rsidRDefault="009E4D9E" w:rsidP="009B45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7C39FB">
        <w:rPr>
          <w:color w:val="000000" w:themeColor="text1"/>
        </w:rPr>
        <w:t>- речь должна быть слышна отчетливо.</w:t>
      </w:r>
    </w:p>
    <w:p w14:paraId="51472EA3" w14:textId="6CBC1043" w:rsidR="009E4D9E" w:rsidRPr="00B24500" w:rsidRDefault="009E4D9E" w:rsidP="009B45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6.</w:t>
      </w:r>
      <w:r w:rsidR="00672DD0">
        <w:rPr>
          <w:color w:val="000000" w:themeColor="text1"/>
        </w:rPr>
        <w:t>1</w:t>
      </w:r>
      <w:r>
        <w:rPr>
          <w:color w:val="000000" w:themeColor="text1"/>
        </w:rPr>
        <w:t xml:space="preserve">2. </w:t>
      </w:r>
      <w:r w:rsidRPr="00B24500">
        <w:rPr>
          <w:color w:val="000000" w:themeColor="text1"/>
        </w:rPr>
        <w:t xml:space="preserve">Анализ материалов, представленных </w:t>
      </w:r>
      <w:r>
        <w:rPr>
          <w:color w:val="000000" w:themeColor="text1"/>
        </w:rPr>
        <w:t xml:space="preserve">на конкурс, а также определение </w:t>
      </w:r>
      <w:proofErr w:type="spellStart"/>
      <w:r w:rsidRPr="00B24500">
        <w:rPr>
          <w:color w:val="000000" w:themeColor="text1"/>
        </w:rPr>
        <w:t>победителеи</w:t>
      </w:r>
      <w:proofErr w:type="spellEnd"/>
      <w:r w:rsidRPr="00B24500">
        <w:rPr>
          <w:color w:val="000000" w:themeColor="text1"/>
        </w:rPr>
        <w:t xml:space="preserve">̆ конкурса осуществляется </w:t>
      </w:r>
      <w:proofErr w:type="spellStart"/>
      <w:r w:rsidRPr="00B24500">
        <w:rPr>
          <w:color w:val="000000" w:themeColor="text1"/>
        </w:rPr>
        <w:t>конкурсн</w:t>
      </w:r>
      <w:r>
        <w:rPr>
          <w:color w:val="000000" w:themeColor="text1"/>
        </w:rPr>
        <w:t>ои</w:t>
      </w:r>
      <w:proofErr w:type="spellEnd"/>
      <w:r>
        <w:rPr>
          <w:color w:val="000000" w:themeColor="text1"/>
        </w:rPr>
        <w:t xml:space="preserve">̆ </w:t>
      </w:r>
      <w:proofErr w:type="spellStart"/>
      <w:r>
        <w:rPr>
          <w:color w:val="000000" w:themeColor="text1"/>
        </w:rPr>
        <w:t>комиссиеи</w:t>
      </w:r>
      <w:proofErr w:type="spellEnd"/>
      <w:r>
        <w:rPr>
          <w:color w:val="000000" w:themeColor="text1"/>
        </w:rPr>
        <w:t xml:space="preserve">̆, состав </w:t>
      </w:r>
      <w:proofErr w:type="spellStart"/>
      <w:r>
        <w:rPr>
          <w:color w:val="000000" w:themeColor="text1"/>
        </w:rPr>
        <w:t>которои</w:t>
      </w:r>
      <w:proofErr w:type="spellEnd"/>
      <w:r>
        <w:rPr>
          <w:color w:val="000000" w:themeColor="text1"/>
        </w:rPr>
        <w:t xml:space="preserve">̆ </w:t>
      </w:r>
      <w:r w:rsidRPr="00B24500">
        <w:rPr>
          <w:color w:val="000000" w:themeColor="text1"/>
        </w:rPr>
        <w:t xml:space="preserve">утверждается оргкомитетом. </w:t>
      </w:r>
    </w:p>
    <w:p w14:paraId="32D507EB" w14:textId="3419A89B" w:rsidR="009E4D9E" w:rsidRDefault="009E4D9E" w:rsidP="009B45F2">
      <w:pPr>
        <w:pStyle w:val="a4"/>
        <w:widowControl w:val="0"/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6.</w:t>
      </w:r>
      <w:r w:rsidR="00672DD0">
        <w:rPr>
          <w:color w:val="000000" w:themeColor="text1"/>
        </w:rPr>
        <w:t>1</w:t>
      </w:r>
      <w:r>
        <w:rPr>
          <w:color w:val="000000" w:themeColor="text1"/>
        </w:rPr>
        <w:t xml:space="preserve">3. </w:t>
      </w:r>
      <w:proofErr w:type="spellStart"/>
      <w:r>
        <w:rPr>
          <w:color w:val="000000" w:themeColor="text1"/>
        </w:rPr>
        <w:t>К</w:t>
      </w:r>
      <w:r w:rsidRPr="0022366B">
        <w:rPr>
          <w:color w:val="000000" w:themeColor="text1"/>
        </w:rPr>
        <w:t>онкурсныи</w:t>
      </w:r>
      <w:proofErr w:type="spellEnd"/>
      <w:r w:rsidRPr="0022366B">
        <w:rPr>
          <w:color w:val="000000" w:themeColor="text1"/>
        </w:rPr>
        <w:t>̆ материал не должен с</w:t>
      </w:r>
      <w:r>
        <w:rPr>
          <w:color w:val="000000" w:themeColor="text1"/>
        </w:rPr>
        <w:t>одержать полного или частичного</w:t>
      </w:r>
      <w:r w:rsidRPr="00631DE9">
        <w:rPr>
          <w:color w:val="000000" w:themeColor="text1"/>
        </w:rPr>
        <w:t xml:space="preserve"> </w:t>
      </w:r>
      <w:r w:rsidRPr="0022366B">
        <w:rPr>
          <w:color w:val="000000" w:themeColor="text1"/>
        </w:rPr>
        <w:t xml:space="preserve">плагиата. В случае несоблюдения данного условия, материал отстраняется от участия в конкурсе. </w:t>
      </w:r>
    </w:p>
    <w:p w14:paraId="319DA102" w14:textId="5539C48B" w:rsidR="009E4D9E" w:rsidRDefault="009E4D9E" w:rsidP="009B45F2">
      <w:pPr>
        <w:pStyle w:val="a4"/>
        <w:widowControl w:val="0"/>
        <w:autoSpaceDE w:val="0"/>
        <w:autoSpaceDN w:val="0"/>
        <w:adjustRightInd w:val="0"/>
        <w:spacing w:line="360" w:lineRule="auto"/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6.</w:t>
      </w:r>
      <w:r w:rsidR="00672DD0">
        <w:rPr>
          <w:color w:val="000000" w:themeColor="text1"/>
        </w:rPr>
        <w:t>1</w:t>
      </w:r>
      <w:r>
        <w:rPr>
          <w:color w:val="000000" w:themeColor="text1"/>
        </w:rPr>
        <w:t xml:space="preserve">4. </w:t>
      </w:r>
      <w:r w:rsidRPr="007E66BC">
        <w:rPr>
          <w:color w:val="000000" w:themeColor="text1"/>
        </w:rPr>
        <w:t>В случае возможных вопросов и требований, касающихся авторск</w:t>
      </w:r>
      <w:r>
        <w:rPr>
          <w:color w:val="000000" w:themeColor="text1"/>
        </w:rPr>
        <w:t>их прав на музыку и картинки, авторы</w:t>
      </w:r>
      <w:r w:rsidRPr="007E66BC">
        <w:rPr>
          <w:color w:val="000000" w:themeColor="text1"/>
        </w:rPr>
        <w:t xml:space="preserve"> обязаны заменить </w:t>
      </w:r>
      <w:r>
        <w:rPr>
          <w:color w:val="000000" w:themeColor="text1"/>
        </w:rPr>
        <w:t>музыкальную фразу в своей работе</w:t>
      </w:r>
      <w:r w:rsidRPr="007E66BC">
        <w:rPr>
          <w:color w:val="000000" w:themeColor="text1"/>
        </w:rPr>
        <w:t xml:space="preserve">. </w:t>
      </w:r>
    </w:p>
    <w:p w14:paraId="099351C3" w14:textId="5ECCEB6A" w:rsidR="009E4D9E" w:rsidRDefault="009E4D9E" w:rsidP="009B45F2">
      <w:pPr>
        <w:widowControl w:val="0"/>
        <w:spacing w:line="360" w:lineRule="auto"/>
        <w:ind w:right="-40" w:firstLine="567"/>
        <w:jc w:val="both"/>
      </w:pPr>
      <w:r>
        <w:t>6.</w:t>
      </w:r>
      <w:r w:rsidR="00672DD0">
        <w:t>1</w:t>
      </w:r>
      <w:r>
        <w:t xml:space="preserve">5. </w:t>
      </w:r>
      <w:r w:rsidRPr="00316852">
        <w:t>Проекты, представленные в Организационный комитет Конкурса в период проведения заочного этапа, передаются экспер</w:t>
      </w:r>
      <w:r>
        <w:t>там</w:t>
      </w:r>
      <w:r w:rsidRPr="00316852">
        <w:t xml:space="preserve"> для оценки согласно заявленной номинации без указания Ф.И.О. автора проекта.</w:t>
      </w:r>
      <w:r>
        <w:t xml:space="preserve"> </w:t>
      </w:r>
    </w:p>
    <w:p w14:paraId="76701B58" w14:textId="77777777" w:rsidR="009B45F2" w:rsidRDefault="009B45F2" w:rsidP="009B45F2">
      <w:pPr>
        <w:widowControl w:val="0"/>
        <w:spacing w:line="360" w:lineRule="auto"/>
        <w:ind w:right="-40" w:firstLine="567"/>
        <w:jc w:val="both"/>
      </w:pPr>
    </w:p>
    <w:p w14:paraId="1FEDAC7E" w14:textId="65523505" w:rsidR="009B45F2" w:rsidRPr="00F21272" w:rsidRDefault="009B45F2" w:rsidP="009B45F2">
      <w:pPr>
        <w:widowControl w:val="0"/>
        <w:spacing w:line="360" w:lineRule="auto"/>
        <w:jc w:val="center"/>
        <w:rPr>
          <w:b/>
          <w:color w:val="000000"/>
        </w:rPr>
      </w:pPr>
      <w:r>
        <w:rPr>
          <w:b/>
          <w:color w:val="000000"/>
          <w:lang w:val="en-US"/>
        </w:rPr>
        <w:t>VI</w:t>
      </w:r>
      <w:r>
        <w:rPr>
          <w:b/>
          <w:color w:val="000000"/>
        </w:rPr>
        <w:t>. ПОРЯДОК ПОДАЧИ КОНКУРСНЫХ МАТЕРИАЛОВ</w:t>
      </w:r>
    </w:p>
    <w:p w14:paraId="7BFF2D58" w14:textId="435BAEA6" w:rsidR="009B45F2" w:rsidRDefault="00AD5EBF" w:rsidP="00774750">
      <w:pPr>
        <w:widowControl w:val="0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9B45F2">
        <w:rPr>
          <w:color w:val="000000"/>
        </w:rPr>
        <w:t xml:space="preserve">7.1. Для участия в конкурсе необходимо: </w:t>
      </w:r>
    </w:p>
    <w:p w14:paraId="7D2B6FF2" w14:textId="06898A02" w:rsidR="00AD5EBF" w:rsidRPr="00AD5EBF" w:rsidRDefault="00774750" w:rsidP="00774750">
      <w:pPr>
        <w:jc w:val="both"/>
        <w:rPr>
          <w:rStyle w:val="messagemeta"/>
          <w:color w:val="000000"/>
        </w:rPr>
      </w:pPr>
      <w:r>
        <w:rPr>
          <w:color w:val="000000"/>
        </w:rPr>
        <w:tab/>
      </w:r>
      <w:bookmarkStart w:id="1" w:name="_GoBack"/>
      <w:bookmarkEnd w:id="1"/>
      <w:r w:rsidR="009B45F2">
        <w:rPr>
          <w:color w:val="000000"/>
        </w:rPr>
        <w:t xml:space="preserve">7.1.1. Зарегистрироваться в </w:t>
      </w:r>
      <w:proofErr w:type="spellStart"/>
      <w:r w:rsidR="009B45F2">
        <w:rPr>
          <w:color w:val="000000"/>
        </w:rPr>
        <w:t>социальнои</w:t>
      </w:r>
      <w:proofErr w:type="spellEnd"/>
      <w:r w:rsidR="009B45F2">
        <w:rPr>
          <w:color w:val="000000"/>
        </w:rPr>
        <w:t>̆ сети «</w:t>
      </w:r>
      <w:proofErr w:type="spellStart"/>
      <w:r w:rsidR="009B45F2">
        <w:rPr>
          <w:color w:val="000000"/>
        </w:rPr>
        <w:t>Вконтакте</w:t>
      </w:r>
      <w:proofErr w:type="spellEnd"/>
      <w:r w:rsidR="009B45F2">
        <w:rPr>
          <w:color w:val="000000"/>
        </w:rPr>
        <w:t>» и вступить в группу «</w:t>
      </w:r>
      <w:r w:rsidR="00AD5EBF" w:rsidRPr="00AD5EBF">
        <w:rPr>
          <w:color w:val="000000"/>
        </w:rPr>
        <w:t xml:space="preserve">I Всероссийский конкурс </w:t>
      </w:r>
      <w:proofErr w:type="spellStart"/>
      <w:r w:rsidR="00AD5EBF" w:rsidRPr="00AD5EBF">
        <w:rPr>
          <w:color w:val="000000"/>
        </w:rPr>
        <w:t>медиаконтента</w:t>
      </w:r>
      <w:proofErr w:type="spellEnd"/>
      <w:r w:rsidR="009B45F2">
        <w:rPr>
          <w:color w:val="000000"/>
        </w:rPr>
        <w:t xml:space="preserve">» </w:t>
      </w:r>
      <w:r w:rsidR="00AD5EBF">
        <w:rPr>
          <w:color w:val="000000"/>
        </w:rPr>
        <w:t xml:space="preserve">- </w:t>
      </w:r>
      <w:hyperlink r:id="rId8" w:tgtFrame="_blank" w:tooltip="https://vk.com/club229012954" w:history="1">
        <w:r w:rsidR="00AD5EBF" w:rsidRPr="00AD5EBF">
          <w:rPr>
            <w:rStyle w:val="aa"/>
          </w:rPr>
          <w:t>https://vk.com/club229012954</w:t>
        </w:r>
      </w:hyperlink>
      <w:r w:rsidR="00AD5EBF" w:rsidRPr="00AD5EBF">
        <w:rPr>
          <w:rStyle w:val="message-time"/>
          <w:color w:val="000000"/>
        </w:rPr>
        <w:t xml:space="preserve"> </w:t>
      </w:r>
    </w:p>
    <w:p w14:paraId="077B856E" w14:textId="4AD8BCAD" w:rsidR="009B45F2" w:rsidRPr="00AD5EBF" w:rsidRDefault="00AD5EBF" w:rsidP="00774750">
      <w:pPr>
        <w:widowControl w:val="0"/>
        <w:numPr>
          <w:ilvl w:val="0"/>
          <w:numId w:val="2"/>
        </w:numPr>
        <w:tabs>
          <w:tab w:val="left" w:pos="220"/>
        </w:tabs>
        <w:spacing w:line="360" w:lineRule="auto"/>
        <w:ind w:left="0" w:hanging="862"/>
        <w:jc w:val="both"/>
        <w:rPr>
          <w:color w:val="000000"/>
        </w:rPr>
      </w:pPr>
      <w:r w:rsidRPr="00AD5EBF">
        <w:rPr>
          <w:color w:val="000000"/>
        </w:rPr>
        <w:t xml:space="preserve">  </w:t>
      </w:r>
      <w:r w:rsidR="009B45F2" w:rsidRPr="00AD5EBF">
        <w:rPr>
          <w:color w:val="000000"/>
        </w:rPr>
        <w:t>(Аккаунт обязательно должен быть открытым);</w:t>
      </w:r>
    </w:p>
    <w:p w14:paraId="28BA7533" w14:textId="6D004642" w:rsidR="009B45F2" w:rsidRDefault="009B45F2" w:rsidP="00774750">
      <w:pPr>
        <w:widowControl w:val="0"/>
        <w:numPr>
          <w:ilvl w:val="0"/>
          <w:numId w:val="2"/>
        </w:numPr>
        <w:tabs>
          <w:tab w:val="left" w:pos="220"/>
        </w:tabs>
        <w:spacing w:line="360" w:lineRule="auto"/>
        <w:ind w:left="0" w:hanging="862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7.1.2. Сделать </w:t>
      </w:r>
      <w:proofErr w:type="spellStart"/>
      <w:r>
        <w:rPr>
          <w:color w:val="000000"/>
        </w:rPr>
        <w:t>репост</w:t>
      </w:r>
      <w:proofErr w:type="spellEnd"/>
      <w:r>
        <w:rPr>
          <w:color w:val="000000"/>
        </w:rPr>
        <w:t xml:space="preserve"> закрепленного поста в сообществе Конкурса на личную страницу.</w:t>
      </w:r>
    </w:p>
    <w:p w14:paraId="142EEDC3" w14:textId="1847CA6C" w:rsidR="009B45F2" w:rsidRDefault="009B45F2" w:rsidP="00774750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7.1.3. Сделать пост в своем действующем аккаунте: опубликовать свою работу по одной из выбранных номинаций нас своей странице. К текстовому материалу допускается добав</w:t>
      </w:r>
      <w:r>
        <w:t>ление</w:t>
      </w:r>
      <w:r>
        <w:rPr>
          <w:color w:val="000000"/>
        </w:rPr>
        <w:t xml:space="preserve"> фото, к видео</w:t>
      </w:r>
      <w:r w:rsidRPr="009B45F2">
        <w:rPr>
          <w:color w:val="000000"/>
        </w:rPr>
        <w:t>/</w:t>
      </w:r>
      <w:r>
        <w:rPr>
          <w:color w:val="000000"/>
        </w:rPr>
        <w:t xml:space="preserve">аудио/фото работе допускается короткий сопроводительный текст. </w:t>
      </w:r>
    </w:p>
    <w:p w14:paraId="67640936" w14:textId="13272DE3" w:rsidR="009B45F2" w:rsidRPr="00AD5EBF" w:rsidRDefault="009B45F2" w:rsidP="009B45F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left="0" w:firstLine="0"/>
        <w:jc w:val="both"/>
      </w:pPr>
      <w:r>
        <w:rPr>
          <w:color w:val="000000"/>
        </w:rPr>
        <w:lastRenderedPageBreak/>
        <w:tab/>
      </w:r>
      <w:r>
        <w:rPr>
          <w:color w:val="000000"/>
        </w:rPr>
        <w:tab/>
      </w:r>
      <w:r w:rsidRPr="00AD5EBF">
        <w:t xml:space="preserve">7.1.4. Разместить под постом </w:t>
      </w:r>
      <w:proofErr w:type="spellStart"/>
      <w:r w:rsidRPr="00AD5EBF">
        <w:t>хэштеги</w:t>
      </w:r>
      <w:proofErr w:type="spellEnd"/>
      <w:r w:rsidRPr="00AD5EBF">
        <w:t>: #</w:t>
      </w:r>
      <w:proofErr w:type="spellStart"/>
      <w:r w:rsidR="00AD5EBF" w:rsidRPr="00AD5EBF">
        <w:t>КонкурсМедиаконтента</w:t>
      </w:r>
      <w:proofErr w:type="spellEnd"/>
      <w:r w:rsidRPr="00AD5EBF">
        <w:t>, #</w:t>
      </w:r>
      <w:proofErr w:type="spellStart"/>
      <w:r w:rsidRPr="00AD5EBF">
        <w:t>ГородаМеняютсяДляНас</w:t>
      </w:r>
      <w:proofErr w:type="spellEnd"/>
      <w:r w:rsidRPr="00AD5EBF">
        <w:t>, #</w:t>
      </w:r>
      <w:proofErr w:type="spellStart"/>
      <w:r w:rsidRPr="00AD5EBF">
        <w:t>городскаясреда</w:t>
      </w:r>
      <w:proofErr w:type="spellEnd"/>
      <w:r w:rsidRPr="00AD5EBF">
        <w:t>.</w:t>
      </w:r>
    </w:p>
    <w:p w14:paraId="5FF2328E" w14:textId="6765E4E3" w:rsidR="009B45F2" w:rsidRPr="009B45F2" w:rsidRDefault="009B45F2" w:rsidP="009B45F2">
      <w:pPr>
        <w:widowControl w:val="0"/>
        <w:spacing w:line="360" w:lineRule="auto"/>
        <w:ind w:right="-40"/>
        <w:jc w:val="both"/>
        <w:rPr>
          <w:color w:val="FF0000"/>
        </w:rPr>
      </w:pPr>
      <w:r w:rsidRPr="00AD5EBF">
        <w:t xml:space="preserve">      </w:t>
      </w:r>
      <w:r w:rsidR="00AD5EBF" w:rsidRPr="00AD5EBF">
        <w:t xml:space="preserve">        9.1.5. Заполнить </w:t>
      </w:r>
      <w:r w:rsidRPr="00AD5EBF">
        <w:t>анкету участника конкурса по ссылке:</w:t>
      </w:r>
      <w:r w:rsidRPr="009B45F2">
        <w:rPr>
          <w:color w:val="FF0000"/>
        </w:rPr>
        <w:t xml:space="preserve"> </w:t>
      </w:r>
      <w:hyperlink r:id="rId9" w:history="1">
        <w:r w:rsidR="00AD5EBF" w:rsidRPr="001B311E">
          <w:rPr>
            <w:rStyle w:val="aa"/>
          </w:rPr>
          <w:t>https://forms.gle/w1Erng4BbyuntHaz5</w:t>
        </w:r>
      </w:hyperlink>
      <w:r w:rsidR="00AD5EBF">
        <w:rPr>
          <w:color w:val="FF0000"/>
        </w:rPr>
        <w:t xml:space="preserve"> </w:t>
      </w:r>
    </w:p>
    <w:p w14:paraId="00000065" w14:textId="77777777" w:rsidR="00797730" w:rsidRDefault="00797730" w:rsidP="009B45F2">
      <w:pPr>
        <w:widowControl w:val="0"/>
        <w:jc w:val="both"/>
        <w:rPr>
          <w:b/>
          <w:color w:val="000000"/>
        </w:rPr>
      </w:pPr>
    </w:p>
    <w:p w14:paraId="00000066" w14:textId="1061127E" w:rsidR="00797730" w:rsidRDefault="005C6DF3" w:rsidP="009B45F2">
      <w:pPr>
        <w:spacing w:after="120" w:line="360" w:lineRule="auto"/>
        <w:jc w:val="center"/>
        <w:rPr>
          <w:b/>
        </w:rPr>
      </w:pPr>
      <w:r>
        <w:rPr>
          <w:b/>
        </w:rPr>
        <w:t>VI</w:t>
      </w:r>
      <w:r w:rsidR="00CE1675">
        <w:rPr>
          <w:b/>
          <w:lang w:val="en-US"/>
        </w:rPr>
        <w:t>I</w:t>
      </w:r>
      <w:r w:rsidR="009B45F2">
        <w:rPr>
          <w:b/>
          <w:lang w:val="en-US"/>
        </w:rPr>
        <w:t>I</w:t>
      </w:r>
      <w:r>
        <w:rPr>
          <w:b/>
        </w:rPr>
        <w:t>. ОРГАНИЗАЦИОННЫЙ КОМИТЕТ КОНКУРСА</w:t>
      </w:r>
    </w:p>
    <w:p w14:paraId="00000067" w14:textId="214CFF5C" w:rsidR="00797730" w:rsidRDefault="009B45F2" w:rsidP="00AD5E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jc w:val="both"/>
      </w:pPr>
      <w:r>
        <w:t>8</w:t>
      </w:r>
      <w:r w:rsidR="005C6DF3">
        <w:t>.1. Организаторы Конкурса формируют Организационный комитет (далее – Оргкомитет) и утверждают его состав. Состав Оргкомитета может изменяться и дополняться.</w:t>
      </w:r>
    </w:p>
    <w:p w14:paraId="00000068" w14:textId="3AFD1A1D" w:rsidR="00797730" w:rsidRDefault="009B45F2" w:rsidP="00AD5E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jc w:val="both"/>
      </w:pPr>
      <w:r>
        <w:t>8</w:t>
      </w:r>
      <w:r w:rsidR="005C6DF3">
        <w:t xml:space="preserve">.2. Общее руководство по подготовке и проведению Конкурса осуществляет Оргкомитет: </w:t>
      </w:r>
    </w:p>
    <w:p w14:paraId="00000069" w14:textId="3A5F5614" w:rsidR="00797730" w:rsidRDefault="009B45F2" w:rsidP="00141F6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- </w:t>
      </w:r>
      <w:r w:rsidR="005C6DF3">
        <w:t>вносит предложения по составу Экспертного совета Конкурса;</w:t>
      </w:r>
    </w:p>
    <w:p w14:paraId="0000006A" w14:textId="62EE48F9" w:rsidR="00797730" w:rsidRDefault="009B45F2" w:rsidP="00141F6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- </w:t>
      </w:r>
      <w:r w:rsidR="005C6DF3">
        <w:t>осуществляет информационное сопровождение проведения Конкурса;</w:t>
      </w:r>
    </w:p>
    <w:p w14:paraId="0000006B" w14:textId="37CF3C76" w:rsidR="00797730" w:rsidRDefault="009B45F2" w:rsidP="00141F6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- </w:t>
      </w:r>
      <w:r w:rsidR="005C6DF3">
        <w:t>организует прием конкурсных материалов, проведение заочного и очного этапов Конкурса;</w:t>
      </w:r>
    </w:p>
    <w:p w14:paraId="0000006C" w14:textId="3E95C84F" w:rsidR="00797730" w:rsidRDefault="009B45F2" w:rsidP="00141F6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- </w:t>
      </w:r>
      <w:r w:rsidR="005C6DF3">
        <w:t>решает спорные вопросы, возникшие в ходе проведения конкурса;</w:t>
      </w:r>
    </w:p>
    <w:p w14:paraId="0000006E" w14:textId="05AB222C" w:rsidR="00797730" w:rsidRPr="00F21272" w:rsidRDefault="005C6DF3" w:rsidP="00141F6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>заслушивает и утверждает отчеты Экспертного совета.</w:t>
      </w:r>
    </w:p>
    <w:p w14:paraId="0000006F" w14:textId="2D59EC2D" w:rsidR="00797730" w:rsidRDefault="00141F62" w:rsidP="009B45F2">
      <w:pPr>
        <w:pStyle w:val="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IX</w:t>
      </w:r>
      <w:r w:rsidR="005C6DF3">
        <w:rPr>
          <w:rFonts w:ascii="Times New Roman" w:eastAsia="Times New Roman" w:hAnsi="Times New Roman" w:cs="Times New Roman"/>
          <w:b/>
          <w:sz w:val="28"/>
          <w:szCs w:val="28"/>
        </w:rPr>
        <w:t xml:space="preserve">. ЭКСПЕРТНЫЙ СОВЕТ КОНКУРСА </w:t>
      </w:r>
    </w:p>
    <w:p w14:paraId="00000070" w14:textId="09108100" w:rsidR="00797730" w:rsidRDefault="00141F62" w:rsidP="00AD5E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5C6DF3">
        <w:rPr>
          <w:color w:val="000000"/>
        </w:rPr>
        <w:t xml:space="preserve">.1. Состав Экспертного совета Конкурса формируется из числа представителей </w:t>
      </w:r>
      <w:r w:rsidR="005C6DF3">
        <w:t>средств массовой информации</w:t>
      </w:r>
      <w:r w:rsidR="005C6DF3">
        <w:rPr>
          <w:color w:val="000000"/>
        </w:rPr>
        <w:t>, общественных объединений,</w:t>
      </w:r>
      <w:r w:rsidR="00F21272">
        <w:t xml:space="preserve"> </w:t>
      </w:r>
      <w:r w:rsidR="005C6DF3">
        <w:rPr>
          <w:color w:val="000000"/>
        </w:rPr>
        <w:t xml:space="preserve">научного профессионального сообщества. </w:t>
      </w:r>
    </w:p>
    <w:p w14:paraId="00000071" w14:textId="7C08FD59" w:rsidR="00797730" w:rsidRDefault="00141F62" w:rsidP="00AD5E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jc w:val="both"/>
      </w:pPr>
      <w:r>
        <w:rPr>
          <w:color w:val="000000"/>
        </w:rPr>
        <w:t>9</w:t>
      </w:r>
      <w:r w:rsidR="005C6DF3">
        <w:rPr>
          <w:color w:val="000000"/>
        </w:rPr>
        <w:t>.2.</w:t>
      </w:r>
      <w:r w:rsidR="005C6DF3">
        <w:t xml:space="preserve"> Экспертный совет Конкурса: </w:t>
      </w:r>
    </w:p>
    <w:p w14:paraId="00000072" w14:textId="0D121C1B" w:rsidR="00797730" w:rsidRDefault="005C6DF3" w:rsidP="00AD5EBF">
      <w:pPr>
        <w:widowControl w:val="0"/>
        <w:numPr>
          <w:ilvl w:val="0"/>
          <w:numId w:val="3"/>
        </w:numPr>
        <w:spacing w:line="276" w:lineRule="auto"/>
        <w:ind w:left="0" w:right="-40" w:firstLine="567"/>
        <w:jc w:val="both"/>
      </w:pPr>
      <w:r>
        <w:t>обеспечивае</w:t>
      </w:r>
      <w:r w:rsidR="00AD5EBF">
        <w:t xml:space="preserve">т проведение профессиональной и </w:t>
      </w:r>
      <w:proofErr w:type="gramStart"/>
      <w:r>
        <w:t>объективно</w:t>
      </w:r>
      <w:r w:rsidR="00AD5EBF">
        <w:t xml:space="preserve">й независимой </w:t>
      </w:r>
      <w:r>
        <w:t>экспертизы</w:t>
      </w:r>
      <w:proofErr w:type="gramEnd"/>
      <w:r>
        <w:t xml:space="preserve"> и оценки поступивших заявок участников Конкурса;</w:t>
      </w:r>
    </w:p>
    <w:p w14:paraId="00000073" w14:textId="77777777" w:rsidR="00797730" w:rsidRDefault="005C6DF3" w:rsidP="00AD5EB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567"/>
        <w:jc w:val="both"/>
      </w:pPr>
      <w:r>
        <w:t>определяет победителей Конкурса путем обобщения протоколов оценки каждого Эксперта;</w:t>
      </w:r>
    </w:p>
    <w:p w14:paraId="00000074" w14:textId="77777777" w:rsidR="00797730" w:rsidRDefault="005C6DF3" w:rsidP="00AD5EB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567"/>
        <w:jc w:val="both"/>
      </w:pPr>
      <w:r>
        <w:t>оценивает работы Участников разных возрастных категорий по различным критериям.</w:t>
      </w:r>
    </w:p>
    <w:p w14:paraId="2E206034" w14:textId="77777777" w:rsidR="00F21272" w:rsidRDefault="00F21272" w:rsidP="00F212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34"/>
        <w:jc w:val="both"/>
      </w:pPr>
    </w:p>
    <w:p w14:paraId="00000075" w14:textId="1A37FA2A" w:rsidR="00797730" w:rsidRDefault="00141F62">
      <w:pPr>
        <w:widowControl w:val="0"/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X</w:t>
      </w:r>
      <w:r w:rsidR="00F21272">
        <w:rPr>
          <w:b/>
          <w:color w:val="000000"/>
        </w:rPr>
        <w:t>. СРОКИ И ЭТАПЫ ПРОВЕДЕНИЯ КОНКУРСА</w:t>
      </w:r>
    </w:p>
    <w:p w14:paraId="00000076" w14:textId="6B79FD28" w:rsidR="00797730" w:rsidRDefault="00141F62">
      <w:pPr>
        <w:widowControl w:val="0"/>
        <w:spacing w:line="360" w:lineRule="auto"/>
        <w:ind w:right="-40" w:firstLine="709"/>
        <w:jc w:val="both"/>
      </w:pPr>
      <w:r>
        <w:t>10</w:t>
      </w:r>
      <w:r w:rsidR="005C6DF3">
        <w:t>.1. Конкурс проводится в два этапа:</w:t>
      </w:r>
    </w:p>
    <w:p w14:paraId="00000077" w14:textId="68D429CE" w:rsidR="00797730" w:rsidRDefault="005C6D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firstLine="709"/>
        <w:jc w:val="both"/>
      </w:pPr>
      <w:r>
        <w:t>1 этап</w:t>
      </w:r>
      <w:r w:rsidR="003F5E71">
        <w:t xml:space="preserve"> – заочный, проходит с 1 марта</w:t>
      </w:r>
      <w:r>
        <w:t xml:space="preserve"> 2025 года по 30 мая 2025 года;</w:t>
      </w:r>
    </w:p>
    <w:p w14:paraId="00000078" w14:textId="52D33085" w:rsidR="00797730" w:rsidRDefault="003F5E7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</w:pPr>
      <w:r>
        <w:t>2 этап – очный, проходит с 24-26 сентября 2025 года</w:t>
      </w:r>
      <w:r w:rsidR="005C6DF3">
        <w:t xml:space="preserve"> в городе </w:t>
      </w:r>
      <w:proofErr w:type="spellStart"/>
      <w:r w:rsidR="005C6DF3">
        <w:t>Иннополисе</w:t>
      </w:r>
      <w:proofErr w:type="spellEnd"/>
      <w:r w:rsidR="005C6DF3">
        <w:t>, Республика Татарстан.</w:t>
      </w:r>
    </w:p>
    <w:p w14:paraId="00000079" w14:textId="7D50ABAB" w:rsidR="00797730" w:rsidRDefault="00141F6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</w:pPr>
      <w:r>
        <w:t>10</w:t>
      </w:r>
      <w:r w:rsidR="005C6DF3">
        <w:t>.2. Списки победителей заочного этапа Конкурса публикуются на сайте</w:t>
      </w:r>
      <w:r w:rsidR="005C6DF3">
        <w:rPr>
          <w:u w:val="single"/>
        </w:rPr>
        <w:t xml:space="preserve"> </w:t>
      </w:r>
      <w:hyperlink r:id="rId10">
        <w:r w:rsidR="00797730">
          <w:rPr>
            <w:color w:val="0000FF"/>
            <w:highlight w:val="white"/>
            <w:u w:val="single"/>
          </w:rPr>
          <w:t>https://россия-территория-развит</w:t>
        </w:r>
        <w:r w:rsidR="00797730">
          <w:rPr>
            <w:color w:val="0000FF"/>
            <w:highlight w:val="white"/>
            <w:u w:val="single"/>
          </w:rPr>
          <w:t>и</w:t>
        </w:r>
        <w:r w:rsidR="00797730">
          <w:rPr>
            <w:color w:val="0000FF"/>
            <w:highlight w:val="white"/>
            <w:u w:val="single"/>
          </w:rPr>
          <w:t>я.рф/blogery-blagoustrojstva</w:t>
        </w:r>
      </w:hyperlink>
      <w:r w:rsidR="005C6DF3">
        <w:t xml:space="preserve"> </w:t>
      </w:r>
      <w:r w:rsidR="005C6DF3">
        <w:rPr>
          <w:b/>
        </w:rPr>
        <w:t>не позднее 1 июня 2025 года</w:t>
      </w:r>
      <w:r w:rsidR="005C6DF3">
        <w:t>.</w:t>
      </w:r>
    </w:p>
    <w:p w14:paraId="0000007A" w14:textId="78AB5581" w:rsidR="00797730" w:rsidRDefault="00141F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</w:pPr>
      <w:r>
        <w:t>10</w:t>
      </w:r>
      <w:r w:rsidR="005C6DF3">
        <w:t xml:space="preserve">.3. Участники Конкурса, набравшие максимальное количество баллов по каждой из номинаций Конкурса, будут приглашены Организационным комитетом для участия в очном этапе Конкурса. </w:t>
      </w:r>
    </w:p>
    <w:p w14:paraId="00000096" w14:textId="1FF4C528" w:rsidR="00797730" w:rsidRPr="009B45F2" w:rsidRDefault="00141F62" w:rsidP="009B45F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t>10</w:t>
      </w:r>
      <w:r w:rsidR="00F21272">
        <w:rPr>
          <w:color w:val="000000"/>
        </w:rPr>
        <w:t xml:space="preserve">.4. Очный этап Конкурса проходит в рамках мероприятий организаторов Конкурса.  </w:t>
      </w:r>
    </w:p>
    <w:p w14:paraId="000000A2" w14:textId="77777777" w:rsidR="00797730" w:rsidRDefault="00797730">
      <w:pPr>
        <w:widowControl w:val="0"/>
        <w:jc w:val="center"/>
        <w:rPr>
          <w:b/>
          <w:color w:val="000000"/>
        </w:rPr>
      </w:pPr>
    </w:p>
    <w:p w14:paraId="000000A3" w14:textId="7A007AA0" w:rsidR="00797730" w:rsidRDefault="00F21272">
      <w:pPr>
        <w:widowControl w:val="0"/>
        <w:jc w:val="center"/>
        <w:rPr>
          <w:b/>
          <w:color w:val="000000"/>
        </w:rPr>
      </w:pPr>
      <w:r>
        <w:rPr>
          <w:b/>
          <w:color w:val="000000"/>
        </w:rPr>
        <w:t>XI. ПОДВЕДЕНИЕ ИТОГОВ КОНКУРСА</w:t>
      </w:r>
    </w:p>
    <w:p w14:paraId="000000A4" w14:textId="77777777" w:rsidR="00797730" w:rsidRDefault="00797730">
      <w:pPr>
        <w:widowControl w:val="0"/>
        <w:jc w:val="center"/>
        <w:rPr>
          <w:color w:val="000000"/>
        </w:rPr>
      </w:pPr>
    </w:p>
    <w:p w14:paraId="000000A5" w14:textId="20357755" w:rsidR="00797730" w:rsidRDefault="005C6DF3">
      <w:pPr>
        <w:widowControl w:val="0"/>
        <w:spacing w:line="360" w:lineRule="auto"/>
        <w:ind w:right="-40" w:firstLine="709"/>
        <w:jc w:val="both"/>
      </w:pPr>
      <w:r>
        <w:t>1</w:t>
      </w:r>
      <w:r w:rsidR="00F21272">
        <w:t>1</w:t>
      </w:r>
      <w:r>
        <w:t>.1. Все Участники очного этапа получают сертификаты Участника Всероссийского Конкурса.</w:t>
      </w:r>
    </w:p>
    <w:p w14:paraId="000000A6" w14:textId="4845F747" w:rsidR="00797730" w:rsidRDefault="005C6DF3">
      <w:pPr>
        <w:widowControl w:val="0"/>
        <w:spacing w:line="360" w:lineRule="auto"/>
        <w:ind w:right="-40" w:firstLine="709"/>
        <w:jc w:val="both"/>
      </w:pPr>
      <w:r>
        <w:t>1</w:t>
      </w:r>
      <w:r w:rsidR="00F21272">
        <w:t>1</w:t>
      </w:r>
      <w:r>
        <w:t>.2. Участники, занявшие призовые места, получают дипломы Всероссийского Конкурса.</w:t>
      </w:r>
    </w:p>
    <w:p w14:paraId="000000A7" w14:textId="209098FD" w:rsidR="00797730" w:rsidRDefault="005C6DF3">
      <w:pPr>
        <w:widowControl w:val="0"/>
        <w:spacing w:line="360" w:lineRule="auto"/>
        <w:ind w:firstLine="709"/>
        <w:jc w:val="both"/>
      </w:pPr>
      <w:r>
        <w:t>1</w:t>
      </w:r>
      <w:r w:rsidR="00F21272">
        <w:t>1</w:t>
      </w:r>
      <w:r>
        <w:t>.3. В каждой номинации Конкурса определяются победитель (1 место) и призеры (2 и 3 место). Организационный комитет может вносить изменения в количество и порядок предлагаемых для награждения работ.</w:t>
      </w:r>
    </w:p>
    <w:p w14:paraId="000000A8" w14:textId="3C0FEBAB" w:rsidR="00797730" w:rsidRDefault="005C6DF3">
      <w:pPr>
        <w:widowControl w:val="0"/>
        <w:spacing w:line="360" w:lineRule="auto"/>
        <w:ind w:right="-40" w:firstLine="709"/>
        <w:jc w:val="both"/>
      </w:pPr>
      <w:r>
        <w:t>1</w:t>
      </w:r>
      <w:r w:rsidR="00F21272">
        <w:t>1</w:t>
      </w:r>
      <w:r>
        <w:t>.4. Наставники конкурсантов получают благодарность «Научного руководителя проекта» Всероссийского Конкурса.</w:t>
      </w:r>
    </w:p>
    <w:p w14:paraId="000000A9" w14:textId="6BB2EBF3" w:rsidR="00797730" w:rsidRDefault="005C6DF3">
      <w:pPr>
        <w:widowControl w:val="0"/>
        <w:spacing w:line="360" w:lineRule="auto"/>
        <w:ind w:right="-40" w:firstLine="709"/>
        <w:jc w:val="both"/>
      </w:pPr>
      <w:r>
        <w:t>1</w:t>
      </w:r>
      <w:r w:rsidR="00F21272">
        <w:t>1</w:t>
      </w:r>
      <w:r>
        <w:t>.5. Победители очного этапа будут награждены ценными призами партнеров и спонсоров.</w:t>
      </w:r>
    </w:p>
    <w:p w14:paraId="000000AA" w14:textId="2F55F432" w:rsidR="00797730" w:rsidRDefault="005C6DF3">
      <w:pPr>
        <w:widowControl w:val="0"/>
        <w:spacing w:line="360" w:lineRule="auto"/>
        <w:ind w:right="-40" w:firstLine="709"/>
        <w:jc w:val="both"/>
      </w:pPr>
      <w:r>
        <w:t>1</w:t>
      </w:r>
      <w:r w:rsidR="00F21272">
        <w:t>1</w:t>
      </w:r>
      <w:r>
        <w:t>.</w:t>
      </w:r>
      <w:r w:rsidR="00F21272">
        <w:t>6</w:t>
      </w:r>
      <w:r>
        <w:t xml:space="preserve">. Если в номинацию (номинации) Конкурса не предоставлен ни один проект </w:t>
      </w:r>
      <w:r>
        <w:lastRenderedPageBreak/>
        <w:t>или представлены 1–2 проекта, то решением Оргкомитета Конкурса данные номинации могут быть исключены или объединены. Решение Оргкомитета размещается на сайте конкурса не позднее 5-ти дней до начала очного этапа Конкурса.</w:t>
      </w:r>
    </w:p>
    <w:p w14:paraId="000000AB" w14:textId="0F85E29B" w:rsidR="00797730" w:rsidRDefault="005C6DF3">
      <w:pPr>
        <w:pStyle w:val="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XII. ОЧНЫЙ ЭТАП</w:t>
      </w:r>
    </w:p>
    <w:p w14:paraId="000000AC" w14:textId="7394EDB9" w:rsidR="00797730" w:rsidRDefault="005C6D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</w:pPr>
      <w:r>
        <w:t>1</w:t>
      </w:r>
      <w:r w:rsidR="00F21272">
        <w:t>2</w:t>
      </w:r>
      <w:r>
        <w:t xml:space="preserve">.1. Конкурсные мероприятия проходят в форме очной презентации работ его авторами (до 7 минут на каждую работу). </w:t>
      </w:r>
    </w:p>
    <w:p w14:paraId="000000AD" w14:textId="145C682C" w:rsidR="00797730" w:rsidRDefault="005C6D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</w:pPr>
      <w:r>
        <w:t>1</w:t>
      </w:r>
      <w:r w:rsidR="00F21272">
        <w:t>2</w:t>
      </w:r>
      <w:r>
        <w:t xml:space="preserve">.2. Презентация работ проводится согласно разделам и номинациям по четырем возрастным категориям конкурсантов: от 12 до 14, от 14 до 17 лет, </w:t>
      </w:r>
      <w:r w:rsidR="009B45F2">
        <w:t>от 18 до 35 лет, от 36</w:t>
      </w:r>
      <w:r>
        <w:t xml:space="preserve"> лет и старше.</w:t>
      </w:r>
    </w:p>
    <w:p w14:paraId="000000AE" w14:textId="7CC11CF5" w:rsidR="00797730" w:rsidRDefault="005C6D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</w:pPr>
      <w:r>
        <w:t>1</w:t>
      </w:r>
      <w:r w:rsidR="00F21272">
        <w:t>2</w:t>
      </w:r>
      <w:r>
        <w:t>.</w:t>
      </w:r>
      <w:r w:rsidR="005739D1" w:rsidRPr="005739D1">
        <w:t>3</w:t>
      </w:r>
      <w:r>
        <w:t>. Экспертный совет определяет победителей и призёров Конкурса.</w:t>
      </w:r>
    </w:p>
    <w:p w14:paraId="000000AF" w14:textId="458DE61A" w:rsidR="00797730" w:rsidRDefault="005C6D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</w:t>
      </w:r>
      <w:r w:rsidR="00F21272">
        <w:rPr>
          <w:color w:val="000000"/>
        </w:rPr>
        <w:t>2</w:t>
      </w:r>
      <w:r>
        <w:rPr>
          <w:color w:val="000000"/>
        </w:rPr>
        <w:t>.</w:t>
      </w:r>
      <w:r w:rsidR="005739D1" w:rsidRPr="005739D1">
        <w:rPr>
          <w:color w:val="000000"/>
        </w:rPr>
        <w:t>4</w:t>
      </w:r>
      <w:r>
        <w:rPr>
          <w:color w:val="000000"/>
        </w:rPr>
        <w:t xml:space="preserve">. Расходы на проезд, проживание и питание участники несут самостоятельно или за счет направляющей стороны. По запросу участников Организационный комитет Конкурса направляет персональные письма-приглашения. </w:t>
      </w:r>
    </w:p>
    <w:p w14:paraId="000000B0" w14:textId="72039E77" w:rsidR="00797730" w:rsidRDefault="00C76B8C">
      <w:pPr>
        <w:pStyle w:val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XIII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ЗАКЛЮЧИТЕЛЬНЫЕ ПОЛОЖЕНИЯ</w:t>
      </w:r>
    </w:p>
    <w:p w14:paraId="000000B1" w14:textId="23B192EA" w:rsidR="00797730" w:rsidRDefault="005C6DF3">
      <w:pPr>
        <w:widowControl w:val="0"/>
        <w:spacing w:line="360" w:lineRule="auto"/>
        <w:ind w:right="-40" w:firstLine="709"/>
        <w:jc w:val="both"/>
      </w:pPr>
      <w:bookmarkStart w:id="2" w:name="_heading=h.30j0zll" w:colFirst="0" w:colLast="0"/>
      <w:bookmarkEnd w:id="2"/>
      <w:r>
        <w:t>1</w:t>
      </w:r>
      <w:r w:rsidR="00F21272">
        <w:t>3</w:t>
      </w:r>
      <w:r>
        <w:t xml:space="preserve">.1. Организаторы оставляют за собой право внести дополнения и изменения в условия и сроки проведения итоговых мероприятий Конкурса. Изменения и дополнения публикуются на официальном сайте: </w:t>
      </w:r>
      <w:hyperlink r:id="rId11">
        <w:r w:rsidR="00797730">
          <w:rPr>
            <w:color w:val="0000FF"/>
            <w:highlight w:val="white"/>
            <w:u w:val="single"/>
          </w:rPr>
          <w:t>https://россия-территория-развития.рф/blogery-blagoustrojstva</w:t>
        </w:r>
      </w:hyperlink>
      <w:r>
        <w:t xml:space="preserve"> </w:t>
      </w:r>
    </w:p>
    <w:p w14:paraId="000000B2" w14:textId="05ECBEF2" w:rsidR="00797730" w:rsidRPr="00AD5EBF" w:rsidRDefault="005C6DF3">
      <w:pPr>
        <w:widowControl w:val="0"/>
        <w:spacing w:line="360" w:lineRule="auto"/>
        <w:ind w:right="-40" w:firstLine="709"/>
        <w:jc w:val="both"/>
      </w:pPr>
      <w:r>
        <w:t>1</w:t>
      </w:r>
      <w:r w:rsidR="00F21272">
        <w:t>3</w:t>
      </w:r>
      <w:r>
        <w:t>.2</w:t>
      </w:r>
      <w:r w:rsidRPr="00AD5EBF">
        <w:t>. Участники конкурса регистрируются по ссылке:</w:t>
      </w:r>
      <w:r w:rsidRPr="009B45F2">
        <w:rPr>
          <w:color w:val="FF0000"/>
        </w:rPr>
        <w:t xml:space="preserve"> </w:t>
      </w:r>
      <w:hyperlink r:id="rId12" w:history="1">
        <w:r w:rsidR="00AD5EBF" w:rsidRPr="001B311E">
          <w:rPr>
            <w:rStyle w:val="aa"/>
          </w:rPr>
          <w:t>https://forms.gle/w1Erng4BbyuntHaz5</w:t>
        </w:r>
      </w:hyperlink>
      <w:r w:rsidR="00AD5EBF">
        <w:rPr>
          <w:color w:val="FF0000"/>
        </w:rPr>
        <w:t xml:space="preserve"> </w:t>
      </w:r>
      <w:r w:rsidRPr="00AD5EBF">
        <w:t xml:space="preserve">заполняют анкету участника и прикрепляют ссылки на конкурсные работы, размещенные в </w:t>
      </w:r>
      <w:proofErr w:type="spellStart"/>
      <w:r w:rsidRPr="00AD5EBF">
        <w:t>ВКонтакте</w:t>
      </w:r>
      <w:proofErr w:type="spellEnd"/>
      <w:r w:rsidRPr="00AD5EBF">
        <w:t>.</w:t>
      </w:r>
    </w:p>
    <w:p w14:paraId="000000B3" w14:textId="394F1018" w:rsidR="00797730" w:rsidRDefault="005C6DF3">
      <w:pPr>
        <w:widowControl w:val="0"/>
        <w:spacing w:line="360" w:lineRule="auto"/>
        <w:ind w:right="-40" w:firstLine="709"/>
        <w:jc w:val="both"/>
      </w:pPr>
      <w:r>
        <w:t>1</w:t>
      </w:r>
      <w:r w:rsidR="00F21272">
        <w:t>3</w:t>
      </w:r>
      <w:r>
        <w:t xml:space="preserve">.3. Информация о Конкурсе, ходе его проведения и подведении итогов размещается на сайте </w:t>
      </w:r>
      <w:r>
        <w:rPr>
          <w:color w:val="0070C0"/>
          <w:u w:val="single"/>
        </w:rPr>
        <w:t>http://россия-территория-развития.рф</w:t>
      </w:r>
      <w:r>
        <w:rPr>
          <w:u w:val="single"/>
        </w:rPr>
        <w:t xml:space="preserve"> </w:t>
      </w:r>
      <w:r>
        <w:t>в</w:t>
      </w:r>
      <w:r w:rsidR="00AD5EBF">
        <w:t xml:space="preserve"> разделе Всероссийский конкурс </w:t>
      </w:r>
      <w:proofErr w:type="spellStart"/>
      <w:r w:rsidR="00AD5EBF">
        <w:t>медиаконтента</w:t>
      </w:r>
      <w:proofErr w:type="spellEnd"/>
      <w:r>
        <w:t>.</w:t>
      </w:r>
    </w:p>
    <w:p w14:paraId="000000BB" w14:textId="138EB058" w:rsidR="00797730" w:rsidRPr="009B45F2" w:rsidRDefault="005C6DF3" w:rsidP="00F21272">
      <w:pPr>
        <w:widowControl w:val="0"/>
        <w:spacing w:line="360" w:lineRule="auto"/>
        <w:ind w:right="-40" w:firstLine="709"/>
        <w:jc w:val="both"/>
        <w:rPr>
          <w:color w:val="FF0000"/>
        </w:rPr>
      </w:pPr>
      <w:r>
        <w:t>1</w:t>
      </w:r>
      <w:r w:rsidR="00F21272">
        <w:t>3</w:t>
      </w:r>
      <w:r>
        <w:t xml:space="preserve">.4. Контактная информация Организационного комитета: 109012, г. Москва, Новая пл., д. 8, стр. 1, оф. 408, тел.+7 (495) 606-86-40, +7 (926) 878-78-25, электронная </w:t>
      </w:r>
      <w:r>
        <w:lastRenderedPageBreak/>
        <w:t xml:space="preserve">почта: </w:t>
      </w:r>
      <w:hyperlink r:id="rId13" w:history="1">
        <w:r w:rsidR="00AD5EBF" w:rsidRPr="001B311E">
          <w:rPr>
            <w:rStyle w:val="aa"/>
          </w:rPr>
          <w:t>blogerblagoystroistva@mail.ru</w:t>
        </w:r>
      </w:hyperlink>
      <w:r w:rsidR="00AD5EBF">
        <w:t xml:space="preserve"> </w:t>
      </w:r>
    </w:p>
    <w:sectPr w:rsidR="00797730" w:rsidRPr="009B45F2">
      <w:footerReference w:type="default" r:id="rId14"/>
      <w:pgSz w:w="12240" w:h="15840"/>
      <w:pgMar w:top="1134" w:right="851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2CDA4" w14:textId="77777777" w:rsidR="005D6EC5" w:rsidRDefault="005D6EC5">
      <w:r>
        <w:separator/>
      </w:r>
    </w:p>
  </w:endnote>
  <w:endnote w:type="continuationSeparator" w:id="0">
    <w:p w14:paraId="79E0761A" w14:textId="77777777" w:rsidR="005D6EC5" w:rsidRDefault="005D6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1" w:fontKey="{B5BD8B10-B274-4C56-A8D8-F843441ADEA5}"/>
    <w:embedItalic r:id="rId2" w:fontKey="{F5EC0020-442C-43E8-92A4-BEDC95312AD2}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0E561478-CE32-4865-A40A-C0947EE8AD14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07E31C59-4A70-4F84-BE6B-C916F58165EA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91FCCED7-23E6-4160-86F7-A9C3D722A3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BC" w14:textId="46E876A0" w:rsidR="00797730" w:rsidRDefault="005C6DF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74750">
      <w:rPr>
        <w:noProof/>
        <w:color w:val="000000"/>
      </w:rPr>
      <w:t>2</w:t>
    </w:r>
    <w:r>
      <w:rPr>
        <w:color w:val="000000"/>
      </w:rPr>
      <w:fldChar w:fldCharType="end"/>
    </w:r>
  </w:p>
  <w:p w14:paraId="000000BD" w14:textId="77777777" w:rsidR="00797730" w:rsidRDefault="0079773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6C6CF" w14:textId="77777777" w:rsidR="005D6EC5" w:rsidRDefault="005D6EC5">
      <w:r>
        <w:separator/>
      </w:r>
    </w:p>
  </w:footnote>
  <w:footnote w:type="continuationSeparator" w:id="0">
    <w:p w14:paraId="1B79755B" w14:textId="77777777" w:rsidR="005D6EC5" w:rsidRDefault="005D6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5E879EB"/>
    <w:multiLevelType w:val="multilevel"/>
    <w:tmpl w:val="EBE8A2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3B14776"/>
    <w:multiLevelType w:val="multilevel"/>
    <w:tmpl w:val="7140074E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6AE5417"/>
    <w:multiLevelType w:val="multilevel"/>
    <w:tmpl w:val="626AFFD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4E5C7191"/>
    <w:multiLevelType w:val="multilevel"/>
    <w:tmpl w:val="0CBCF3D0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F323A28"/>
    <w:multiLevelType w:val="multilevel"/>
    <w:tmpl w:val="AC388EEA"/>
    <w:lvl w:ilvl="0">
      <w:start w:val="1"/>
      <w:numFmt w:val="bullet"/>
      <w:lvlText w:val="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60DA4FB9"/>
    <w:multiLevelType w:val="multilevel"/>
    <w:tmpl w:val="3F061E3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7" w15:restartNumberingAfterBreak="0">
    <w:nsid w:val="714249AA"/>
    <w:multiLevelType w:val="multilevel"/>
    <w:tmpl w:val="A398A686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730"/>
    <w:rsid w:val="00072F20"/>
    <w:rsid w:val="00125542"/>
    <w:rsid w:val="00141F62"/>
    <w:rsid w:val="001732E6"/>
    <w:rsid w:val="00283F0B"/>
    <w:rsid w:val="003F5E71"/>
    <w:rsid w:val="004956BF"/>
    <w:rsid w:val="005739D1"/>
    <w:rsid w:val="005C6DF3"/>
    <w:rsid w:val="005D6EC5"/>
    <w:rsid w:val="00653F30"/>
    <w:rsid w:val="00672DD0"/>
    <w:rsid w:val="006E0A9F"/>
    <w:rsid w:val="00755545"/>
    <w:rsid w:val="00774750"/>
    <w:rsid w:val="00797730"/>
    <w:rsid w:val="009312FE"/>
    <w:rsid w:val="009A74AF"/>
    <w:rsid w:val="009B1F18"/>
    <w:rsid w:val="009B45F2"/>
    <w:rsid w:val="009E4D9E"/>
    <w:rsid w:val="00AD5EBF"/>
    <w:rsid w:val="00BD267D"/>
    <w:rsid w:val="00C76B8C"/>
    <w:rsid w:val="00CE1675"/>
    <w:rsid w:val="00E610FA"/>
    <w:rsid w:val="00ED73CC"/>
    <w:rsid w:val="00F2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2F04"/>
  <w15:docId w15:val="{6A885364-B851-4321-A595-467409DF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062F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3C369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D3A15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-41">
    <w:name w:val="Средний список 2 - Акцент 41"/>
    <w:basedOn w:val="a"/>
    <w:uiPriority w:val="63"/>
    <w:qFormat/>
    <w:rsid w:val="00A90607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60062F"/>
    <w:rPr>
      <w:rFonts w:ascii="Arial" w:eastAsia="Arial" w:hAnsi="Arial" w:cs="Arial"/>
      <w:sz w:val="40"/>
      <w:szCs w:val="40"/>
      <w:lang w:eastAsia="ru-RU"/>
    </w:rPr>
  </w:style>
  <w:style w:type="paragraph" w:styleId="a6">
    <w:name w:val="header"/>
    <w:basedOn w:val="a"/>
    <w:link w:val="a7"/>
    <w:uiPriority w:val="99"/>
    <w:unhideWhenUsed/>
    <w:rsid w:val="00D65B4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65B49"/>
  </w:style>
  <w:style w:type="paragraph" w:styleId="a8">
    <w:name w:val="footer"/>
    <w:basedOn w:val="a"/>
    <w:link w:val="a9"/>
    <w:uiPriority w:val="99"/>
    <w:unhideWhenUsed/>
    <w:rsid w:val="00D65B4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65B49"/>
  </w:style>
  <w:style w:type="character" w:styleId="aa">
    <w:name w:val="Hyperlink"/>
    <w:uiPriority w:val="99"/>
    <w:unhideWhenUsed/>
    <w:rsid w:val="009E3057"/>
    <w:rPr>
      <w:color w:val="0000FF"/>
      <w:u w:val="single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essagemeta">
    <w:name w:val="messagemeta"/>
    <w:basedOn w:val="a0"/>
    <w:rsid w:val="00AD5EBF"/>
  </w:style>
  <w:style w:type="character" w:customStyle="1" w:styleId="message-time">
    <w:name w:val="message-time"/>
    <w:basedOn w:val="a0"/>
    <w:rsid w:val="00AD5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2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7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229012954" TargetMode="External"/><Relationship Id="rId13" Type="http://schemas.openxmlformats.org/officeDocument/2006/relationships/hyperlink" Target="mailto:blogerblagoystroistv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gle/w1Erng4BbyuntHaz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---8kcimoccaea5deweacciaxej90akai.xn--p1ai/blogery-blagoustrojstv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xn-----8kcimoccaea5deweacciaxej90akai.xn--p1ai/blogery-blagoustrojstv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w1Erng4BbyuntHaz5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6AoOHFXumw1045koYQnhjm7zZw==">CgMxLjAyCGguZ2pkZ3hzMgloLjMwajB6bGw4AHIhMV82YldISlQwdlMwSE1UMWJabFRBbmlEUUZkSlBhTERU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2036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Дарья Кочнева</cp:lastModifiedBy>
  <cp:revision>4</cp:revision>
  <dcterms:created xsi:type="dcterms:W3CDTF">2025-01-26T15:20:00Z</dcterms:created>
  <dcterms:modified xsi:type="dcterms:W3CDTF">2025-02-06T12:02:00Z</dcterms:modified>
</cp:coreProperties>
</file>